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9" w:rsidRPr="00746E79" w:rsidRDefault="00746E79" w:rsidP="00746E7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1. РОСПОТРЕБНАДЗОР В МАЙКОПЕ: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Республике Адыгея расположено по адресу: г. Майкоп, ул. Гагарина, 74. Руководитель: Сергей Александрович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Завгородний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Подробную информацию можно получить по телефону 8 (8772) 52-12-05.</w:t>
      </w:r>
    </w:p>
    <w:p w:rsidR="00746E79" w:rsidRPr="00746E79" w:rsidRDefault="00746E79" w:rsidP="00746E7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КОНТАКТЫ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Горячая линия (8772) 52-12-05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 385000, г. Майкоп, ул. Гагарина, 74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(8772) 52-12-05, 52-88-33, 57-03-97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Факс   (8772) 52-12-05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Электронная почта </w:t>
      </w:r>
      <w:hyperlink r:id="rId5" w:history="1">
        <w:r w:rsidRPr="00746E79">
          <w:rPr>
            <w:rFonts w:ascii="Segoe UI" w:eastAsia="Times New Roman" w:hAnsi="Segoe UI" w:cs="Segoe UI"/>
            <w:color w:val="000080"/>
            <w:sz w:val="27"/>
            <w:szCs w:val="27"/>
            <w:u w:val="single"/>
            <w:lang w:eastAsia="ru-RU"/>
          </w:rPr>
          <w:t>tuadg@radnet.ru</w:t>
        </w:r>
      </w:hyperlink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ТЕЛЕФОНЫ ОТДЕЛОВ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 санитарного надзора            52-48-84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 эпидемиологического надзора 57-74-33</w:t>
      </w:r>
    </w:p>
    <w:p w:rsid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 защиты прав потребителей 52-74-42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2. АДЫГЕЙСКОЕ РЕГИОНАЛЬНОЕ ОТДЕЛЕНИЕ МЕЖРЕГИОНАЛЬНОЙ ОБЩЕСТВЕННОЙ ОРГАНИЗАЦИИ "ОБЩЕСТВО"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Адыгейское региональное отделение Межрегиональной общественной организации общество защиты прав потребителей «Общественный контроль в действии» работает по адресу: г. Майкоп, ул. 2-я Комсомольская/ ул. Восточные сады, д.28/д.1, Руководитель: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Джанхот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Мариета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Кадырбечевна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Телефон:8 (928) 461-27-99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Электронная почта: </w:t>
      </w:r>
      <w:hyperlink r:id="rId6" w:history="1">
        <w:r w:rsidRPr="00746E79">
          <w:rPr>
            <w:rFonts w:ascii="Segoe UI" w:eastAsia="Times New Roman" w:hAnsi="Segoe UI" w:cs="Segoe UI"/>
            <w:color w:val="000080"/>
            <w:sz w:val="27"/>
            <w:szCs w:val="27"/>
            <w:u w:val="single"/>
            <w:lang w:eastAsia="ru-RU"/>
          </w:rPr>
          <w:t>ozppadg@mail.ru</w:t>
        </w:r>
      </w:hyperlink>
    </w:p>
    <w:p w:rsid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3. РЕГИОНАЛЬНАЯ ОБЩЕСТВЕННАЯ ОРГАНИЗАЦИЯ «ОБЩЕСТВО ЗАЩИТЫ ПРАВ ПОТРЕБИТЕЛЕЙ «ОБЩЕЕ ДЕЛО»: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Региональная общественная организация «Общество защиты прав потребителей «Общее дело» работает по адресу: г. Майкоп, ул. Первомайская, д.245, кв. 9.</w:t>
      </w:r>
      <w:proofErr w:type="gram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Руководитель: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Сиксимов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Николай Михайлович.</w:t>
      </w:r>
    </w:p>
    <w:p w:rsid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4. МЕЖРЕГИОНАЛЬНАЯ ОБЩЕСТВЕННАЯ ОРГАНИЗАЦИЯ "ОБЩЕСТВО ПО ЗАЩИТЕ ПРАВ ПОТРЕБИТЕЛЕЙ И ПРЕДПРИНИМАТЕЛЕЙ"</w:t>
      </w: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работает по адресу: г. Майкоп, Крестьянская улица, дом 207, офис 318. Руководитель: Петренко Виталий Иванович.</w:t>
      </w:r>
    </w:p>
    <w:p w:rsid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5. МЕЖРЕГИОНАЛЬНАЯ ОБЩЕСТВЕННАЯ ОРГАНИЗАЦИЯ ЗАЩИТЫ ПРАВ ПОТРЕБИТЕЛЕЙ "НАРОДНЫЙ КОНТРОЛЬ", </w:t>
      </w: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работает по адресу: г. Майкоп, Пролетарская улица, дом 302. Руководитель: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Грицай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Ярослав Витальевич.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6. РЕГИОНАЛЬНОЕ ОТДЕЛЕНИЕ ОБЩЕРОССИЙСКОГО ОБЩЕСТВЕННОГО ДВИЖЕНИЯ В ЗАЩИТУ ПРАВ И ИНТЕРЕСОВ ПОТРЕБИТЕЛЕЙ "ОБЪЕДИНЕНИЕ ПОТРЕБИТЕЛЕЙ РОССИИ" В РЕСПУБЛИКЕ АДЫГЕЯ</w:t>
      </w: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работает по адресу: г. Майкоп, </w:t>
      </w:r>
      <w:proofErr w:type="spellStart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Краснооктябрьская</w:t>
      </w:r>
      <w:proofErr w:type="spellEnd"/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улица, дом 25, офис 30. Руководитель: Пропорциональный Геннадий Николаевич.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8 (961) 971-36-93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Электронный адрес: </w:t>
      </w:r>
      <w:hyperlink r:id="rId7" w:history="1">
        <w:r w:rsidRPr="00746E79">
          <w:rPr>
            <w:rFonts w:ascii="Segoe UI" w:eastAsia="Times New Roman" w:hAnsi="Segoe UI" w:cs="Segoe UI"/>
            <w:color w:val="000080"/>
            <w:sz w:val="27"/>
            <w:szCs w:val="27"/>
            <w:u w:val="single"/>
            <w:lang w:eastAsia="ru-RU"/>
          </w:rPr>
          <w:t>aroozpp@yandex.ru</w:t>
        </w:r>
      </w:hyperlink>
    </w:p>
    <w:p w:rsidR="00746E79" w:rsidRPr="00746E79" w:rsidRDefault="00746E79" w:rsidP="00746E79">
      <w:pPr>
        <w:spacing w:before="100" w:beforeAutospacing="1" w:after="100" w:afterAutospacing="1" w:line="240" w:lineRule="auto"/>
        <w:jc w:val="both"/>
        <w:outlineLvl w:val="4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746E79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Сайты, посвященные защите прав потребителей</w:t>
      </w:r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Общество защиты прав потребителей "Общественный контроль"- </w:t>
      </w:r>
      <w:hyperlink r:id="rId8" w:history="1">
        <w:r w:rsidRPr="00746E79">
          <w:rPr>
            <w:rFonts w:ascii="Segoe UI" w:eastAsia="Times New Roman" w:hAnsi="Segoe UI" w:cs="Segoe UI"/>
            <w:color w:val="000080"/>
            <w:sz w:val="27"/>
            <w:szCs w:val="27"/>
            <w:u w:val="single"/>
            <w:lang w:eastAsia="ru-RU"/>
          </w:rPr>
          <w:t>http://ozpp.ru/</w:t>
        </w:r>
      </w:hyperlink>
    </w:p>
    <w:p w:rsidR="00746E79" w:rsidRPr="00746E79" w:rsidRDefault="00746E79" w:rsidP="00746E7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46E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Общество защиты прав потребителей “Резонанс” - </w:t>
      </w:r>
      <w:hyperlink r:id="rId9" w:history="1">
        <w:r w:rsidRPr="00746E79">
          <w:rPr>
            <w:rFonts w:ascii="Segoe UI" w:eastAsia="Times New Roman" w:hAnsi="Segoe UI" w:cs="Segoe UI"/>
            <w:color w:val="000080"/>
            <w:sz w:val="27"/>
            <w:szCs w:val="27"/>
            <w:u w:val="single"/>
            <w:lang w:eastAsia="ru-RU"/>
          </w:rPr>
          <w:t>http://www.zonaprav.ru/</w:t>
        </w:r>
      </w:hyperlink>
    </w:p>
    <w:p w:rsidR="00906617" w:rsidRDefault="00906617"/>
    <w:sectPr w:rsidR="0090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79"/>
    <w:rsid w:val="00746E79"/>
    <w:rsid w:val="009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oozp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ppadg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uadg@rad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na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1</cp:revision>
  <dcterms:created xsi:type="dcterms:W3CDTF">2019-10-24T12:35:00Z</dcterms:created>
  <dcterms:modified xsi:type="dcterms:W3CDTF">2019-10-24T12:37:00Z</dcterms:modified>
</cp:coreProperties>
</file>