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8" w:rsidRPr="002D03B8" w:rsidRDefault="002D03B8" w:rsidP="002D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B8">
        <w:rPr>
          <w:rFonts w:ascii="Times New Roman" w:hAnsi="Times New Roman" w:cs="Times New Roman"/>
          <w:b/>
          <w:sz w:val="28"/>
          <w:szCs w:val="28"/>
        </w:rPr>
        <w:t xml:space="preserve">Рейтинг общеобразовательных учреждений муниципального образования «Город </w:t>
      </w:r>
      <w:proofErr w:type="spellStart"/>
      <w:r w:rsidRPr="002D03B8">
        <w:rPr>
          <w:rFonts w:ascii="Times New Roman" w:hAnsi="Times New Roman" w:cs="Times New Roman"/>
          <w:b/>
          <w:sz w:val="28"/>
          <w:szCs w:val="28"/>
        </w:rPr>
        <w:t>Адыгейчск</w:t>
      </w:r>
      <w:proofErr w:type="spellEnd"/>
      <w:r w:rsidRPr="002D03B8">
        <w:rPr>
          <w:rFonts w:ascii="Times New Roman" w:hAnsi="Times New Roman" w:cs="Times New Roman"/>
          <w:b/>
          <w:sz w:val="28"/>
          <w:szCs w:val="28"/>
        </w:rPr>
        <w:t>» по результатам работы</w:t>
      </w:r>
    </w:p>
    <w:p w:rsidR="00000000" w:rsidRDefault="002D03B8" w:rsidP="002D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D03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3B8">
        <w:rPr>
          <w:rFonts w:ascii="Times New Roman" w:hAnsi="Times New Roman" w:cs="Times New Roman"/>
          <w:b/>
          <w:sz w:val="28"/>
          <w:szCs w:val="28"/>
        </w:rPr>
        <w:t xml:space="preserve"> полугодие 2014-2015 учебного года</w:t>
      </w:r>
    </w:p>
    <w:p w:rsidR="002D03B8" w:rsidRDefault="002D03B8" w:rsidP="002D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3B8" w:rsidRDefault="002D03B8" w:rsidP="002D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992"/>
        <w:gridCol w:w="992"/>
        <w:gridCol w:w="992"/>
        <w:gridCol w:w="993"/>
        <w:gridCol w:w="992"/>
        <w:gridCol w:w="992"/>
      </w:tblGrid>
      <w:tr w:rsidR="002D03B8" w:rsidRPr="002D03B8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Мероприятия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Баллы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СОШ№1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СОШ№2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СОШ№3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СОШ№4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СОШ№5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Наличие программы развития ОУ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 xml:space="preserve"> 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Разработка на основе ФГОС основной  образовательной программы ОУ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 xml:space="preserve"> 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</w:rPr>
              <w:t>Наличие статуса базового учреждения, экспериментальной площадки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 xml:space="preserve"> 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</w:rPr>
              <w:t>Участие и результативность участия ОУ в конкурсах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</w:tr>
      <w:tr w:rsidR="002D03B8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</w:rPr>
            </w:pPr>
            <w:r w:rsidRPr="002D03B8">
              <w:rPr>
                <w:rFonts w:ascii="Times New Roman" w:hAnsi="Times New Roman" w:cs="Times New Roman"/>
              </w:rPr>
              <w:t>Проведение в школе мероприятий муниципального уровн</w:t>
            </w:r>
            <w:proofErr w:type="gramStart"/>
            <w:r w:rsidRPr="002D03B8">
              <w:rPr>
                <w:rFonts w:ascii="Times New Roman" w:hAnsi="Times New Roman" w:cs="Times New Roman"/>
              </w:rPr>
              <w:t>я(</w:t>
            </w:r>
            <w:proofErr w:type="gramEnd"/>
            <w:r w:rsidRPr="002D03B8">
              <w:rPr>
                <w:rFonts w:ascii="Times New Roman" w:hAnsi="Times New Roman" w:cs="Times New Roman"/>
              </w:rPr>
              <w:t xml:space="preserve"> семинары, открытые уроки  и т.д.)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 xml:space="preserve">1 балл 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</w:tr>
      <w:tr w:rsidR="002D03B8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</w:rPr>
            </w:pPr>
            <w:r w:rsidRPr="002D03B8">
              <w:rPr>
                <w:rFonts w:ascii="Times New Roman" w:hAnsi="Times New Roman" w:cs="Times New Roman"/>
              </w:rPr>
              <w:t>Проведение в школе мероприятий регионального уровня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 xml:space="preserve">2 балла 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</w:tr>
      <w:tr w:rsidR="002D03B8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</w:rPr>
            </w:pPr>
            <w:r w:rsidRPr="002D03B8">
              <w:rPr>
                <w:rFonts w:ascii="Times New Roman" w:hAnsi="Times New Roman" w:cs="Times New Roman"/>
              </w:rPr>
              <w:t>Эффективность функционирования сайта ОУ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0</w:t>
            </w:r>
          </w:p>
        </w:tc>
      </w:tr>
      <w:tr w:rsidR="002D03B8" w:rsidTr="002D03B8">
        <w:tc>
          <w:tcPr>
            <w:tcW w:w="3936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</w:rPr>
            </w:pPr>
            <w:r w:rsidRPr="002D03B8">
              <w:rPr>
                <w:rFonts w:ascii="Times New Roman" w:hAnsi="Times New Roman" w:cs="Times New Roman"/>
              </w:rPr>
              <w:t>Наличие структуры государственно-общественного управления ОУ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 балл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2D03B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учащихся, имеющих итоговые оценки «5» и «4»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Процент</w:t>
            </w:r>
          </w:p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Свыше 50% -2 балла</w:t>
            </w:r>
          </w:p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Ниже 50% - 1 балл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2D03B8"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медалистов 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>2 б. за каждого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7 чел. 14б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6б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Количество выпускников 9-х классов, получивших  аттестаты особого образца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>1б. за каждого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D03B8" w:rsidRPr="009C37C7" w:rsidTr="002D03B8"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Развитие программ профильной подготовки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 xml:space="preserve"> Да  - 1 балл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 xml:space="preserve"> Нет – 0 баллов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03B8" w:rsidRPr="009C37C7" w:rsidTr="002D03B8">
        <w:trPr>
          <w:trHeight w:val="555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победителей  и призеров муниципального этапа  всероссийской олимпиады школьников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>1 б. за каждого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30чел.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30б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16чел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16 б.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14чел.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14 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11чел.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11б.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16чел.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16б.</w:t>
            </w:r>
          </w:p>
        </w:tc>
      </w:tr>
      <w:tr w:rsidR="002D03B8" w:rsidTr="002D03B8"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победителей и призеров регионального этапа всероссийской </w:t>
            </w:r>
            <w:r w:rsidRPr="002D0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олимпиады школьников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 xml:space="preserve">2балла – за </w:t>
            </w:r>
            <w:r w:rsidRPr="002D03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каждого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6б.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2чел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4б.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4б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2чел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 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1чел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2б</w:t>
            </w:r>
          </w:p>
        </w:tc>
      </w:tr>
      <w:tr w:rsidR="002D03B8" w:rsidTr="002D03B8">
        <w:trPr>
          <w:trHeight w:val="797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победителей  и призеров других олимпиад, кроме ВОШ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>1 балл за каждого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7чел.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7б.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8чел.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8б.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03B8" w:rsidTr="002D03B8">
        <w:trPr>
          <w:trHeight w:val="1080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Количество победителей и призеров  в конкурсах профессионального мастерства</w:t>
            </w:r>
          </w:p>
          <w:p w:rsidR="002D03B8" w:rsidRPr="002D03B8" w:rsidRDefault="002D03B8" w:rsidP="0056153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Муниципальный уровень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B8" w:rsidRPr="002D03B8" w:rsidRDefault="002D03B8" w:rsidP="005615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3B8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03B8" w:rsidTr="002D03B8">
        <w:trPr>
          <w:trHeight w:val="450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03B8" w:rsidRPr="002D03B8" w:rsidRDefault="002D03B8" w:rsidP="0056153D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уровень  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2чел.</w:t>
            </w:r>
          </w:p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4б.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03B8" w:rsidRPr="00370A73" w:rsidTr="002D03B8">
        <w:trPr>
          <w:trHeight w:val="450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Итого баллов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</w:tr>
      <w:tr w:rsidR="002D03B8" w:rsidRPr="00370A73" w:rsidTr="002D03B8">
        <w:trPr>
          <w:trHeight w:val="450"/>
        </w:trPr>
        <w:tc>
          <w:tcPr>
            <w:tcW w:w="3936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</w:rPr>
              <w:t>Место в рейтинге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</w:tcPr>
          <w:p w:rsidR="002D03B8" w:rsidRPr="002D03B8" w:rsidRDefault="002D03B8" w:rsidP="005615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03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</w:tr>
    </w:tbl>
    <w:p w:rsidR="002D03B8" w:rsidRPr="002D03B8" w:rsidRDefault="002D03B8" w:rsidP="002D0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03B8" w:rsidRPr="002D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3B8"/>
    <w:rsid w:val="002D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03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2015-02-26T06:40:00Z</dcterms:created>
  <dcterms:modified xsi:type="dcterms:W3CDTF">2015-02-26T06:43:00Z</dcterms:modified>
</cp:coreProperties>
</file>