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0B" w:rsidRPr="006A509B" w:rsidRDefault="00F85A0B" w:rsidP="00F85A0B">
      <w:pPr>
        <w:spacing w:line="360" w:lineRule="auto"/>
        <w:jc w:val="center"/>
        <w:rPr>
          <w:sz w:val="72"/>
          <w:szCs w:val="96"/>
        </w:rPr>
      </w:pPr>
      <w:r w:rsidRPr="006A509B">
        <w:rPr>
          <w:sz w:val="72"/>
          <w:szCs w:val="96"/>
        </w:rPr>
        <w:t>ПРОЕКТ ПРОГНОЗА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СОЦИАЛЬНО-ЭКОНОМИЧЕСКОГО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РАЗВИТИЯ </w:t>
      </w:r>
      <w:r w:rsidR="00AF0774">
        <w:rPr>
          <w:sz w:val="48"/>
          <w:szCs w:val="48"/>
        </w:rPr>
        <w:t>МУНИЦИПАЛЬНОГО ОБРАЗОВАНИЯ «ГОРОД АДЫГЕЙСК»</w:t>
      </w:r>
      <w:r w:rsidRPr="00513944">
        <w:rPr>
          <w:sz w:val="48"/>
          <w:szCs w:val="48"/>
        </w:rPr>
        <w:t xml:space="preserve">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НА 2019 ГОД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>И ПЛАНОВЫЙ ПЕРИОД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>2020 и 2021 ГОДОВ</w:t>
      </w: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  <w:bookmarkStart w:id="0" w:name="_GoBack"/>
      <w:bookmarkEnd w:id="0"/>
    </w:p>
    <w:p w:rsidR="00F85A0B" w:rsidRDefault="00F85A0B" w:rsidP="00F85A0B">
      <w:pPr>
        <w:pStyle w:val="a3"/>
        <w:jc w:val="center"/>
        <w:rPr>
          <w:sz w:val="26"/>
          <w:szCs w:val="26"/>
        </w:rPr>
      </w:pPr>
    </w:p>
    <w:p w:rsidR="009C7CF1" w:rsidRDefault="009C7CF1" w:rsidP="00F85A0B">
      <w:pPr>
        <w:pStyle w:val="a3"/>
        <w:jc w:val="center"/>
        <w:rPr>
          <w:sz w:val="26"/>
          <w:szCs w:val="26"/>
        </w:rPr>
      </w:pPr>
    </w:p>
    <w:p w:rsidR="009C7CF1" w:rsidRDefault="009C7CF1" w:rsidP="00F85A0B">
      <w:pPr>
        <w:pStyle w:val="a3"/>
        <w:jc w:val="center"/>
        <w:rPr>
          <w:sz w:val="26"/>
          <w:szCs w:val="26"/>
        </w:rPr>
      </w:pPr>
    </w:p>
    <w:p w:rsidR="009C7CF1" w:rsidRDefault="009C7CF1" w:rsidP="00F85A0B">
      <w:pPr>
        <w:pStyle w:val="a3"/>
        <w:jc w:val="center"/>
        <w:rPr>
          <w:sz w:val="26"/>
          <w:szCs w:val="26"/>
        </w:rPr>
      </w:pPr>
    </w:p>
    <w:p w:rsidR="009C7CF1" w:rsidRDefault="009C7CF1" w:rsidP="00F85A0B">
      <w:pPr>
        <w:pStyle w:val="a3"/>
        <w:jc w:val="center"/>
        <w:rPr>
          <w:sz w:val="26"/>
          <w:szCs w:val="26"/>
        </w:rPr>
      </w:pPr>
    </w:p>
    <w:p w:rsidR="009C7CF1" w:rsidRDefault="009C7CF1" w:rsidP="00F85A0B">
      <w:pPr>
        <w:pStyle w:val="a3"/>
        <w:jc w:val="center"/>
        <w:rPr>
          <w:sz w:val="26"/>
          <w:szCs w:val="26"/>
        </w:rPr>
      </w:pPr>
    </w:p>
    <w:p w:rsidR="009C7CF1" w:rsidRDefault="009C7CF1" w:rsidP="00F85A0B">
      <w:pPr>
        <w:pStyle w:val="a3"/>
        <w:jc w:val="center"/>
        <w:rPr>
          <w:sz w:val="26"/>
          <w:szCs w:val="26"/>
        </w:rPr>
      </w:pPr>
    </w:p>
    <w:p w:rsidR="009C7CF1" w:rsidRPr="00513944" w:rsidRDefault="009C7CF1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  <w:r w:rsidRPr="00513944">
        <w:rPr>
          <w:sz w:val="26"/>
          <w:szCs w:val="26"/>
        </w:rPr>
        <w:t xml:space="preserve">г. </w:t>
      </w:r>
      <w:proofErr w:type="spellStart"/>
      <w:r w:rsidR="00AF0774">
        <w:rPr>
          <w:sz w:val="26"/>
          <w:szCs w:val="26"/>
        </w:rPr>
        <w:t>Адыгейск</w:t>
      </w:r>
      <w:proofErr w:type="spellEnd"/>
    </w:p>
    <w:p w:rsidR="00F85A0B" w:rsidRDefault="00F85A0B" w:rsidP="00F85A0B">
      <w:pPr>
        <w:pStyle w:val="a3"/>
        <w:jc w:val="center"/>
        <w:rPr>
          <w:sz w:val="26"/>
          <w:szCs w:val="26"/>
        </w:rPr>
      </w:pPr>
      <w:r w:rsidRPr="00513944">
        <w:rPr>
          <w:sz w:val="26"/>
          <w:szCs w:val="26"/>
        </w:rPr>
        <w:t>2018 год</w:t>
      </w:r>
    </w:p>
    <w:p w:rsidR="00AF0774" w:rsidRDefault="00AF0774" w:rsidP="00F85A0B">
      <w:pPr>
        <w:pStyle w:val="a3"/>
        <w:jc w:val="center"/>
        <w:rPr>
          <w:sz w:val="26"/>
          <w:szCs w:val="26"/>
        </w:rPr>
      </w:pPr>
    </w:p>
    <w:p w:rsidR="00AF0774" w:rsidRDefault="00AF0774" w:rsidP="00F85A0B">
      <w:pPr>
        <w:pStyle w:val="a3"/>
        <w:jc w:val="center"/>
        <w:rPr>
          <w:sz w:val="26"/>
          <w:szCs w:val="26"/>
        </w:rPr>
      </w:pPr>
    </w:p>
    <w:p w:rsidR="00AF0774" w:rsidRPr="00513944" w:rsidRDefault="00AF0774" w:rsidP="009C7CF1">
      <w:pPr>
        <w:pStyle w:val="a3"/>
        <w:rPr>
          <w:sz w:val="26"/>
          <w:szCs w:val="26"/>
        </w:rPr>
      </w:pPr>
    </w:p>
    <w:p w:rsidR="00F85A0B" w:rsidRDefault="009C7CF1" w:rsidP="0085049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9C7CF1" w:rsidRPr="009C7CF1" w:rsidRDefault="009C7CF1" w:rsidP="009C7CF1"/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proofErr w:type="gramStart"/>
      <w:r w:rsidRPr="00A16B86">
        <w:rPr>
          <w:sz w:val="24"/>
          <w:szCs w:val="24"/>
        </w:rPr>
        <w:t xml:space="preserve">Во исполнение </w:t>
      </w:r>
      <w:r w:rsidR="00AF0774" w:rsidRPr="00A16B86">
        <w:rPr>
          <w:sz w:val="24"/>
          <w:szCs w:val="24"/>
        </w:rPr>
        <w:t xml:space="preserve">Решения Совета народных депутатов города </w:t>
      </w:r>
      <w:proofErr w:type="spellStart"/>
      <w:r w:rsidR="00AF0774" w:rsidRPr="00A16B86">
        <w:rPr>
          <w:sz w:val="24"/>
          <w:szCs w:val="24"/>
        </w:rPr>
        <w:t>Адыгейска</w:t>
      </w:r>
      <w:proofErr w:type="spellEnd"/>
      <w:r w:rsidR="00AF0774" w:rsidRPr="00A16B86">
        <w:rPr>
          <w:sz w:val="24"/>
          <w:szCs w:val="24"/>
        </w:rPr>
        <w:t xml:space="preserve"> от 28 марта 2008 года № 37 «Положение о бюджетном процессе в муниципальном образовании «Город </w:t>
      </w:r>
      <w:proofErr w:type="spellStart"/>
      <w:r w:rsidR="00AF0774" w:rsidRPr="00A16B86">
        <w:rPr>
          <w:sz w:val="24"/>
          <w:szCs w:val="24"/>
        </w:rPr>
        <w:t>Адыгейск</w:t>
      </w:r>
      <w:proofErr w:type="spellEnd"/>
      <w:r w:rsidR="00AF0774" w:rsidRPr="00A16B86">
        <w:rPr>
          <w:sz w:val="24"/>
          <w:szCs w:val="24"/>
        </w:rPr>
        <w:t xml:space="preserve">» </w:t>
      </w:r>
      <w:r w:rsidR="00394B40" w:rsidRPr="00A16B86">
        <w:rPr>
          <w:sz w:val="24"/>
          <w:szCs w:val="24"/>
        </w:rPr>
        <w:t xml:space="preserve"> и распоряжения  главы от 20 июля</w:t>
      </w:r>
      <w:r w:rsidRPr="00A16B86">
        <w:rPr>
          <w:sz w:val="24"/>
          <w:szCs w:val="24"/>
        </w:rPr>
        <w:t xml:space="preserve"> 201</w:t>
      </w:r>
      <w:r w:rsidR="00394B40" w:rsidRPr="00A16B86">
        <w:rPr>
          <w:sz w:val="24"/>
          <w:szCs w:val="24"/>
        </w:rPr>
        <w:t>8</w:t>
      </w:r>
      <w:r w:rsidRPr="00A16B86">
        <w:rPr>
          <w:sz w:val="24"/>
          <w:szCs w:val="24"/>
        </w:rPr>
        <w:t xml:space="preserve"> года № </w:t>
      </w:r>
      <w:r w:rsidR="00394B40" w:rsidRPr="00A16B86">
        <w:rPr>
          <w:sz w:val="24"/>
          <w:szCs w:val="24"/>
        </w:rPr>
        <w:t>439</w:t>
      </w:r>
      <w:r w:rsidRPr="00A16B86">
        <w:rPr>
          <w:sz w:val="24"/>
          <w:szCs w:val="24"/>
        </w:rPr>
        <w:t xml:space="preserve"> «О разработк</w:t>
      </w:r>
      <w:r w:rsidR="00394B40" w:rsidRPr="00A16B86">
        <w:rPr>
          <w:sz w:val="24"/>
          <w:szCs w:val="24"/>
        </w:rPr>
        <w:t>е</w:t>
      </w:r>
      <w:r w:rsidRPr="00A16B86">
        <w:rPr>
          <w:sz w:val="24"/>
          <w:szCs w:val="24"/>
        </w:rPr>
        <w:t xml:space="preserve"> прогноза социально-экономического развития </w:t>
      </w:r>
      <w:r w:rsidR="00394B40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94B40" w:rsidRPr="00A16B86">
        <w:rPr>
          <w:sz w:val="24"/>
          <w:szCs w:val="24"/>
        </w:rPr>
        <w:t>Адыгейск</w:t>
      </w:r>
      <w:proofErr w:type="spellEnd"/>
      <w:r w:rsidR="00394B40" w:rsidRPr="00A16B86">
        <w:rPr>
          <w:sz w:val="24"/>
          <w:szCs w:val="24"/>
        </w:rPr>
        <w:t>» отделом</w:t>
      </w:r>
      <w:r w:rsidRPr="00A16B86">
        <w:rPr>
          <w:sz w:val="24"/>
          <w:szCs w:val="24"/>
        </w:rPr>
        <w:t xml:space="preserve"> экономического развития</w:t>
      </w:r>
      <w:r w:rsidR="00394B40" w:rsidRPr="00A16B86">
        <w:rPr>
          <w:sz w:val="24"/>
          <w:szCs w:val="24"/>
        </w:rPr>
        <w:t>,</w:t>
      </w:r>
      <w:r w:rsidRPr="00A16B86">
        <w:rPr>
          <w:sz w:val="24"/>
          <w:szCs w:val="24"/>
        </w:rPr>
        <w:t xml:space="preserve"> торговли</w:t>
      </w:r>
      <w:r w:rsidR="00394B40" w:rsidRPr="00A16B86">
        <w:rPr>
          <w:sz w:val="24"/>
          <w:szCs w:val="24"/>
        </w:rPr>
        <w:t xml:space="preserve"> и инвестиций </w:t>
      </w:r>
      <w:r w:rsidRPr="00A16B86">
        <w:rPr>
          <w:sz w:val="24"/>
          <w:szCs w:val="24"/>
        </w:rPr>
        <w:t xml:space="preserve"> разработан прогноз социально-экономического развития </w:t>
      </w:r>
      <w:r w:rsidR="00BD104F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BD104F" w:rsidRPr="00A16B86">
        <w:rPr>
          <w:sz w:val="24"/>
          <w:szCs w:val="24"/>
        </w:rPr>
        <w:t>Адыгейск</w:t>
      </w:r>
      <w:proofErr w:type="spellEnd"/>
      <w:r w:rsidR="00BD104F" w:rsidRPr="00A16B86">
        <w:rPr>
          <w:sz w:val="24"/>
          <w:szCs w:val="24"/>
        </w:rPr>
        <w:t>»</w:t>
      </w:r>
      <w:r w:rsidRPr="00A16B86">
        <w:rPr>
          <w:sz w:val="24"/>
          <w:szCs w:val="24"/>
        </w:rPr>
        <w:t xml:space="preserve"> на 2019 год и плановый</w:t>
      </w:r>
      <w:proofErr w:type="gramEnd"/>
      <w:r w:rsidRPr="00A16B86">
        <w:rPr>
          <w:sz w:val="24"/>
          <w:szCs w:val="24"/>
        </w:rPr>
        <w:t xml:space="preserve"> период 2020 и 2021 годов (далее – Прогноз).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>Прогнозные показатели, отвечающие сценарным условиям Минэкономразвития России, разработаны в трёх вариантах.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Вариант 1 – консервативный  – предполагает сохранение  инерционных трендов, консервативной инвестиционной политики частных компаний и их относительно низкой конкурентоспособности, ограниченные расходы на развитие инфраструктуры. Сценарий основан на проведении жесткой бюджетной политики, низких темпах  роста заработной платы работников бюджетной сферы.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Вариант 2 – (умеренно-оптимистический</w:t>
      </w:r>
      <w:r w:rsidR="00A021B6" w:rsidRPr="00A16B86">
        <w:rPr>
          <w:rFonts w:ascii="Times New Roman" w:hAnsi="Times New Roman"/>
          <w:sz w:val="24"/>
          <w:szCs w:val="24"/>
        </w:rPr>
        <w:t>, базовый</w:t>
      </w:r>
      <w:r w:rsidRPr="00A16B86">
        <w:rPr>
          <w:rFonts w:ascii="Times New Roman" w:hAnsi="Times New Roman"/>
          <w:sz w:val="24"/>
          <w:szCs w:val="24"/>
        </w:rPr>
        <w:t>) отражает развитие экономики в условиях реализации активной государственной политики, направленной на 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CB0D74" w:rsidRPr="00A16B86" w:rsidRDefault="00CB0D74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Вариант 3 </w:t>
      </w:r>
      <w:r w:rsidR="00A021B6" w:rsidRPr="00A16B86">
        <w:rPr>
          <w:sz w:val="24"/>
          <w:szCs w:val="24"/>
        </w:rPr>
        <w:t>–</w:t>
      </w:r>
      <w:r w:rsidRPr="00A16B86">
        <w:rPr>
          <w:sz w:val="24"/>
          <w:szCs w:val="24"/>
        </w:rPr>
        <w:t xml:space="preserve"> </w:t>
      </w:r>
      <w:r w:rsidR="00A021B6" w:rsidRPr="00A16B86">
        <w:rPr>
          <w:sz w:val="24"/>
          <w:szCs w:val="24"/>
        </w:rPr>
        <w:t>целевой.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proofErr w:type="gramStart"/>
      <w:r w:rsidRPr="00A16B86">
        <w:rPr>
          <w:sz w:val="24"/>
          <w:szCs w:val="24"/>
        </w:rPr>
        <w:t>В базовый сценарий прогноза социально-экономического развития  Российской Федерации заложены предпосылки 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 с учетом целей, поставленных Президентом Российской Федерации (Указ Президента Российской Федерации от 7 мая 2018 г.  №  204 «О национальных целях и стратегических задачах развития Российской Федерации на период до 2024 года»).</w:t>
      </w:r>
      <w:proofErr w:type="gramEnd"/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 xml:space="preserve">Прогноз разработан в соответствии с методическими рекомендациями, требованиями документов федерального, республиканского, муниципального уровня, определяющими перспективу развития муниципального образования «Город </w:t>
      </w:r>
      <w:proofErr w:type="spellStart"/>
      <w:r w:rsidRPr="00A16B86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A16B86">
        <w:rPr>
          <w:rFonts w:ascii="Times New Roman" w:hAnsi="Times New Roman"/>
          <w:sz w:val="24"/>
          <w:szCs w:val="24"/>
        </w:rPr>
        <w:t>». При расчетах использовались  статистические  показатели экономического и социального развития отраслей экономики за 2016-2017 годы  и  1 полугодие  2018 года.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 xml:space="preserve">Прогнозные показатели рассчитаны на основе данных экономического анализа  деятельности предприятий, организаций, других объектов предпринимательской деятельности, расположенных на  территории муниципального образования «Город </w:t>
      </w:r>
      <w:proofErr w:type="spellStart"/>
      <w:r w:rsidRPr="00A16B86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A16B86">
        <w:rPr>
          <w:rFonts w:ascii="Times New Roman" w:hAnsi="Times New Roman"/>
          <w:sz w:val="24"/>
          <w:szCs w:val="24"/>
        </w:rPr>
        <w:t>». В основу прогноза заложены планируемые  предприятиями и организациями всех форм собственности показатели финансово-экономической деятельности.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Второй вариант прогноза предлагается использовать в качестве базового для разработки проекта бюджета </w:t>
      </w:r>
      <w:r w:rsidR="00305BCA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05BCA" w:rsidRPr="00A16B86">
        <w:rPr>
          <w:sz w:val="24"/>
          <w:szCs w:val="24"/>
        </w:rPr>
        <w:t>Адыгейск</w:t>
      </w:r>
      <w:proofErr w:type="spellEnd"/>
      <w:r w:rsidR="00305BCA" w:rsidRPr="00A16B86">
        <w:rPr>
          <w:sz w:val="24"/>
          <w:szCs w:val="24"/>
        </w:rPr>
        <w:t xml:space="preserve">» </w:t>
      </w:r>
      <w:r w:rsidRPr="00A16B86">
        <w:rPr>
          <w:sz w:val="24"/>
          <w:szCs w:val="24"/>
        </w:rPr>
        <w:t>на очередной финансовый год и на плановый период.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Тенденции экономического развития </w:t>
      </w:r>
      <w:r w:rsidR="00305BCA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05BCA" w:rsidRPr="00A16B86">
        <w:rPr>
          <w:sz w:val="24"/>
          <w:szCs w:val="24"/>
        </w:rPr>
        <w:t>Адыгейск</w:t>
      </w:r>
      <w:proofErr w:type="spellEnd"/>
      <w:r w:rsidR="00305BCA" w:rsidRPr="00A16B86">
        <w:rPr>
          <w:sz w:val="24"/>
          <w:szCs w:val="24"/>
        </w:rPr>
        <w:t xml:space="preserve">» </w:t>
      </w:r>
      <w:r w:rsidRPr="00A16B86">
        <w:rPr>
          <w:sz w:val="24"/>
          <w:szCs w:val="24"/>
        </w:rPr>
        <w:t xml:space="preserve">в течение  последних лет в целом соответствовали общероссийским параметрам </w:t>
      </w:r>
      <w:r w:rsidR="00305BCA" w:rsidRPr="00A16B86">
        <w:rPr>
          <w:sz w:val="24"/>
          <w:szCs w:val="24"/>
        </w:rPr>
        <w:t>и</w:t>
      </w:r>
      <w:r w:rsidRPr="00A16B86">
        <w:rPr>
          <w:sz w:val="24"/>
          <w:szCs w:val="24"/>
        </w:rPr>
        <w:t xml:space="preserve"> параметрам развития Южного федерального округа. На протяжении этого периода общая ситуация в реальном секторе экономики и социальной сфере оставалась стабильной. 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Как и в предыдущие годы,  основная цель при разработке прогноза – приближение к средним по России и по ЮФО темпам роста и реализация программных мероприятий. В целом прогноз социально-экономического развития  до 2021 года предполагает </w:t>
      </w:r>
      <w:r w:rsidRPr="00A16B86">
        <w:rPr>
          <w:sz w:val="24"/>
          <w:szCs w:val="24"/>
        </w:rPr>
        <w:lastRenderedPageBreak/>
        <w:t>сохранение динамичного роста по основным направлениям экономического и социального развития.</w:t>
      </w:r>
    </w:p>
    <w:p w:rsidR="00AF0774" w:rsidRPr="0020716B" w:rsidRDefault="0020716B" w:rsidP="0085049E">
      <w:pPr>
        <w:pStyle w:val="1"/>
        <w:rPr>
          <w:rFonts w:ascii="Times New Roman" w:hAnsi="Times New Roman"/>
          <w:sz w:val="24"/>
          <w:szCs w:val="24"/>
        </w:rPr>
      </w:pPr>
      <w:bookmarkStart w:id="1" w:name="_Toc523749036"/>
      <w:r w:rsidRPr="0020716B">
        <w:rPr>
          <w:rFonts w:ascii="Times New Roman" w:hAnsi="Times New Roman"/>
          <w:sz w:val="24"/>
          <w:szCs w:val="24"/>
        </w:rPr>
        <w:t>1</w:t>
      </w:r>
      <w:r w:rsidR="00AF0774" w:rsidRPr="0020716B">
        <w:rPr>
          <w:rFonts w:ascii="Times New Roman" w:hAnsi="Times New Roman"/>
          <w:sz w:val="24"/>
          <w:szCs w:val="24"/>
        </w:rPr>
        <w:t>. ПРОМЫШЛЕННОСТЬ</w:t>
      </w:r>
      <w:bookmarkEnd w:id="1"/>
    </w:p>
    <w:p w:rsidR="00AF0774" w:rsidRPr="00A16B86" w:rsidRDefault="00AF0774" w:rsidP="0085049E">
      <w:pPr>
        <w:widowControl w:val="0"/>
        <w:suppressAutoHyphens/>
        <w:ind w:firstLine="720"/>
        <w:jc w:val="both"/>
        <w:rPr>
          <w:sz w:val="24"/>
          <w:szCs w:val="24"/>
          <w:lang w:eastAsia="hi-IN" w:bidi="hi-IN"/>
        </w:rPr>
      </w:pPr>
      <w:proofErr w:type="gramStart"/>
      <w:r w:rsidRPr="00A16B86">
        <w:rPr>
          <w:sz w:val="24"/>
          <w:szCs w:val="24"/>
          <w:lang w:eastAsia="hi-IN" w:bidi="hi-IN"/>
        </w:rPr>
        <w:t xml:space="preserve">В структуре промышленного производства представлены </w:t>
      </w:r>
      <w:r w:rsidR="00D64801" w:rsidRPr="00A16B86">
        <w:rPr>
          <w:sz w:val="24"/>
          <w:szCs w:val="24"/>
          <w:lang w:eastAsia="hi-IN" w:bidi="hi-IN"/>
        </w:rPr>
        <w:t>3</w:t>
      </w:r>
      <w:r w:rsidRPr="00A16B86">
        <w:rPr>
          <w:sz w:val="24"/>
          <w:szCs w:val="24"/>
          <w:lang w:eastAsia="hi-IN" w:bidi="hi-IN"/>
        </w:rPr>
        <w:t xml:space="preserve"> основных вида промышленной деятельности: обрабатывающие производства </w:t>
      </w:r>
      <w:r w:rsidR="009E2EE4" w:rsidRPr="00A16B86">
        <w:rPr>
          <w:sz w:val="24"/>
          <w:szCs w:val="24"/>
          <w:lang w:eastAsia="hi-IN" w:bidi="hi-IN"/>
        </w:rPr>
        <w:t>занима</w:t>
      </w:r>
      <w:r w:rsidR="000B6270" w:rsidRPr="00A16B86">
        <w:rPr>
          <w:sz w:val="24"/>
          <w:szCs w:val="24"/>
          <w:lang w:eastAsia="hi-IN" w:bidi="hi-IN"/>
        </w:rPr>
        <w:t>ю</w:t>
      </w:r>
      <w:r w:rsidR="009E2EE4" w:rsidRPr="00A16B86">
        <w:rPr>
          <w:sz w:val="24"/>
          <w:szCs w:val="24"/>
          <w:lang w:eastAsia="hi-IN" w:bidi="hi-IN"/>
        </w:rPr>
        <w:t xml:space="preserve">т                                                                                                                                                     </w:t>
      </w:r>
      <w:r w:rsidRPr="00A16B86">
        <w:rPr>
          <w:sz w:val="24"/>
          <w:szCs w:val="24"/>
          <w:lang w:eastAsia="hi-IN" w:bidi="hi-IN"/>
        </w:rPr>
        <w:t xml:space="preserve"> </w:t>
      </w:r>
      <w:r w:rsidR="009E2EE4" w:rsidRPr="00A16B86">
        <w:rPr>
          <w:sz w:val="24"/>
          <w:szCs w:val="24"/>
          <w:lang w:eastAsia="hi-IN" w:bidi="hi-IN"/>
        </w:rPr>
        <w:t>92</w:t>
      </w:r>
      <w:r w:rsidRPr="00A16B86">
        <w:rPr>
          <w:sz w:val="24"/>
          <w:szCs w:val="24"/>
          <w:lang w:eastAsia="hi-IN" w:bidi="hi-IN"/>
        </w:rPr>
        <w:t>,4%</w:t>
      </w:r>
      <w:r w:rsidR="009E2EE4" w:rsidRPr="00A16B86">
        <w:rPr>
          <w:sz w:val="24"/>
          <w:szCs w:val="24"/>
          <w:lang w:eastAsia="hi-IN" w:bidi="hi-IN"/>
        </w:rPr>
        <w:t xml:space="preserve"> (доля в объемах отгруженной промышленной продукции по итогам 2017 года)</w:t>
      </w:r>
      <w:r w:rsidRPr="00A16B86">
        <w:rPr>
          <w:sz w:val="24"/>
          <w:szCs w:val="24"/>
          <w:lang w:eastAsia="hi-IN" w:bidi="hi-IN"/>
        </w:rPr>
        <w:t xml:space="preserve">, обеспечение электрической энергией, газом и </w:t>
      </w:r>
      <w:r w:rsidR="009E2EE4" w:rsidRPr="00A16B86">
        <w:rPr>
          <w:sz w:val="24"/>
          <w:szCs w:val="24"/>
          <w:lang w:eastAsia="hi-IN" w:bidi="hi-IN"/>
        </w:rPr>
        <w:t>водой</w:t>
      </w:r>
      <w:r w:rsidRPr="00A16B86">
        <w:rPr>
          <w:sz w:val="24"/>
          <w:szCs w:val="24"/>
          <w:lang w:eastAsia="hi-IN" w:bidi="hi-IN"/>
        </w:rPr>
        <w:t xml:space="preserve"> – 4,3%, водоснабжение; водоотведение, организация сбора и утилизации отходов, деятельность по ликвидации загрязнений – 3,</w:t>
      </w:r>
      <w:r w:rsidR="009E2EE4" w:rsidRPr="00A16B86">
        <w:rPr>
          <w:sz w:val="24"/>
          <w:szCs w:val="24"/>
          <w:lang w:eastAsia="hi-IN" w:bidi="hi-IN"/>
        </w:rPr>
        <w:t>3</w:t>
      </w:r>
      <w:r w:rsidRPr="00A16B86">
        <w:rPr>
          <w:sz w:val="24"/>
          <w:szCs w:val="24"/>
          <w:lang w:eastAsia="hi-IN" w:bidi="hi-IN"/>
        </w:rPr>
        <w:t xml:space="preserve">%. </w:t>
      </w:r>
      <w:proofErr w:type="gramEnd"/>
    </w:p>
    <w:p w:rsidR="00AF0774" w:rsidRPr="00A16B86" w:rsidRDefault="00AF0774" w:rsidP="0085049E">
      <w:pPr>
        <w:widowControl w:val="0"/>
        <w:suppressAutoHyphens/>
        <w:ind w:firstLine="720"/>
        <w:jc w:val="both"/>
        <w:rPr>
          <w:sz w:val="24"/>
          <w:szCs w:val="24"/>
          <w:lang w:eastAsia="hi-IN" w:bidi="hi-IN"/>
        </w:rPr>
      </w:pPr>
      <w:r w:rsidRPr="00A16B86">
        <w:rPr>
          <w:sz w:val="24"/>
          <w:szCs w:val="24"/>
          <w:lang w:eastAsia="hi-IN" w:bidi="hi-IN"/>
        </w:rPr>
        <w:t xml:space="preserve">Наибольший удельный вес, как в обрабатывающих производствах, так и в целом промышленности занимают производство пищевых продуктов </w:t>
      </w:r>
      <w:r w:rsidRPr="00A16B86">
        <w:rPr>
          <w:sz w:val="24"/>
          <w:szCs w:val="24"/>
        </w:rPr>
        <w:t>–</w:t>
      </w:r>
      <w:r w:rsidRPr="00A16B86">
        <w:rPr>
          <w:sz w:val="24"/>
          <w:szCs w:val="24"/>
          <w:lang w:eastAsia="hi-IN" w:bidi="hi-IN"/>
        </w:rPr>
        <w:t xml:space="preserve"> </w:t>
      </w:r>
      <w:r w:rsidR="00FD5318" w:rsidRPr="00A16B86">
        <w:rPr>
          <w:sz w:val="24"/>
          <w:szCs w:val="24"/>
          <w:lang w:eastAsia="hi-IN" w:bidi="hi-IN"/>
        </w:rPr>
        <w:t xml:space="preserve"> 88,6 </w:t>
      </w:r>
      <w:r w:rsidRPr="00A16B86">
        <w:rPr>
          <w:sz w:val="24"/>
          <w:szCs w:val="24"/>
          <w:lang w:eastAsia="hi-IN" w:bidi="hi-IN"/>
        </w:rPr>
        <w:t xml:space="preserve">% и </w:t>
      </w:r>
      <w:r w:rsidR="00FD5318" w:rsidRPr="00A16B86">
        <w:rPr>
          <w:sz w:val="24"/>
          <w:szCs w:val="24"/>
          <w:lang w:eastAsia="hi-IN" w:bidi="hi-IN"/>
        </w:rPr>
        <w:t xml:space="preserve">81,8 </w:t>
      </w:r>
      <w:r w:rsidRPr="00A16B86">
        <w:rPr>
          <w:sz w:val="24"/>
          <w:szCs w:val="24"/>
          <w:lang w:eastAsia="hi-IN" w:bidi="hi-IN"/>
        </w:rPr>
        <w:t xml:space="preserve">% соответственно; производство </w:t>
      </w:r>
      <w:r w:rsidR="00FD5318" w:rsidRPr="00A16B86">
        <w:rPr>
          <w:sz w:val="24"/>
          <w:szCs w:val="24"/>
          <w:lang w:eastAsia="hi-IN" w:bidi="hi-IN"/>
        </w:rPr>
        <w:t xml:space="preserve">прочих неметаллических минеральных продуктов – 3,3 % (2,7%), </w:t>
      </w:r>
      <w:r w:rsidR="008822D0" w:rsidRPr="00A16B86">
        <w:rPr>
          <w:sz w:val="24"/>
          <w:szCs w:val="24"/>
          <w:lang w:eastAsia="hi-IN" w:bidi="hi-IN"/>
        </w:rPr>
        <w:t>издательская деятельность</w:t>
      </w:r>
      <w:r w:rsidRPr="00A16B86">
        <w:rPr>
          <w:sz w:val="24"/>
          <w:szCs w:val="24"/>
          <w:lang w:eastAsia="hi-IN" w:bidi="hi-IN"/>
        </w:rPr>
        <w:t xml:space="preserve"> </w:t>
      </w:r>
      <w:r w:rsidRPr="00A16B86">
        <w:rPr>
          <w:sz w:val="24"/>
          <w:szCs w:val="24"/>
        </w:rPr>
        <w:t>–</w:t>
      </w:r>
      <w:r w:rsidRPr="00A16B86">
        <w:rPr>
          <w:sz w:val="24"/>
          <w:szCs w:val="24"/>
          <w:lang w:eastAsia="hi-IN" w:bidi="hi-IN"/>
        </w:rPr>
        <w:t xml:space="preserve"> </w:t>
      </w:r>
      <w:r w:rsidR="008822D0" w:rsidRPr="00A16B86">
        <w:rPr>
          <w:sz w:val="24"/>
          <w:szCs w:val="24"/>
          <w:lang w:eastAsia="hi-IN" w:bidi="hi-IN"/>
        </w:rPr>
        <w:t xml:space="preserve">0,04 </w:t>
      </w:r>
      <w:r w:rsidRPr="00A16B86">
        <w:rPr>
          <w:sz w:val="24"/>
          <w:szCs w:val="24"/>
          <w:lang w:eastAsia="hi-IN" w:bidi="hi-IN"/>
        </w:rPr>
        <w:t>% (</w:t>
      </w:r>
      <w:r w:rsidR="008822D0" w:rsidRPr="00A16B86">
        <w:rPr>
          <w:sz w:val="24"/>
          <w:szCs w:val="24"/>
          <w:lang w:eastAsia="hi-IN" w:bidi="hi-IN"/>
        </w:rPr>
        <w:t xml:space="preserve">0,03 </w:t>
      </w:r>
      <w:r w:rsidRPr="00A16B86">
        <w:rPr>
          <w:sz w:val="24"/>
          <w:szCs w:val="24"/>
          <w:lang w:eastAsia="hi-IN" w:bidi="hi-IN"/>
        </w:rPr>
        <w:t xml:space="preserve">%); </w:t>
      </w:r>
      <w:r w:rsidR="008822D0" w:rsidRPr="00A16B86">
        <w:rPr>
          <w:sz w:val="24"/>
          <w:szCs w:val="24"/>
          <w:lang w:eastAsia="hi-IN" w:bidi="hi-IN"/>
        </w:rPr>
        <w:t>химическое п</w:t>
      </w:r>
      <w:r w:rsidRPr="00A16B86">
        <w:rPr>
          <w:sz w:val="24"/>
          <w:szCs w:val="24"/>
          <w:lang w:eastAsia="hi-IN" w:bidi="hi-IN"/>
        </w:rPr>
        <w:t xml:space="preserve">роизводство </w:t>
      </w:r>
      <w:r w:rsidRPr="00A16B86">
        <w:rPr>
          <w:sz w:val="24"/>
          <w:szCs w:val="24"/>
        </w:rPr>
        <w:t>–</w:t>
      </w:r>
      <w:r w:rsidRPr="00A16B86">
        <w:rPr>
          <w:sz w:val="24"/>
          <w:szCs w:val="24"/>
          <w:lang w:eastAsia="hi-IN" w:bidi="hi-IN"/>
        </w:rPr>
        <w:t xml:space="preserve"> 9,4% (</w:t>
      </w:r>
      <w:r w:rsidR="008822D0" w:rsidRPr="00A16B86">
        <w:rPr>
          <w:sz w:val="24"/>
          <w:szCs w:val="24"/>
          <w:lang w:eastAsia="hi-IN" w:bidi="hi-IN"/>
        </w:rPr>
        <w:t>7,7</w:t>
      </w:r>
      <w:r w:rsidRPr="00A16B86">
        <w:rPr>
          <w:sz w:val="24"/>
          <w:szCs w:val="24"/>
          <w:lang w:eastAsia="hi-IN" w:bidi="hi-IN"/>
        </w:rPr>
        <w:t>%). Следовательно</w:t>
      </w:r>
      <w:r w:rsidR="002B77C9" w:rsidRPr="00A16B86">
        <w:rPr>
          <w:sz w:val="24"/>
          <w:szCs w:val="24"/>
          <w:lang w:eastAsia="hi-IN" w:bidi="hi-IN"/>
        </w:rPr>
        <w:t>,</w:t>
      </w:r>
      <w:r w:rsidRPr="00A16B86">
        <w:rPr>
          <w:sz w:val="24"/>
          <w:szCs w:val="24"/>
          <w:lang w:eastAsia="hi-IN" w:bidi="hi-IN"/>
        </w:rPr>
        <w:t xml:space="preserve"> развитие этих видов деятельности во многом определяют итоговые результаты промышленности в целом. 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.  При расчете параметров прогноза социально-экономического развития на 2019-2021 годы использовались показатели роста физического объема производимой предприятиями города продукции за 2016 - 2017 года и фактическое выполнение 6 месяцев  2018 года,  расчеты произведены при помощи  индекс дефляторов цен  по всем видам экономической деятельности на прогнозируемый период. Прогнозные показатели на 2019-2021 годы  по всем предприятиям промышленности города составлены и согласованы непосредственно с руководителями предприятий. </w:t>
      </w:r>
      <w:proofErr w:type="gramStart"/>
      <w:r w:rsidRPr="00A16B86">
        <w:rPr>
          <w:sz w:val="24"/>
          <w:szCs w:val="24"/>
        </w:rPr>
        <w:t xml:space="preserve">Объём отгруженных товаров собственного производства по городу </w:t>
      </w:r>
      <w:proofErr w:type="spellStart"/>
      <w:r w:rsidRPr="00A16B86">
        <w:rPr>
          <w:sz w:val="24"/>
          <w:szCs w:val="24"/>
        </w:rPr>
        <w:t>Адыгейск</w:t>
      </w:r>
      <w:proofErr w:type="spellEnd"/>
      <w:r w:rsidRPr="00A16B86">
        <w:rPr>
          <w:sz w:val="24"/>
          <w:szCs w:val="24"/>
        </w:rPr>
        <w:t xml:space="preserve"> в 2018 году ожидается в сумме 975764,1 тыс. руб., темп роста к 2017 году составляет 80,5 % в действующих ценах, прогноз 2019 года (2 вариант) рассчитан в сумме 948664,0 тыс. руб., что составляет к объёму 2018 года  97,2 %.  Объём отгруженной  промышленной продукции в 2020 году составит 990965,5  тыс. руб.  темп роста по сравнению</w:t>
      </w:r>
      <w:proofErr w:type="gramEnd"/>
      <w:r w:rsidRPr="00A16B86">
        <w:rPr>
          <w:sz w:val="24"/>
          <w:szCs w:val="24"/>
        </w:rPr>
        <w:t xml:space="preserve"> с 2018 годом   ожидается 101,2%. Соответственно объем отгруженной продукции в 2021 году составит 103992,2 тыс. руб.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sz w:val="24"/>
          <w:szCs w:val="24"/>
        </w:rPr>
        <w:t xml:space="preserve">            Промышленное производство в муниципальном образовании  представлено в основном средними, малыми и </w:t>
      </w:r>
      <w:proofErr w:type="spellStart"/>
      <w:r w:rsidRPr="00A16B86">
        <w:rPr>
          <w:sz w:val="24"/>
          <w:szCs w:val="24"/>
        </w:rPr>
        <w:t>микропредприятиями</w:t>
      </w:r>
      <w:proofErr w:type="spellEnd"/>
      <w:r w:rsidRPr="00A16B86">
        <w:rPr>
          <w:sz w:val="24"/>
          <w:szCs w:val="24"/>
        </w:rPr>
        <w:t xml:space="preserve">. Доля  объемов  отгрузки  продукции крупными и средними предприятиями  в общей структуре  отгрузки в 2017 году составила 86,05 %, малыми предприятиями 12,9 %, </w:t>
      </w:r>
      <w:proofErr w:type="spellStart"/>
      <w:r w:rsidRPr="00A16B86">
        <w:rPr>
          <w:sz w:val="24"/>
          <w:szCs w:val="24"/>
        </w:rPr>
        <w:t>микропредприятиями</w:t>
      </w:r>
      <w:proofErr w:type="spellEnd"/>
      <w:r w:rsidRPr="00A16B86">
        <w:rPr>
          <w:sz w:val="24"/>
          <w:szCs w:val="24"/>
        </w:rPr>
        <w:t xml:space="preserve"> 1,2 %. 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         Особое место в промышленности города занимает </w:t>
      </w:r>
      <w:r w:rsidRPr="00A16B86">
        <w:rPr>
          <w:b/>
          <w:sz w:val="24"/>
          <w:szCs w:val="24"/>
        </w:rPr>
        <w:t>раздел С</w:t>
      </w:r>
      <w:r w:rsidRPr="00A16B86">
        <w:rPr>
          <w:sz w:val="24"/>
          <w:szCs w:val="24"/>
        </w:rPr>
        <w:t>: обрабатывающие производства,  объем предприятий обрабатывающей промышленности  был исполнен в сумме 1118918, 0 тыс. руб. на  2018 год  объемы ожидается в сумме  926465,1  тыс</w:t>
      </w:r>
      <w:proofErr w:type="gramStart"/>
      <w:r w:rsidRPr="00A16B86">
        <w:rPr>
          <w:sz w:val="24"/>
          <w:szCs w:val="24"/>
        </w:rPr>
        <w:t>.р</w:t>
      </w:r>
      <w:proofErr w:type="gramEnd"/>
      <w:r w:rsidRPr="00A16B86">
        <w:rPr>
          <w:sz w:val="24"/>
          <w:szCs w:val="24"/>
        </w:rPr>
        <w:t xml:space="preserve">уб.  Или  82,8% к  2017 году в действующих ценах. 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b/>
          <w:sz w:val="24"/>
          <w:szCs w:val="24"/>
        </w:rPr>
        <w:t>Подраздел</w:t>
      </w:r>
      <w:proofErr w:type="gramStart"/>
      <w:r w:rsidRPr="00A16B86">
        <w:rPr>
          <w:b/>
          <w:sz w:val="24"/>
          <w:szCs w:val="24"/>
        </w:rPr>
        <w:t xml:space="preserve"> С</w:t>
      </w:r>
      <w:proofErr w:type="gramEnd"/>
      <w:r w:rsidRPr="00A16B86">
        <w:rPr>
          <w:b/>
          <w:sz w:val="24"/>
          <w:szCs w:val="24"/>
        </w:rPr>
        <w:t xml:space="preserve"> 10,11: </w:t>
      </w:r>
      <w:r w:rsidRPr="00A16B86">
        <w:rPr>
          <w:sz w:val="24"/>
          <w:szCs w:val="24"/>
        </w:rPr>
        <w:t>В</w:t>
      </w:r>
      <w:r w:rsidRPr="00A16B86">
        <w:rPr>
          <w:b/>
          <w:sz w:val="24"/>
          <w:szCs w:val="24"/>
        </w:rPr>
        <w:t xml:space="preserve"> </w:t>
      </w:r>
      <w:r w:rsidRPr="00A16B86">
        <w:rPr>
          <w:sz w:val="24"/>
          <w:szCs w:val="24"/>
        </w:rPr>
        <w:t xml:space="preserve">структуре отгрузки промышленной  продукции  наибольший удельный вес  занимает пищевая промышленность. </w:t>
      </w:r>
      <w:proofErr w:type="gramStart"/>
      <w:r w:rsidRPr="00A16B86">
        <w:rPr>
          <w:sz w:val="24"/>
          <w:szCs w:val="24"/>
        </w:rPr>
        <w:t xml:space="preserve">Производство пищевых продуктов по МО «Город </w:t>
      </w:r>
      <w:proofErr w:type="spellStart"/>
      <w:r w:rsidRPr="00A16B86">
        <w:rPr>
          <w:sz w:val="24"/>
          <w:szCs w:val="24"/>
        </w:rPr>
        <w:t>Адыгейск</w:t>
      </w:r>
      <w:proofErr w:type="spellEnd"/>
      <w:r w:rsidRPr="00A16B86">
        <w:rPr>
          <w:sz w:val="24"/>
          <w:szCs w:val="24"/>
        </w:rPr>
        <w:t>» в 2017 году в действующих ценах составило 990948,0  тыс. руб., ожидаемый объём отгруженной продукции в 2018 году – 801949,5  тыс. руб.  Расчёт  объёма  отгруженных товаров за  2018 год выполнен  исходя их фактически отгруженной продукции за 6 месяцев 2018 года с учетом прогнозов предприятий по выполнению объемных показателей до конца 2021 года.</w:t>
      </w:r>
      <w:proofErr w:type="gramEnd"/>
    </w:p>
    <w:p w:rsidR="00FC4B00" w:rsidRPr="0020716B" w:rsidRDefault="00FC4B00" w:rsidP="0085049E">
      <w:pPr>
        <w:jc w:val="both"/>
        <w:rPr>
          <w:sz w:val="24"/>
          <w:szCs w:val="24"/>
        </w:rPr>
      </w:pPr>
      <w:r w:rsidRPr="0020716B">
        <w:rPr>
          <w:sz w:val="24"/>
          <w:szCs w:val="24"/>
        </w:rPr>
        <w:t xml:space="preserve">   Основу пищевой промышленности  МО «Город </w:t>
      </w:r>
      <w:proofErr w:type="spellStart"/>
      <w:r w:rsidRPr="0020716B">
        <w:rPr>
          <w:sz w:val="24"/>
          <w:szCs w:val="24"/>
        </w:rPr>
        <w:t>Адыгейск</w:t>
      </w:r>
      <w:proofErr w:type="spellEnd"/>
      <w:r w:rsidRPr="0020716B">
        <w:rPr>
          <w:sz w:val="24"/>
          <w:szCs w:val="24"/>
        </w:rPr>
        <w:t>»   составляют: ООО «</w:t>
      </w:r>
      <w:proofErr w:type="spellStart"/>
      <w:r w:rsidRPr="0020716B">
        <w:rPr>
          <w:sz w:val="24"/>
          <w:szCs w:val="24"/>
        </w:rPr>
        <w:t>Краснодарзернопродукт</w:t>
      </w:r>
      <w:proofErr w:type="spellEnd"/>
      <w:r w:rsidRPr="0020716B">
        <w:rPr>
          <w:sz w:val="24"/>
          <w:szCs w:val="24"/>
        </w:rPr>
        <w:t>»,  ОО</w:t>
      </w:r>
      <w:proofErr w:type="gramStart"/>
      <w:r w:rsidRPr="0020716B">
        <w:rPr>
          <w:sz w:val="24"/>
          <w:szCs w:val="24"/>
        </w:rPr>
        <w:t>О»</w:t>
      </w:r>
      <w:proofErr w:type="spellStart"/>
      <w:proofErr w:type="gramEnd"/>
      <w:r w:rsidRPr="0020716B">
        <w:rPr>
          <w:sz w:val="24"/>
          <w:szCs w:val="24"/>
        </w:rPr>
        <w:t>Дэрмэн</w:t>
      </w:r>
      <w:proofErr w:type="spellEnd"/>
      <w:r w:rsidRPr="0020716B">
        <w:rPr>
          <w:sz w:val="24"/>
          <w:szCs w:val="24"/>
        </w:rPr>
        <w:t>», ООО Экстра, ООО «АСБИР» ООО «Мрамор».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  <w:r w:rsidRPr="00A16B86">
        <w:rPr>
          <w:b/>
          <w:sz w:val="24"/>
          <w:szCs w:val="24"/>
        </w:rPr>
        <w:t xml:space="preserve">    ООО «</w:t>
      </w:r>
      <w:proofErr w:type="spellStart"/>
      <w:r w:rsidRPr="00A16B86">
        <w:rPr>
          <w:b/>
          <w:sz w:val="24"/>
          <w:szCs w:val="24"/>
        </w:rPr>
        <w:t>Краснодарзернопродукт</w:t>
      </w:r>
      <w:proofErr w:type="spellEnd"/>
      <w:r w:rsidRPr="00A16B86">
        <w:rPr>
          <w:b/>
          <w:sz w:val="24"/>
          <w:szCs w:val="24"/>
        </w:rPr>
        <w:t xml:space="preserve">»  </w:t>
      </w:r>
      <w:r w:rsidRPr="00A16B86">
        <w:rPr>
          <w:sz w:val="24"/>
          <w:szCs w:val="24"/>
        </w:rPr>
        <w:t xml:space="preserve"> создано на базе  выкупленных производственных мощностей  ООО «Время», осуществляет переработку и обработку риса. Полная мощность рисового завода  составляет  до 200 тонн сырья в сутки  или 60 тыс.  тонн в год. Объем  отгрузки в 2017 году предприятия составил 917177  тыс. руб. В целях   увеличения своих мощностей на элеваторе предприятия установлена новая автоматическая система, которая позволяет увеличить оперативность и исключить лишние трудозатраты при экстренных ситуациях. Предприятие внедрило  более современную систему автоматики </w:t>
      </w:r>
      <w:r w:rsidRPr="00A16B86">
        <w:rPr>
          <w:sz w:val="24"/>
          <w:szCs w:val="24"/>
        </w:rPr>
        <w:lastRenderedPageBreak/>
        <w:t xml:space="preserve">для управления производством и учета продукции. Благодаря уникальности оборудования предприятия и выполнению всех условий подготовки переработки риса вырабатывается качественный рис, который хорошо зарекомендовал себя на российском рынке.  Несмотря на все это    за 6 месяцев 2018 года предприятие произвело  всего 12923  тон  риса и кормового </w:t>
      </w:r>
      <w:proofErr w:type="spellStart"/>
      <w:r w:rsidRPr="00A16B86">
        <w:rPr>
          <w:sz w:val="24"/>
          <w:szCs w:val="24"/>
        </w:rPr>
        <w:t>зернопродукта</w:t>
      </w:r>
      <w:proofErr w:type="spellEnd"/>
      <w:r w:rsidRPr="00A16B86">
        <w:rPr>
          <w:sz w:val="24"/>
          <w:szCs w:val="24"/>
        </w:rPr>
        <w:t>. Причины снижения  объемов  предприятия  связаны со сложившейся конъектурой рынка (переработка риса является убыточной). Руководством предприятия  было принято решение о приостановке деятельности завода. Предприятие в 2018 году  планирует  произвести продукцию в сумме 700576,0  тыс. руб.  Темп роста производства в 2021 году  к 2018 году планируется довести до 113,5 %.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   </w:t>
      </w:r>
      <w:r w:rsidRPr="00A16B86">
        <w:rPr>
          <w:b/>
          <w:sz w:val="24"/>
          <w:szCs w:val="24"/>
        </w:rPr>
        <w:t xml:space="preserve">  ООО «</w:t>
      </w:r>
      <w:proofErr w:type="spellStart"/>
      <w:r w:rsidRPr="00A16B86">
        <w:rPr>
          <w:b/>
          <w:sz w:val="24"/>
          <w:szCs w:val="24"/>
        </w:rPr>
        <w:t>Дэрмэн</w:t>
      </w:r>
      <w:proofErr w:type="spellEnd"/>
      <w:r w:rsidRPr="00A16B86">
        <w:rPr>
          <w:b/>
          <w:sz w:val="24"/>
          <w:szCs w:val="24"/>
        </w:rPr>
        <w:t xml:space="preserve">» </w:t>
      </w:r>
      <w:r w:rsidRPr="00A16B86">
        <w:rPr>
          <w:sz w:val="24"/>
          <w:szCs w:val="24"/>
        </w:rPr>
        <w:t xml:space="preserve">специализируется на выпуске хлеба и хлебобулочных изделий. Ожидаемый объём  в 2018 году выпуска продукции составит  по </w:t>
      </w:r>
      <w:proofErr w:type="spellStart"/>
      <w:r w:rsidRPr="00A16B86">
        <w:rPr>
          <w:sz w:val="24"/>
          <w:szCs w:val="24"/>
        </w:rPr>
        <w:t>хлебо</w:t>
      </w:r>
      <w:proofErr w:type="spellEnd"/>
      <w:r w:rsidRPr="00A16B86">
        <w:rPr>
          <w:sz w:val="24"/>
          <w:szCs w:val="24"/>
        </w:rPr>
        <w:t xml:space="preserve"> </w:t>
      </w:r>
      <w:proofErr w:type="gramStart"/>
      <w:r w:rsidRPr="00A16B86">
        <w:rPr>
          <w:sz w:val="24"/>
          <w:szCs w:val="24"/>
        </w:rPr>
        <w:t>–б</w:t>
      </w:r>
      <w:proofErr w:type="gramEnd"/>
      <w:r w:rsidRPr="00A16B86">
        <w:rPr>
          <w:sz w:val="24"/>
          <w:szCs w:val="24"/>
        </w:rPr>
        <w:t xml:space="preserve">улочным изделиям – 131 тонн, кондитерским изделиям – 5 тонн. , что составляет 9291,3 тыс. руб.  Объемы выпускаемой  продукции  рассчитаны по годам в соответствии с предлагаемыми дефляторами и индексами цен.  В условиях экономического кризиса  предприятие потеряло часть своих </w:t>
      </w:r>
      <w:proofErr w:type="gramStart"/>
      <w:r w:rsidRPr="00A16B86">
        <w:rPr>
          <w:sz w:val="24"/>
          <w:szCs w:val="24"/>
        </w:rPr>
        <w:t>заказчиков</w:t>
      </w:r>
      <w:proofErr w:type="gramEnd"/>
      <w:r w:rsidRPr="00A16B86">
        <w:rPr>
          <w:sz w:val="24"/>
          <w:szCs w:val="24"/>
        </w:rPr>
        <w:t xml:space="preserve"> соответственно снизились объемы сбыта продукции и объемы продаж.  Расчет прогноза на 2019-2021 года    произведен при помощи  индекс дефляторов цен  по всем видам экономической деятельности на прогнозируемый период.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sz w:val="24"/>
          <w:szCs w:val="24"/>
        </w:rPr>
        <w:t xml:space="preserve">   </w:t>
      </w:r>
      <w:r w:rsidRPr="00A16B86">
        <w:rPr>
          <w:b/>
          <w:sz w:val="24"/>
          <w:szCs w:val="24"/>
        </w:rPr>
        <w:t xml:space="preserve"> ООО «Адыгейский молочный  завод» </w:t>
      </w:r>
      <w:r w:rsidRPr="00A16B86">
        <w:rPr>
          <w:sz w:val="24"/>
          <w:szCs w:val="24"/>
        </w:rPr>
        <w:t xml:space="preserve"> цех по производству молочных продуктов, специализируется  на выпуске разных видов сыров. Объём выпуска продукции в 2017 году составил 48790,8тыс. руб. в натуральном выражении  138,7 тонн. Общий объем  отгрузки продукции в 2019 году ( 2 вариант) прогнозируется в сумме 54844,9  тыс</w:t>
      </w:r>
      <w:proofErr w:type="gramStart"/>
      <w:r w:rsidRPr="00A16B86">
        <w:rPr>
          <w:sz w:val="24"/>
          <w:szCs w:val="24"/>
        </w:rPr>
        <w:t>.р</w:t>
      </w:r>
      <w:proofErr w:type="gramEnd"/>
      <w:r w:rsidRPr="00A16B86">
        <w:rPr>
          <w:sz w:val="24"/>
          <w:szCs w:val="24"/>
        </w:rPr>
        <w:t>уб. , в 2020 году прогнозные показатели составят 57172,6 тыс. руб. , и в 2021 году планируется  -59187,9 тыс. руб.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b/>
          <w:sz w:val="24"/>
          <w:szCs w:val="24"/>
        </w:rPr>
        <w:t xml:space="preserve">  ООО «Адыгейский пивоваренный завод «АСБИР»  </w:t>
      </w:r>
      <w:r w:rsidRPr="00A16B86">
        <w:rPr>
          <w:sz w:val="24"/>
          <w:szCs w:val="24"/>
        </w:rPr>
        <w:t xml:space="preserve">производит пенный напиток в </w:t>
      </w:r>
      <w:proofErr w:type="spellStart"/>
      <w:r w:rsidRPr="00A16B86">
        <w:rPr>
          <w:sz w:val="24"/>
          <w:szCs w:val="24"/>
        </w:rPr>
        <w:t>кегах</w:t>
      </w:r>
      <w:proofErr w:type="spellEnd"/>
      <w:r w:rsidRPr="00A16B86">
        <w:rPr>
          <w:sz w:val="24"/>
          <w:szCs w:val="24"/>
        </w:rPr>
        <w:t xml:space="preserve"> и в бутылках. Также в 2015 году установили  оборудование  по розливу питьевой воды.  </w:t>
      </w:r>
      <w:proofErr w:type="gramStart"/>
      <w:r w:rsidRPr="00A16B86">
        <w:rPr>
          <w:sz w:val="24"/>
          <w:szCs w:val="24"/>
        </w:rPr>
        <w:t xml:space="preserve">Расфасованной в емкости и выпустили первую продукцию - «Горный ключ </w:t>
      </w:r>
      <w:proofErr w:type="spellStart"/>
      <w:r w:rsidRPr="00A16B86">
        <w:rPr>
          <w:sz w:val="24"/>
          <w:szCs w:val="24"/>
        </w:rPr>
        <w:t>Асбир</w:t>
      </w:r>
      <w:proofErr w:type="spellEnd"/>
      <w:r w:rsidRPr="00A16B86">
        <w:rPr>
          <w:sz w:val="24"/>
          <w:szCs w:val="24"/>
        </w:rPr>
        <w:t>».</w:t>
      </w:r>
      <w:proofErr w:type="gramEnd"/>
      <w:r w:rsidRPr="00A16B86">
        <w:rPr>
          <w:sz w:val="24"/>
          <w:szCs w:val="24"/>
        </w:rPr>
        <w:t xml:space="preserve">  Объём выпуска продукции в 2017 году составил 10274,7  тыс. руб., ожидаемый объем в 2018 году выпуска продукции прогнозируется 20,0 тыс</w:t>
      </w:r>
      <w:proofErr w:type="gramStart"/>
      <w:r w:rsidRPr="00A16B86">
        <w:rPr>
          <w:sz w:val="24"/>
          <w:szCs w:val="24"/>
        </w:rPr>
        <w:t>.д</w:t>
      </w:r>
      <w:proofErr w:type="gramEnd"/>
      <w:r w:rsidRPr="00A16B86">
        <w:rPr>
          <w:sz w:val="24"/>
          <w:szCs w:val="24"/>
        </w:rPr>
        <w:t>ал (пиво) и  14 тыс. дал (напитки безалкогольные). Общий объем  отгрузки продукции в 2018 году прогнозируется в сумме 10213,1  тыс</w:t>
      </w:r>
      <w:proofErr w:type="gramStart"/>
      <w:r w:rsidRPr="00A16B86">
        <w:rPr>
          <w:sz w:val="24"/>
          <w:szCs w:val="24"/>
        </w:rPr>
        <w:t>.р</w:t>
      </w:r>
      <w:proofErr w:type="gramEnd"/>
      <w:r w:rsidRPr="00A16B86">
        <w:rPr>
          <w:sz w:val="24"/>
          <w:szCs w:val="24"/>
        </w:rPr>
        <w:t>уб. , в 2019 году (по 2 варианту) прогнозируется предприятием произвести продукции  22 тыс. дал (пиво) и 16,0 тыс. дал (напитки безалкогольные) на сумму 10583,4  тыс. руб.  к 2020 году прогнозируется производство в  объеме 10934,1  тыс. руб. , в 2021 году-11374,8 тыс. руб.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b/>
          <w:sz w:val="24"/>
          <w:szCs w:val="24"/>
        </w:rPr>
        <w:t xml:space="preserve">ООО «Мрамор» </w:t>
      </w:r>
      <w:r w:rsidRPr="00A16B86">
        <w:rPr>
          <w:sz w:val="24"/>
          <w:szCs w:val="24"/>
        </w:rPr>
        <w:t>специализируется по производству безалкогольных напитко</w:t>
      </w:r>
      <w:proofErr w:type="gramStart"/>
      <w:r w:rsidRPr="00A16B86">
        <w:rPr>
          <w:sz w:val="24"/>
          <w:szCs w:val="24"/>
        </w:rPr>
        <w:t>в(</w:t>
      </w:r>
      <w:proofErr w:type="gramEnd"/>
      <w:r w:rsidRPr="00A16B86">
        <w:rPr>
          <w:sz w:val="24"/>
          <w:szCs w:val="24"/>
        </w:rPr>
        <w:t xml:space="preserve">кваса) Объём выпуска продукции в 2017  году составил  10 тыс. дал. т.е 2962,2  тыс. руб., ожидаемый объем в 2018 году выпуска продукции прогнозируется на сумму 3200,6 тыс. руб. Ожидаемый общий объем  отгрузки продукции в 2019 году составит  3313,4 тыс. руб. , в 2020 году прогнозируется в объеме 3457,2 тыс. руб., и в 2021 году -3596,5 тыс. руб. 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b/>
          <w:sz w:val="24"/>
          <w:szCs w:val="24"/>
        </w:rPr>
        <w:t xml:space="preserve"> </w:t>
      </w:r>
      <w:r w:rsidRPr="00A16B86">
        <w:rPr>
          <w:sz w:val="24"/>
          <w:szCs w:val="24"/>
        </w:rPr>
        <w:t xml:space="preserve">   </w:t>
      </w:r>
      <w:r w:rsidRPr="00A16B86">
        <w:rPr>
          <w:b/>
          <w:sz w:val="24"/>
          <w:szCs w:val="24"/>
        </w:rPr>
        <w:t xml:space="preserve">Подраздел 13: производство текстильных изделий </w:t>
      </w:r>
      <w:r w:rsidRPr="00A16B86">
        <w:rPr>
          <w:sz w:val="24"/>
          <w:szCs w:val="24"/>
        </w:rPr>
        <w:t xml:space="preserve"> в городе представлено </w:t>
      </w:r>
      <w:r w:rsidRPr="00A16B86">
        <w:rPr>
          <w:b/>
          <w:sz w:val="24"/>
          <w:szCs w:val="24"/>
        </w:rPr>
        <w:t>ООО «Силуэт</w:t>
      </w:r>
      <w:r w:rsidRPr="00A16B86">
        <w:rPr>
          <w:sz w:val="24"/>
          <w:szCs w:val="24"/>
        </w:rPr>
        <w:t xml:space="preserve">» относящиеся к </w:t>
      </w:r>
      <w:proofErr w:type="spellStart"/>
      <w:r w:rsidRPr="00A16B86">
        <w:rPr>
          <w:sz w:val="24"/>
          <w:szCs w:val="24"/>
        </w:rPr>
        <w:t>микропредприятиям</w:t>
      </w:r>
      <w:proofErr w:type="spellEnd"/>
      <w:r w:rsidRPr="00A16B86">
        <w:rPr>
          <w:sz w:val="24"/>
          <w:szCs w:val="24"/>
        </w:rPr>
        <w:t xml:space="preserve">,   объемы производства </w:t>
      </w:r>
      <w:r w:rsidRPr="00A16B86">
        <w:rPr>
          <w:b/>
          <w:sz w:val="24"/>
          <w:szCs w:val="24"/>
        </w:rPr>
        <w:t>ООО «Силуэт</w:t>
      </w:r>
      <w:r w:rsidRPr="00A16B86">
        <w:rPr>
          <w:sz w:val="24"/>
          <w:szCs w:val="24"/>
        </w:rPr>
        <w:t>» в 2017  году составили 1706,7  тыс</w:t>
      </w:r>
      <w:proofErr w:type="gramStart"/>
      <w:r w:rsidRPr="00A16B86">
        <w:rPr>
          <w:sz w:val="24"/>
          <w:szCs w:val="24"/>
        </w:rPr>
        <w:t>.р</w:t>
      </w:r>
      <w:proofErr w:type="gramEnd"/>
      <w:r w:rsidRPr="00A16B86">
        <w:rPr>
          <w:sz w:val="24"/>
          <w:szCs w:val="24"/>
        </w:rPr>
        <w:t xml:space="preserve">уб. У предприятий сбыт продукции затруднён, работают по заказам, в связи с насыщением рынка более пользующимся спросом товаров, продукции  предприятий не находят покупателя, поэтому темп роста который прогнозируют предприятия минимальный .   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b/>
          <w:sz w:val="24"/>
          <w:szCs w:val="24"/>
        </w:rPr>
        <w:t>Подраздел 23 Производство прочих минеральных продуктов</w:t>
      </w:r>
      <w:r w:rsidRPr="00A16B86">
        <w:rPr>
          <w:sz w:val="24"/>
          <w:szCs w:val="24"/>
        </w:rPr>
        <w:t xml:space="preserve"> 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  <w:r w:rsidRPr="00A16B86">
        <w:rPr>
          <w:b/>
          <w:sz w:val="24"/>
          <w:szCs w:val="24"/>
        </w:rPr>
        <w:t xml:space="preserve">ООО «Перлит» </w:t>
      </w:r>
      <w:r w:rsidRPr="00A16B86">
        <w:rPr>
          <w:sz w:val="24"/>
          <w:szCs w:val="24"/>
        </w:rPr>
        <w:t>Предприятие занимается  производством искусственного корунда, перлитового песка. Оценка объема выпускаемой продукции в 2018 году составляет 27504,5 тыс. руб.  (предприятие относится к крупным и средним предприятиям)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sz w:val="24"/>
          <w:szCs w:val="24"/>
        </w:rPr>
        <w:t xml:space="preserve">     При прогнозировании   2019-2021 годов объемы выпускаемой  продукции  рассчитаны по годам в соответствии с предлагаемыми дефляторами и индексами цен. Так объем </w:t>
      </w:r>
      <w:r w:rsidRPr="00A16B86">
        <w:rPr>
          <w:sz w:val="24"/>
          <w:szCs w:val="24"/>
        </w:rPr>
        <w:lastRenderedPageBreak/>
        <w:t>производства в 2019 году  предполагается 30353,9 тыс. руб. В 2020 году планируется выпустить продукции на сумму 28609,5 тыс. руб.,  в 2021 году -31328,3 тыс. руб.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  <w:r w:rsidRPr="00A16B86">
        <w:rPr>
          <w:b/>
          <w:sz w:val="24"/>
          <w:szCs w:val="24"/>
        </w:rPr>
        <w:t xml:space="preserve">ООО «Дольмен» </w:t>
      </w:r>
      <w:r w:rsidRPr="00A16B86">
        <w:rPr>
          <w:sz w:val="24"/>
          <w:szCs w:val="24"/>
        </w:rPr>
        <w:t>предприятие занималось производством и укладкой плитки. В 2016 году объемы  предприятия  составили  129 тыс. руб. С  2017 года по предприятию не прогнозируются объемы в связи с прекращением деятельности.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  <w:r w:rsidRPr="00A16B86">
        <w:rPr>
          <w:b/>
          <w:bCs/>
          <w:sz w:val="24"/>
          <w:szCs w:val="24"/>
        </w:rPr>
        <w:t>ООО «</w:t>
      </w:r>
      <w:proofErr w:type="gramStart"/>
      <w:r w:rsidRPr="00A16B86">
        <w:rPr>
          <w:b/>
          <w:bCs/>
          <w:sz w:val="24"/>
          <w:szCs w:val="24"/>
        </w:rPr>
        <w:t>Ресурс</w:t>
      </w:r>
      <w:proofErr w:type="gramEnd"/>
      <w:r w:rsidRPr="00A16B86">
        <w:rPr>
          <w:b/>
          <w:bCs/>
          <w:sz w:val="24"/>
          <w:szCs w:val="24"/>
        </w:rPr>
        <w:t xml:space="preserve">» </w:t>
      </w:r>
      <w:r w:rsidRPr="00A16B86">
        <w:rPr>
          <w:sz w:val="24"/>
          <w:szCs w:val="24"/>
        </w:rPr>
        <w:t>которое  занимается  производством стеновых блоков, уличной плитки и бордюров.  Объемы отгруженной     продукции в 2016 году составили 30263,4 тыс. руб.  С  2017 года по предприятию не прогнозируются объемы в связи с прекращением деятельности.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b/>
          <w:sz w:val="24"/>
          <w:szCs w:val="24"/>
        </w:rPr>
        <w:t xml:space="preserve"> Подраздел 17 издательская и полиграфическая деятельность.</w:t>
      </w:r>
      <w:r w:rsidRPr="00A16B86">
        <w:rPr>
          <w:sz w:val="24"/>
          <w:szCs w:val="24"/>
        </w:rPr>
        <w:t xml:space="preserve"> Здесь показан объем редакции газеты «Единство»- по крупным и средним предприятиям. Объем предоставленных услуг в 2017 году составил 400,9 тыс. </w:t>
      </w:r>
      <w:proofErr w:type="spellStart"/>
      <w:r w:rsidRPr="00A16B86">
        <w:rPr>
          <w:sz w:val="24"/>
          <w:szCs w:val="24"/>
        </w:rPr>
        <w:t>руб</w:t>
      </w:r>
      <w:proofErr w:type="spellEnd"/>
      <w:r w:rsidRPr="00A16B86">
        <w:rPr>
          <w:sz w:val="24"/>
          <w:szCs w:val="24"/>
        </w:rPr>
        <w:t>, ожидаемый объём  услуг в 2018 году составит 383,4 тыс. руб. Прогноз на 2019 год  рассчитывается  в сумме  405,4 тыс</w:t>
      </w:r>
      <w:proofErr w:type="gramStart"/>
      <w:r w:rsidRPr="00A16B86">
        <w:rPr>
          <w:sz w:val="24"/>
          <w:szCs w:val="24"/>
        </w:rPr>
        <w:t>.р</w:t>
      </w:r>
      <w:proofErr w:type="gramEnd"/>
      <w:r w:rsidRPr="00A16B86">
        <w:rPr>
          <w:sz w:val="24"/>
          <w:szCs w:val="24"/>
        </w:rPr>
        <w:t xml:space="preserve">уб. (2-й вариант).  </w:t>
      </w:r>
    </w:p>
    <w:p w:rsidR="00FC4B00" w:rsidRPr="00A16B86" w:rsidRDefault="00FC4B00" w:rsidP="0085049E">
      <w:pPr>
        <w:jc w:val="both"/>
        <w:rPr>
          <w:b/>
          <w:sz w:val="24"/>
          <w:szCs w:val="24"/>
        </w:rPr>
      </w:pPr>
      <w:r w:rsidRPr="00A16B86">
        <w:rPr>
          <w:b/>
          <w:sz w:val="24"/>
          <w:szCs w:val="24"/>
        </w:rPr>
        <w:t xml:space="preserve"> Подраздел  19: </w:t>
      </w:r>
      <w:r w:rsidRPr="00A16B86">
        <w:rPr>
          <w:sz w:val="24"/>
          <w:szCs w:val="24"/>
        </w:rPr>
        <w:t>«Производство кокса, нефтепродуктов и ядерных материалов». До   2014 год</w:t>
      </w:r>
      <w:proofErr w:type="gramStart"/>
      <w:r w:rsidRPr="00A16B86">
        <w:rPr>
          <w:sz w:val="24"/>
          <w:szCs w:val="24"/>
        </w:rPr>
        <w:t>а ООО</w:t>
      </w:r>
      <w:proofErr w:type="gramEnd"/>
      <w:r w:rsidRPr="00A16B86">
        <w:rPr>
          <w:sz w:val="24"/>
          <w:szCs w:val="24"/>
        </w:rPr>
        <w:t xml:space="preserve"> «</w:t>
      </w:r>
      <w:proofErr w:type="spellStart"/>
      <w:r w:rsidRPr="00A16B86">
        <w:rPr>
          <w:sz w:val="24"/>
          <w:szCs w:val="24"/>
        </w:rPr>
        <w:t>Адыгейскнефтехим</w:t>
      </w:r>
      <w:proofErr w:type="spellEnd"/>
      <w:r w:rsidRPr="00A16B86">
        <w:rPr>
          <w:sz w:val="24"/>
          <w:szCs w:val="24"/>
        </w:rPr>
        <w:t xml:space="preserve">»  работало на полную мощность. Предприятие   занималось   переработкой нефтепродуктов.  С 2015 года предприятие проходит процедуру банкротства и работает только на давальческом сырье. В связи с этим прогнозные показатели по этому предприятию не планируются. 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  <w:r w:rsidRPr="00A16B86">
        <w:rPr>
          <w:b/>
          <w:sz w:val="24"/>
          <w:szCs w:val="24"/>
        </w:rPr>
        <w:t xml:space="preserve">Подраздел  20 Химическое производство. </w:t>
      </w:r>
      <w:r w:rsidRPr="00A16B86">
        <w:rPr>
          <w:sz w:val="24"/>
          <w:szCs w:val="24"/>
        </w:rPr>
        <w:t xml:space="preserve">  ООО «</w:t>
      </w:r>
      <w:proofErr w:type="spellStart"/>
      <w:r w:rsidRPr="00A16B86">
        <w:rPr>
          <w:sz w:val="24"/>
          <w:szCs w:val="24"/>
        </w:rPr>
        <w:t>Олейн</w:t>
      </w:r>
      <w:proofErr w:type="spellEnd"/>
      <w:r w:rsidRPr="00A16B86">
        <w:rPr>
          <w:sz w:val="24"/>
          <w:szCs w:val="24"/>
        </w:rPr>
        <w:t xml:space="preserve">» (производство жирных кислот  из подсолнечного  масла для производства мыла) в 2017 году объемы этого предприятия составили 93423,3 тыс. руб. Оценка 2018 года планируется в сумме 95231,0 тыс. руб.  темп роста составляет  101,9 %  к предыдущему году  в действующих ценах. В 2019 г. ожидаемый объем составит 99068,9 тыс. руб. </w:t>
      </w:r>
    </w:p>
    <w:p w:rsidR="00FC4B00" w:rsidRPr="00A16B86" w:rsidRDefault="00FC4B00" w:rsidP="0085049E">
      <w:pPr>
        <w:jc w:val="both"/>
        <w:rPr>
          <w:sz w:val="24"/>
          <w:szCs w:val="24"/>
        </w:rPr>
      </w:pPr>
    </w:p>
    <w:p w:rsidR="0061080B" w:rsidRPr="00A16B86" w:rsidRDefault="00FC4B00" w:rsidP="0085049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A16B86">
        <w:rPr>
          <w:b/>
          <w:sz w:val="24"/>
          <w:szCs w:val="24"/>
        </w:rPr>
        <w:t xml:space="preserve">Подраздел </w:t>
      </w:r>
      <w:r w:rsidRPr="00A16B86">
        <w:rPr>
          <w:b/>
          <w:sz w:val="24"/>
          <w:szCs w:val="24"/>
          <w:lang w:val="en-US"/>
        </w:rPr>
        <w:t>E</w:t>
      </w:r>
      <w:r w:rsidRPr="00A16B86">
        <w:rPr>
          <w:sz w:val="24"/>
          <w:szCs w:val="24"/>
        </w:rPr>
        <w:t xml:space="preserve">.  представляет </w:t>
      </w:r>
      <w:r w:rsidRPr="00A16B86">
        <w:rPr>
          <w:b/>
          <w:sz w:val="24"/>
          <w:szCs w:val="24"/>
        </w:rPr>
        <w:t>МУП «</w:t>
      </w:r>
      <w:proofErr w:type="spellStart"/>
      <w:r w:rsidRPr="00A16B86">
        <w:rPr>
          <w:b/>
          <w:sz w:val="24"/>
          <w:szCs w:val="24"/>
        </w:rPr>
        <w:t>Комсервис</w:t>
      </w:r>
      <w:proofErr w:type="spellEnd"/>
      <w:r w:rsidRPr="00A16B86">
        <w:rPr>
          <w:b/>
          <w:sz w:val="24"/>
          <w:szCs w:val="24"/>
        </w:rPr>
        <w:t>»</w:t>
      </w:r>
      <w:r w:rsidRPr="00A16B86">
        <w:rPr>
          <w:sz w:val="24"/>
          <w:szCs w:val="24"/>
        </w:rPr>
        <w:t>. Ожидаемый объем  предоставленных услуг в 2018 году  по разделу</w:t>
      </w:r>
      <w:proofErr w:type="gramStart"/>
      <w:r w:rsidRPr="00A16B86">
        <w:rPr>
          <w:b/>
          <w:sz w:val="24"/>
          <w:szCs w:val="24"/>
        </w:rPr>
        <w:t xml:space="preserve"> </w:t>
      </w:r>
      <w:r w:rsidRPr="00A16B86">
        <w:rPr>
          <w:sz w:val="24"/>
          <w:szCs w:val="24"/>
        </w:rPr>
        <w:t>Е</w:t>
      </w:r>
      <w:proofErr w:type="gramEnd"/>
      <w:r w:rsidRPr="00A16B86">
        <w:rPr>
          <w:b/>
          <w:sz w:val="24"/>
          <w:szCs w:val="24"/>
        </w:rPr>
        <w:t xml:space="preserve"> </w:t>
      </w:r>
      <w:r w:rsidRPr="00A16B86">
        <w:rPr>
          <w:sz w:val="24"/>
          <w:szCs w:val="24"/>
        </w:rPr>
        <w:t xml:space="preserve"> составит</w:t>
      </w:r>
      <w:r w:rsidRPr="00A16B86">
        <w:rPr>
          <w:b/>
          <w:sz w:val="24"/>
          <w:szCs w:val="24"/>
        </w:rPr>
        <w:t xml:space="preserve"> </w:t>
      </w:r>
      <w:r w:rsidRPr="00A16B86">
        <w:rPr>
          <w:sz w:val="24"/>
          <w:szCs w:val="24"/>
        </w:rPr>
        <w:t>49299 тыс. руб. При прогнозировании   2019-2021 годов объемы выпускаемой  продукции  рассчитаны по годам в соответствии с предлагаемыми дефляторами и индексами цен.</w:t>
      </w: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EB5997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2" w:name="_Toc523749037"/>
    </w:p>
    <w:p w:rsidR="00281F86" w:rsidRPr="00281F86" w:rsidRDefault="00281F86" w:rsidP="00281F86"/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Pr="00281F86" w:rsidRDefault="00281F86" w:rsidP="00281F86"/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>
      <w:pPr>
        <w:sectPr w:rsidR="002454BD" w:rsidSect="004705A0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454BD" w:rsidRPr="006E1E1F" w:rsidRDefault="006E1E1F" w:rsidP="006E1E1F">
      <w:pPr>
        <w:jc w:val="center"/>
        <w:rPr>
          <w:sz w:val="22"/>
          <w:szCs w:val="22"/>
        </w:rPr>
      </w:pPr>
      <w:r w:rsidRPr="006E1E1F">
        <w:rPr>
          <w:sz w:val="22"/>
          <w:szCs w:val="22"/>
        </w:rPr>
        <w:lastRenderedPageBreak/>
        <w:t xml:space="preserve">Прогноз социально-экономического развития по МО «Город </w:t>
      </w:r>
      <w:proofErr w:type="spellStart"/>
      <w:r w:rsidRPr="006E1E1F">
        <w:rPr>
          <w:sz w:val="22"/>
          <w:szCs w:val="22"/>
        </w:rPr>
        <w:t>Адыгейск</w:t>
      </w:r>
      <w:proofErr w:type="spellEnd"/>
      <w:r w:rsidRPr="006E1E1F">
        <w:rPr>
          <w:sz w:val="22"/>
          <w:szCs w:val="22"/>
        </w:rPr>
        <w:t>» 2019-2021 года по разделу «</w:t>
      </w:r>
      <w:proofErr w:type="spellStart"/>
      <w:r w:rsidRPr="006E1E1F">
        <w:rPr>
          <w:sz w:val="22"/>
          <w:szCs w:val="22"/>
        </w:rPr>
        <w:t>Промышленость</w:t>
      </w:r>
      <w:proofErr w:type="spellEnd"/>
      <w:r w:rsidRPr="006E1E1F">
        <w:rPr>
          <w:sz w:val="22"/>
          <w:szCs w:val="22"/>
        </w:rPr>
        <w:t>»</w:t>
      </w:r>
    </w:p>
    <w:tbl>
      <w:tblPr>
        <w:tblStyle w:val="afc"/>
        <w:tblW w:w="15594" w:type="dxa"/>
        <w:tblInd w:w="-318" w:type="dxa"/>
        <w:tblLayout w:type="fixed"/>
        <w:tblLook w:val="04A0"/>
      </w:tblPr>
      <w:tblGrid>
        <w:gridCol w:w="2694"/>
        <w:gridCol w:w="113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55DC1" w:rsidTr="0026707B">
        <w:tc>
          <w:tcPr>
            <w:tcW w:w="2694" w:type="dxa"/>
            <w:vMerge w:val="restart"/>
          </w:tcPr>
          <w:p w:rsidR="00655DC1" w:rsidRDefault="00655DC1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Оценка</w:t>
            </w:r>
          </w:p>
          <w:p w:rsidR="00655DC1" w:rsidRPr="00655DC1" w:rsidRDefault="00655DC1" w:rsidP="002454BD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2018г</w:t>
            </w:r>
          </w:p>
        </w:tc>
        <w:tc>
          <w:tcPr>
            <w:tcW w:w="8931" w:type="dxa"/>
            <w:gridSpan w:val="9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прогноз</w:t>
            </w:r>
          </w:p>
        </w:tc>
      </w:tr>
      <w:tr w:rsidR="00655DC1" w:rsidTr="0026707B">
        <w:tc>
          <w:tcPr>
            <w:tcW w:w="2694" w:type="dxa"/>
            <w:vMerge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55DC1" w:rsidRPr="00655DC1" w:rsidRDefault="00655DC1">
            <w:pPr>
              <w:jc w:val="center"/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2019</w:t>
            </w:r>
          </w:p>
        </w:tc>
        <w:tc>
          <w:tcPr>
            <w:tcW w:w="2977" w:type="dxa"/>
            <w:gridSpan w:val="3"/>
            <w:vAlign w:val="center"/>
          </w:tcPr>
          <w:p w:rsidR="00655DC1" w:rsidRPr="00655DC1" w:rsidRDefault="00655DC1">
            <w:pPr>
              <w:jc w:val="center"/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2020</w:t>
            </w:r>
          </w:p>
        </w:tc>
        <w:tc>
          <w:tcPr>
            <w:tcW w:w="2977" w:type="dxa"/>
            <w:gridSpan w:val="3"/>
            <w:vAlign w:val="center"/>
          </w:tcPr>
          <w:p w:rsidR="00655DC1" w:rsidRPr="00655DC1" w:rsidRDefault="00655DC1">
            <w:pPr>
              <w:jc w:val="center"/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2021</w:t>
            </w:r>
          </w:p>
        </w:tc>
      </w:tr>
      <w:tr w:rsidR="0026707B" w:rsidTr="0026707B">
        <w:tc>
          <w:tcPr>
            <w:tcW w:w="2694" w:type="dxa"/>
            <w:vMerge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vMerge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3</w:t>
            </w:r>
          </w:p>
        </w:tc>
        <w:tc>
          <w:tcPr>
            <w:tcW w:w="992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1</w:t>
            </w:r>
          </w:p>
        </w:tc>
        <w:tc>
          <w:tcPr>
            <w:tcW w:w="993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3</w:t>
            </w:r>
          </w:p>
        </w:tc>
        <w:tc>
          <w:tcPr>
            <w:tcW w:w="992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2</w:t>
            </w:r>
          </w:p>
        </w:tc>
        <w:tc>
          <w:tcPr>
            <w:tcW w:w="993" w:type="dxa"/>
            <w:vAlign w:val="center"/>
          </w:tcPr>
          <w:p w:rsidR="00655DC1" w:rsidRPr="00655DC1" w:rsidRDefault="00655DC1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вариант 3</w:t>
            </w:r>
          </w:p>
        </w:tc>
      </w:tr>
      <w:tr w:rsidR="0026707B" w:rsidTr="0026707B">
        <w:tc>
          <w:tcPr>
            <w:tcW w:w="269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Промышленность</w:t>
            </w:r>
          </w:p>
        </w:tc>
        <w:tc>
          <w:tcPr>
            <w:tcW w:w="113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</w:tr>
      <w:tr w:rsidR="0026707B" w:rsidTr="0026707B">
        <w:tc>
          <w:tcPr>
            <w:tcW w:w="2694" w:type="dxa"/>
          </w:tcPr>
          <w:p w:rsidR="00655DC1" w:rsidRPr="00047380" w:rsidRDefault="00655DC1" w:rsidP="002454BD">
            <w:pPr>
              <w:rPr>
                <w:b/>
                <w:sz w:val="16"/>
                <w:szCs w:val="16"/>
              </w:rPr>
            </w:pPr>
            <w:r w:rsidRPr="00047380">
              <w:rPr>
                <w:b/>
                <w:sz w:val="16"/>
                <w:szCs w:val="16"/>
              </w:rPr>
              <w:t xml:space="preserve">Объем  отгруженных товаров собственного </w:t>
            </w:r>
            <w:proofErr w:type="spellStart"/>
            <w:r w:rsidRPr="00047380">
              <w:rPr>
                <w:b/>
                <w:sz w:val="16"/>
                <w:szCs w:val="16"/>
              </w:rPr>
              <w:t>производства</w:t>
            </w:r>
            <w:proofErr w:type="gramStart"/>
            <w:r w:rsidRPr="00047380">
              <w:rPr>
                <w:b/>
                <w:sz w:val="16"/>
                <w:szCs w:val="16"/>
              </w:rPr>
              <w:t>,в</w:t>
            </w:r>
            <w:proofErr w:type="gramEnd"/>
            <w:r w:rsidRPr="00047380">
              <w:rPr>
                <w:b/>
                <w:sz w:val="16"/>
                <w:szCs w:val="16"/>
              </w:rPr>
              <w:t>ыполненных</w:t>
            </w:r>
            <w:proofErr w:type="spellEnd"/>
            <w:r w:rsidRPr="00047380">
              <w:rPr>
                <w:b/>
                <w:sz w:val="16"/>
                <w:szCs w:val="16"/>
              </w:rPr>
              <w:t xml:space="preserve"> работ и услуг собственными силами</w:t>
            </w:r>
          </w:p>
        </w:tc>
        <w:tc>
          <w:tcPr>
            <w:tcW w:w="113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</w:tr>
      <w:tr w:rsidR="00655DC1" w:rsidTr="0026707B">
        <w:tc>
          <w:tcPr>
            <w:tcW w:w="2694" w:type="dxa"/>
            <w:vAlign w:val="bottom"/>
          </w:tcPr>
          <w:p w:rsidR="00655DC1" w:rsidRDefault="0065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655DC1" w:rsidRDefault="00655D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857598,8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1054823,9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819446,8</w:t>
            </w:r>
          </w:p>
        </w:tc>
        <w:tc>
          <w:tcPr>
            <w:tcW w:w="993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801974,6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803138,7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803729,9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819 319,6   </w:t>
            </w:r>
          </w:p>
        </w:tc>
        <w:tc>
          <w:tcPr>
            <w:tcW w:w="993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822740,9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828 864,4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839 027,5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845 016,3   </w:t>
            </w:r>
          </w:p>
        </w:tc>
        <w:tc>
          <w:tcPr>
            <w:tcW w:w="993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855 920,5   </w:t>
            </w:r>
          </w:p>
        </w:tc>
      </w:tr>
      <w:tr w:rsidR="00655DC1" w:rsidTr="0026707B">
        <w:tc>
          <w:tcPr>
            <w:tcW w:w="2694" w:type="dxa"/>
            <w:vAlign w:val="bottom"/>
          </w:tcPr>
          <w:p w:rsidR="00655DC1" w:rsidRDefault="0065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655DC1" w:rsidRDefault="0065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123,0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77,7   </w:t>
            </w:r>
          </w:p>
        </w:tc>
        <w:tc>
          <w:tcPr>
            <w:tcW w:w="993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97,9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98,0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98,1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102,2   </w:t>
            </w:r>
          </w:p>
        </w:tc>
        <w:tc>
          <w:tcPr>
            <w:tcW w:w="993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102,4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103,1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102,4   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102,7   </w:t>
            </w:r>
          </w:p>
        </w:tc>
        <w:tc>
          <w:tcPr>
            <w:tcW w:w="993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103,3   </w:t>
            </w:r>
          </w:p>
        </w:tc>
      </w:tr>
      <w:tr w:rsidR="00655DC1" w:rsidTr="0026707B">
        <w:tc>
          <w:tcPr>
            <w:tcW w:w="2694" w:type="dxa"/>
            <w:vAlign w:val="bottom"/>
          </w:tcPr>
          <w:p w:rsidR="00655DC1" w:rsidRDefault="0065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655DC1" w:rsidRDefault="00655D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860715,7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1211177,0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975764,1</w:t>
            </w:r>
          </w:p>
        </w:tc>
        <w:tc>
          <w:tcPr>
            <w:tcW w:w="993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948226,9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948664,0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957267,0</w:t>
            </w:r>
          </w:p>
        </w:tc>
        <w:tc>
          <w:tcPr>
            <w:tcW w:w="992" w:type="dxa"/>
            <w:vAlign w:val="bottom"/>
          </w:tcPr>
          <w:p w:rsidR="00655DC1" w:rsidRDefault="0065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987 155,7   </w:t>
            </w:r>
          </w:p>
        </w:tc>
        <w:tc>
          <w:tcPr>
            <w:tcW w:w="993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990965,5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1013772,8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1032306,4</w:t>
            </w:r>
          </w:p>
        </w:tc>
        <w:tc>
          <w:tcPr>
            <w:tcW w:w="992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1039992,2</w:t>
            </w:r>
          </w:p>
        </w:tc>
        <w:tc>
          <w:tcPr>
            <w:tcW w:w="993" w:type="dxa"/>
            <w:vAlign w:val="bottom"/>
          </w:tcPr>
          <w:p w:rsidR="00655DC1" w:rsidRDefault="00513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1077221,8</w:t>
            </w:r>
          </w:p>
        </w:tc>
      </w:tr>
      <w:tr w:rsidR="0026707B" w:rsidTr="0026707B">
        <w:tc>
          <w:tcPr>
            <w:tcW w:w="269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по малым предприятиям</w:t>
            </w:r>
          </w:p>
        </w:tc>
        <w:tc>
          <w:tcPr>
            <w:tcW w:w="113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</w:tr>
      <w:tr w:rsidR="0026707B" w:rsidTr="0026707B">
        <w:tc>
          <w:tcPr>
            <w:tcW w:w="2694" w:type="dxa"/>
            <w:vAlign w:val="bottom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655DC1" w:rsidRPr="00655DC1" w:rsidRDefault="00513DC8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135649,4</w:t>
            </w:r>
          </w:p>
        </w:tc>
        <w:tc>
          <w:tcPr>
            <w:tcW w:w="992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147196,6</w:t>
            </w:r>
          </w:p>
        </w:tc>
        <w:tc>
          <w:tcPr>
            <w:tcW w:w="992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151130,3</w:t>
            </w:r>
          </w:p>
        </w:tc>
        <w:tc>
          <w:tcPr>
            <w:tcW w:w="993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155034,7</w:t>
            </w:r>
          </w:p>
        </w:tc>
        <w:tc>
          <w:tcPr>
            <w:tcW w:w="992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155935,2</w:t>
            </w:r>
          </w:p>
        </w:tc>
        <w:tc>
          <w:tcPr>
            <w:tcW w:w="992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155741,9</w:t>
            </w:r>
          </w:p>
        </w:tc>
        <w:tc>
          <w:tcPr>
            <w:tcW w:w="992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159974,5</w:t>
            </w:r>
          </w:p>
        </w:tc>
        <w:tc>
          <w:tcPr>
            <w:tcW w:w="993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161761,4</w:t>
            </w:r>
          </w:p>
        </w:tc>
        <w:tc>
          <w:tcPr>
            <w:tcW w:w="992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160888,7</w:t>
            </w:r>
          </w:p>
        </w:tc>
        <w:tc>
          <w:tcPr>
            <w:tcW w:w="992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165042,7</w:t>
            </w:r>
          </w:p>
        </w:tc>
        <w:tc>
          <w:tcPr>
            <w:tcW w:w="992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167985,0</w:t>
            </w:r>
          </w:p>
        </w:tc>
        <w:tc>
          <w:tcPr>
            <w:tcW w:w="993" w:type="dxa"/>
          </w:tcPr>
          <w:p w:rsidR="00655DC1" w:rsidRPr="00655DC1" w:rsidRDefault="00F1008A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165412,1</w:t>
            </w:r>
          </w:p>
        </w:tc>
      </w:tr>
      <w:tr w:rsidR="0026707B" w:rsidTr="0026707B">
        <w:tc>
          <w:tcPr>
            <w:tcW w:w="2694" w:type="dxa"/>
            <w:vAlign w:val="bottom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26707B" w:rsidTr="0026707B">
        <w:tc>
          <w:tcPr>
            <w:tcW w:w="2694" w:type="dxa"/>
            <w:vAlign w:val="bottom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135649,4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155664,1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158998,6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164895,2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165215,8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165027,5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172071,9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172724,5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171739,8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179606,9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180863,5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178061,0</w:t>
            </w:r>
          </w:p>
        </w:tc>
      </w:tr>
      <w:tr w:rsidR="0026707B" w:rsidTr="0026707B">
        <w:tc>
          <w:tcPr>
            <w:tcW w:w="269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 xml:space="preserve">по </w:t>
            </w:r>
            <w:proofErr w:type="spellStart"/>
            <w:r w:rsidRPr="00655DC1">
              <w:rPr>
                <w:sz w:val="16"/>
                <w:szCs w:val="16"/>
              </w:rPr>
              <w:t>микропредприятиям</w:t>
            </w:r>
            <w:proofErr w:type="spellEnd"/>
          </w:p>
        </w:tc>
        <w:tc>
          <w:tcPr>
            <w:tcW w:w="113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</w:tr>
      <w:tr w:rsidR="0026707B" w:rsidTr="0026707B">
        <w:tc>
          <w:tcPr>
            <w:tcW w:w="2694" w:type="dxa"/>
            <w:vAlign w:val="bottom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38963,3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13150,1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13400,4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13400,4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13531,3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1355,0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13400,4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13630,5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13688,7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13400,4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13766,8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13832,0</w:t>
            </w:r>
          </w:p>
        </w:tc>
      </w:tr>
      <w:tr w:rsidR="0026707B" w:rsidTr="0026707B">
        <w:tc>
          <w:tcPr>
            <w:tcW w:w="2694" w:type="dxa"/>
            <w:vAlign w:val="bottom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26707B" w:rsidTr="0026707B">
        <w:tc>
          <w:tcPr>
            <w:tcW w:w="2694" w:type="dxa"/>
            <w:vAlign w:val="bottom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655DC1" w:rsidRDefault="00655DC1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38963,3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13236,9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13578,0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14039,7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14067,1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14091,7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14531,1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14567,3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14615,2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15097,8</w:t>
            </w:r>
          </w:p>
        </w:tc>
        <w:tc>
          <w:tcPr>
            <w:tcW w:w="992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15154,4</w:t>
            </w:r>
          </w:p>
        </w:tc>
        <w:tc>
          <w:tcPr>
            <w:tcW w:w="993" w:type="dxa"/>
          </w:tcPr>
          <w:p w:rsidR="00655DC1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15181,7</w:t>
            </w:r>
          </w:p>
        </w:tc>
      </w:tr>
      <w:tr w:rsidR="0026707B" w:rsidTr="0026707B">
        <w:tc>
          <w:tcPr>
            <w:tcW w:w="269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по крупным и средним предприятиям</w:t>
            </w:r>
          </w:p>
        </w:tc>
        <w:tc>
          <w:tcPr>
            <w:tcW w:w="113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</w:tr>
      <w:tr w:rsidR="00C5414F" w:rsidTr="00A40384">
        <w:tc>
          <w:tcPr>
            <w:tcW w:w="2694" w:type="dxa"/>
            <w:vAlign w:val="bottom"/>
          </w:tcPr>
          <w:p w:rsidR="00C5414F" w:rsidRDefault="00C5414F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C5414F" w:rsidRDefault="00C5414F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682986,1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894477,2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654916,1</w:t>
            </w:r>
          </w:p>
        </w:tc>
        <w:tc>
          <w:tcPr>
            <w:tcW w:w="993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633539,4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633672,2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634433,0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645944,7</w:t>
            </w:r>
          </w:p>
        </w:tc>
        <w:tc>
          <w:tcPr>
            <w:tcW w:w="993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647349,0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654287,0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660584,3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663264,5</w:t>
            </w:r>
          </w:p>
        </w:tc>
        <w:tc>
          <w:tcPr>
            <w:tcW w:w="993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676676,4</w:t>
            </w:r>
          </w:p>
        </w:tc>
      </w:tr>
      <w:tr w:rsidR="00C5414F" w:rsidTr="00A40384">
        <w:tc>
          <w:tcPr>
            <w:tcW w:w="2694" w:type="dxa"/>
            <w:vAlign w:val="bottom"/>
          </w:tcPr>
          <w:p w:rsidR="00C5414F" w:rsidRDefault="00C5414F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C5414F" w:rsidRDefault="00C5414F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93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</w:tcPr>
          <w:p w:rsidR="00C5414F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</w:tcPr>
          <w:p w:rsidR="00C5414F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</w:tcPr>
          <w:p w:rsidR="00C5414F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</w:tcPr>
          <w:p w:rsidR="00C5414F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</w:tcPr>
          <w:p w:rsidR="00C5414F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</w:tcPr>
          <w:p w:rsidR="00C5414F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C5414F" w:rsidTr="00A40384">
        <w:tc>
          <w:tcPr>
            <w:tcW w:w="2694" w:type="dxa"/>
            <w:vAlign w:val="bottom"/>
          </w:tcPr>
          <w:p w:rsidR="00C5414F" w:rsidRDefault="00C5414F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C5414F" w:rsidRDefault="00C5414F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5414F" w:rsidRPr="00655DC1" w:rsidRDefault="00C5414F" w:rsidP="002454BD">
            <w:pPr>
              <w:rPr>
                <w:sz w:val="16"/>
                <w:szCs w:val="16"/>
              </w:rPr>
            </w:pPr>
          </w:p>
        </w:tc>
      </w:tr>
      <w:tr w:rsidR="0026707B" w:rsidTr="0026707B">
        <w:tc>
          <w:tcPr>
            <w:tcW w:w="2694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</w:t>
            </w:r>
          </w:p>
        </w:tc>
        <w:tc>
          <w:tcPr>
            <w:tcW w:w="113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860715,7</w:t>
            </w:r>
          </w:p>
        </w:tc>
        <w:tc>
          <w:tcPr>
            <w:tcW w:w="992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1211177,0</w:t>
            </w:r>
          </w:p>
        </w:tc>
        <w:tc>
          <w:tcPr>
            <w:tcW w:w="992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975764,1</w:t>
            </w:r>
          </w:p>
        </w:tc>
        <w:tc>
          <w:tcPr>
            <w:tcW w:w="993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948226,9</w:t>
            </w:r>
          </w:p>
        </w:tc>
        <w:tc>
          <w:tcPr>
            <w:tcW w:w="992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948664,0</w:t>
            </w:r>
          </w:p>
        </w:tc>
        <w:tc>
          <w:tcPr>
            <w:tcW w:w="992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957267,0</w:t>
            </w:r>
          </w:p>
        </w:tc>
        <w:tc>
          <w:tcPr>
            <w:tcW w:w="992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987155,7</w:t>
            </w:r>
          </w:p>
        </w:tc>
        <w:tc>
          <w:tcPr>
            <w:tcW w:w="993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990965,5</w:t>
            </w:r>
          </w:p>
        </w:tc>
        <w:tc>
          <w:tcPr>
            <w:tcW w:w="992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1013772,8</w:t>
            </w:r>
          </w:p>
        </w:tc>
        <w:tc>
          <w:tcPr>
            <w:tcW w:w="992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1032306,4</w:t>
            </w:r>
          </w:p>
        </w:tc>
        <w:tc>
          <w:tcPr>
            <w:tcW w:w="992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1039992,2</w:t>
            </w:r>
          </w:p>
        </w:tc>
        <w:tc>
          <w:tcPr>
            <w:tcW w:w="993" w:type="dxa"/>
          </w:tcPr>
          <w:p w:rsidR="00655DC1" w:rsidRPr="00655DC1" w:rsidRDefault="005E299C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1077221,8</w:t>
            </w:r>
          </w:p>
        </w:tc>
      </w:tr>
      <w:tr w:rsidR="0026707B" w:rsidTr="0026707B">
        <w:tc>
          <w:tcPr>
            <w:tcW w:w="2694" w:type="dxa"/>
          </w:tcPr>
          <w:p w:rsidR="00655DC1" w:rsidRPr="00047380" w:rsidRDefault="00047380" w:rsidP="002454BD">
            <w:pPr>
              <w:rPr>
                <w:b/>
                <w:sz w:val="16"/>
                <w:szCs w:val="16"/>
              </w:rPr>
            </w:pPr>
            <w:r w:rsidRPr="00047380">
              <w:rPr>
                <w:b/>
                <w:sz w:val="16"/>
                <w:szCs w:val="16"/>
              </w:rPr>
              <w:t>Раздел</w:t>
            </w:r>
            <w:proofErr w:type="gramStart"/>
            <w:r w:rsidRPr="00047380">
              <w:rPr>
                <w:b/>
                <w:sz w:val="16"/>
                <w:szCs w:val="16"/>
              </w:rPr>
              <w:t xml:space="preserve"> В</w:t>
            </w:r>
            <w:proofErr w:type="gramEnd"/>
            <w:r w:rsidRPr="00047380">
              <w:rPr>
                <w:b/>
                <w:sz w:val="16"/>
                <w:szCs w:val="16"/>
              </w:rPr>
              <w:t>: Добыча полезных ископаемых</w:t>
            </w:r>
          </w:p>
        </w:tc>
        <w:tc>
          <w:tcPr>
            <w:tcW w:w="1134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DC1" w:rsidRPr="00655DC1" w:rsidRDefault="00655DC1" w:rsidP="002454BD">
            <w:pPr>
              <w:rPr>
                <w:sz w:val="16"/>
                <w:szCs w:val="16"/>
              </w:rPr>
            </w:pP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821752,4</w:t>
            </w: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1042276,0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7380" w:rsidTr="0026707B">
        <w:tc>
          <w:tcPr>
            <w:tcW w:w="2694" w:type="dxa"/>
          </w:tcPr>
          <w:p w:rsidR="00047380" w:rsidRPr="00655DC1" w:rsidRDefault="00047380" w:rsidP="00A40384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 xml:space="preserve">по </w:t>
            </w:r>
            <w:proofErr w:type="spellStart"/>
            <w:r w:rsidRPr="00655DC1">
              <w:rPr>
                <w:sz w:val="16"/>
                <w:szCs w:val="16"/>
              </w:rPr>
              <w:t>микропредприятиям</w:t>
            </w:r>
            <w:proofErr w:type="spellEnd"/>
          </w:p>
        </w:tc>
        <w:tc>
          <w:tcPr>
            <w:tcW w:w="1134" w:type="dxa"/>
          </w:tcPr>
          <w:p w:rsidR="00047380" w:rsidRPr="00655DC1" w:rsidRDefault="00047380" w:rsidP="00A403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47380" w:rsidRPr="00655DC1" w:rsidRDefault="00047380" w:rsidP="00047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7380" w:rsidTr="0026707B">
        <w:tc>
          <w:tcPr>
            <w:tcW w:w="2694" w:type="dxa"/>
          </w:tcPr>
          <w:p w:rsidR="00047380" w:rsidRPr="00047380" w:rsidRDefault="00047380" w:rsidP="002454BD">
            <w:pPr>
              <w:rPr>
                <w:b/>
                <w:sz w:val="16"/>
                <w:szCs w:val="16"/>
              </w:rPr>
            </w:pPr>
            <w:r w:rsidRPr="00047380">
              <w:rPr>
                <w:b/>
                <w:sz w:val="16"/>
                <w:szCs w:val="16"/>
              </w:rPr>
              <w:t xml:space="preserve">Подраздел С </w:t>
            </w:r>
            <w:proofErr w:type="gramStart"/>
            <w:r w:rsidRPr="00047380">
              <w:rPr>
                <w:b/>
                <w:sz w:val="16"/>
                <w:szCs w:val="16"/>
              </w:rPr>
              <w:t>:О</w:t>
            </w:r>
            <w:proofErr w:type="gramEnd"/>
            <w:r w:rsidRPr="00047380">
              <w:rPr>
                <w:b/>
                <w:sz w:val="16"/>
                <w:szCs w:val="16"/>
              </w:rPr>
              <w:t>брабатывающие производства</w:t>
            </w:r>
          </w:p>
        </w:tc>
        <w:tc>
          <w:tcPr>
            <w:tcW w:w="1134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380" w:rsidRPr="00655DC1" w:rsidRDefault="00047380" w:rsidP="002454BD">
            <w:pPr>
              <w:rPr>
                <w:sz w:val="16"/>
                <w:szCs w:val="16"/>
              </w:rPr>
            </w:pP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811078,0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1008769,0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819446,8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801974,6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803138,7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803729,9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819 319,6   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822740,9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828 864,4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839 027,5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845 016,3   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855 920,5   </w:t>
            </w: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124,4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81,2   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97,9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98,0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100,1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102,2   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102,4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100,7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102,4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102,7   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101,3   </w:t>
            </w:r>
          </w:p>
        </w:tc>
      </w:tr>
      <w:tr w:rsidR="00047380" w:rsidTr="00A40384">
        <w:tc>
          <w:tcPr>
            <w:tcW w:w="2694" w:type="dxa"/>
            <w:vAlign w:val="bottom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47380" w:rsidRDefault="00047380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811078,0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1118918,0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926465,1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896853,4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897235,8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905242,0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933 727,2   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937212,7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959 073,3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976 740,8   </w:t>
            </w:r>
          </w:p>
        </w:tc>
        <w:tc>
          <w:tcPr>
            <w:tcW w:w="992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983 809,7   </w:t>
            </w:r>
          </w:p>
        </w:tc>
        <w:tc>
          <w:tcPr>
            <w:tcW w:w="993" w:type="dxa"/>
            <w:vAlign w:val="bottom"/>
          </w:tcPr>
          <w:p w:rsidR="00047380" w:rsidRDefault="000473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1020159,7</w:t>
            </w:r>
          </w:p>
        </w:tc>
      </w:tr>
      <w:tr w:rsidR="00E8129D" w:rsidTr="0026707B">
        <w:tc>
          <w:tcPr>
            <w:tcW w:w="2694" w:type="dxa"/>
          </w:tcPr>
          <w:p w:rsidR="00E8129D" w:rsidRPr="00655DC1" w:rsidRDefault="00E8129D" w:rsidP="00A40384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>по малым предприятиям</w:t>
            </w:r>
          </w:p>
        </w:tc>
        <w:tc>
          <w:tcPr>
            <w:tcW w:w="1134" w:type="dxa"/>
          </w:tcPr>
          <w:p w:rsidR="00E8129D" w:rsidRPr="00655DC1" w:rsidRDefault="00E8129D" w:rsidP="00A403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</w:tr>
      <w:tr w:rsidR="00A40384" w:rsidTr="00A40384">
        <w:tc>
          <w:tcPr>
            <w:tcW w:w="2694" w:type="dxa"/>
            <w:vAlign w:val="bottom"/>
          </w:tcPr>
          <w:p w:rsidR="00A40384" w:rsidRDefault="00A40384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A40384" w:rsidRDefault="00A40384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135649,4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147 196,6   </w:t>
            </w:r>
          </w:p>
        </w:tc>
        <w:tc>
          <w:tcPr>
            <w:tcW w:w="992" w:type="dxa"/>
            <w:vAlign w:val="bottom"/>
          </w:tcPr>
          <w:p w:rsidR="00A40384" w:rsidRDefault="0062362D" w:rsidP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151130,3</w:t>
            </w:r>
          </w:p>
        </w:tc>
        <w:tc>
          <w:tcPr>
            <w:tcW w:w="993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155034,7</w:t>
            </w:r>
          </w:p>
        </w:tc>
        <w:tc>
          <w:tcPr>
            <w:tcW w:w="992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155935,2</w:t>
            </w:r>
          </w:p>
        </w:tc>
        <w:tc>
          <w:tcPr>
            <w:tcW w:w="992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155741,9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159 974,5   </w:t>
            </w:r>
          </w:p>
        </w:tc>
        <w:tc>
          <w:tcPr>
            <w:tcW w:w="993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161761,4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160 888,7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165 042,7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167 985,0   </w:t>
            </w:r>
          </w:p>
        </w:tc>
        <w:tc>
          <w:tcPr>
            <w:tcW w:w="993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165 412,1   </w:t>
            </w:r>
          </w:p>
        </w:tc>
      </w:tr>
      <w:tr w:rsidR="00A40384" w:rsidTr="00A40384">
        <w:tc>
          <w:tcPr>
            <w:tcW w:w="2694" w:type="dxa"/>
            <w:vAlign w:val="bottom"/>
          </w:tcPr>
          <w:p w:rsidR="00A40384" w:rsidRDefault="00A40384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A40384" w:rsidRDefault="00A40384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108,5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102,7   </w:t>
            </w:r>
          </w:p>
        </w:tc>
        <w:tc>
          <w:tcPr>
            <w:tcW w:w="993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102,6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103,2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103,1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103,2   </w:t>
            </w:r>
          </w:p>
        </w:tc>
        <w:tc>
          <w:tcPr>
            <w:tcW w:w="993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103,7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103,3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103,2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103,8   </w:t>
            </w:r>
          </w:p>
        </w:tc>
        <w:tc>
          <w:tcPr>
            <w:tcW w:w="993" w:type="dxa"/>
            <w:vAlign w:val="bottom"/>
          </w:tcPr>
          <w:p w:rsidR="00A40384" w:rsidRDefault="00A4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102,8   </w:t>
            </w:r>
          </w:p>
        </w:tc>
      </w:tr>
      <w:tr w:rsidR="00A40384" w:rsidTr="00A40384">
        <w:tc>
          <w:tcPr>
            <w:tcW w:w="2694" w:type="dxa"/>
            <w:vAlign w:val="bottom"/>
          </w:tcPr>
          <w:p w:rsidR="00A40384" w:rsidRDefault="00A40384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A40384" w:rsidRDefault="00A40384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135649,4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155 664,1   </w:t>
            </w:r>
          </w:p>
        </w:tc>
        <w:tc>
          <w:tcPr>
            <w:tcW w:w="992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158998,6</w:t>
            </w:r>
          </w:p>
        </w:tc>
        <w:tc>
          <w:tcPr>
            <w:tcW w:w="993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164895,2</w:t>
            </w:r>
          </w:p>
        </w:tc>
        <w:tc>
          <w:tcPr>
            <w:tcW w:w="992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165215,8</w:t>
            </w:r>
          </w:p>
        </w:tc>
        <w:tc>
          <w:tcPr>
            <w:tcW w:w="992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165027,5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172 071,9   </w:t>
            </w:r>
          </w:p>
        </w:tc>
        <w:tc>
          <w:tcPr>
            <w:tcW w:w="993" w:type="dxa"/>
            <w:vAlign w:val="bottom"/>
          </w:tcPr>
          <w:p w:rsidR="00A40384" w:rsidRDefault="00623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172724,5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171 739,8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179 606,9   </w:t>
            </w:r>
          </w:p>
        </w:tc>
        <w:tc>
          <w:tcPr>
            <w:tcW w:w="992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180 863,5   </w:t>
            </w:r>
          </w:p>
        </w:tc>
        <w:tc>
          <w:tcPr>
            <w:tcW w:w="993" w:type="dxa"/>
            <w:vAlign w:val="bottom"/>
          </w:tcPr>
          <w:p w:rsidR="00A40384" w:rsidRDefault="00A403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178 061,0   </w:t>
            </w:r>
          </w:p>
        </w:tc>
      </w:tr>
      <w:tr w:rsidR="00E8129D" w:rsidTr="0026707B">
        <w:tc>
          <w:tcPr>
            <w:tcW w:w="2694" w:type="dxa"/>
          </w:tcPr>
          <w:p w:rsidR="00E8129D" w:rsidRPr="00655DC1" w:rsidRDefault="00E8129D" w:rsidP="00A40384">
            <w:pPr>
              <w:rPr>
                <w:sz w:val="16"/>
                <w:szCs w:val="16"/>
              </w:rPr>
            </w:pPr>
            <w:r w:rsidRPr="00655DC1">
              <w:rPr>
                <w:sz w:val="16"/>
                <w:szCs w:val="16"/>
              </w:rPr>
              <w:t xml:space="preserve">по </w:t>
            </w:r>
            <w:proofErr w:type="spellStart"/>
            <w:r w:rsidRPr="00655DC1">
              <w:rPr>
                <w:sz w:val="16"/>
                <w:szCs w:val="16"/>
              </w:rPr>
              <w:t>микропредприятиям</w:t>
            </w:r>
            <w:proofErr w:type="spellEnd"/>
          </w:p>
        </w:tc>
        <w:tc>
          <w:tcPr>
            <w:tcW w:w="1134" w:type="dxa"/>
          </w:tcPr>
          <w:p w:rsidR="00E8129D" w:rsidRPr="00655DC1" w:rsidRDefault="00E8129D" w:rsidP="00A403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8129D" w:rsidRPr="00655DC1" w:rsidRDefault="00E8129D" w:rsidP="002454BD">
            <w:pPr>
              <w:rPr>
                <w:sz w:val="16"/>
                <w:szCs w:val="16"/>
              </w:rPr>
            </w:pPr>
          </w:p>
        </w:tc>
      </w:tr>
      <w:tr w:rsidR="00D01EDC" w:rsidTr="00206162">
        <w:tc>
          <w:tcPr>
            <w:tcW w:w="2694" w:type="dxa"/>
            <w:vAlign w:val="bottom"/>
          </w:tcPr>
          <w:p w:rsidR="00D01EDC" w:rsidRDefault="00D01EDC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D01EDC" w:rsidRDefault="00D01EDC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38 963,3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13 150,1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13 400,4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13 400,4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13 531,3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13 555,0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13 400,4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13 630,5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13 688,7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13 400,4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13 766,8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13 832,0   </w:t>
            </w:r>
          </w:p>
        </w:tc>
      </w:tr>
      <w:tr w:rsidR="00D01EDC" w:rsidTr="00206162">
        <w:tc>
          <w:tcPr>
            <w:tcW w:w="2694" w:type="dxa"/>
            <w:vAlign w:val="bottom"/>
          </w:tcPr>
          <w:p w:rsidR="00D01EDC" w:rsidRDefault="00D01EDC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D01EDC" w:rsidRDefault="00D01EDC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33,7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101,9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101,2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100,7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</w:tr>
      <w:tr w:rsidR="00D01EDC" w:rsidTr="00206162">
        <w:tc>
          <w:tcPr>
            <w:tcW w:w="2694" w:type="dxa"/>
            <w:vAlign w:val="bottom"/>
          </w:tcPr>
          <w:p w:rsidR="00D01EDC" w:rsidRDefault="00D01EDC" w:rsidP="00A4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D01EDC" w:rsidRDefault="00D01EDC" w:rsidP="00A403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38 963,3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13 236,9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13 578,0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14 039,7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14 067,1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14 091,7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14 531,1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14 567,3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14 615,2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15 097,8   </w:t>
            </w:r>
          </w:p>
        </w:tc>
        <w:tc>
          <w:tcPr>
            <w:tcW w:w="992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15 154,4   </w:t>
            </w:r>
          </w:p>
        </w:tc>
        <w:tc>
          <w:tcPr>
            <w:tcW w:w="993" w:type="dxa"/>
            <w:vAlign w:val="bottom"/>
          </w:tcPr>
          <w:p w:rsidR="00D01EDC" w:rsidRDefault="00D01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15 181,7   </w:t>
            </w:r>
          </w:p>
        </w:tc>
      </w:tr>
      <w:tr w:rsidR="008427B3" w:rsidTr="00206162">
        <w:tc>
          <w:tcPr>
            <w:tcW w:w="2694" w:type="dxa"/>
            <w:vAlign w:val="center"/>
          </w:tcPr>
          <w:p w:rsidR="008427B3" w:rsidRDefault="008427B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по крупным и средним предприятиям</w:t>
            </w:r>
          </w:p>
        </w:tc>
        <w:tc>
          <w:tcPr>
            <w:tcW w:w="1134" w:type="dxa"/>
            <w:vAlign w:val="center"/>
          </w:tcPr>
          <w:p w:rsidR="008427B3" w:rsidRDefault="0084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427B3" w:rsidRPr="00655DC1" w:rsidRDefault="008427B3" w:rsidP="002454BD">
            <w:pPr>
              <w:rPr>
                <w:sz w:val="16"/>
                <w:szCs w:val="16"/>
              </w:rPr>
            </w:pPr>
          </w:p>
        </w:tc>
      </w:tr>
      <w:tr w:rsidR="008427B3" w:rsidTr="00206162">
        <w:tc>
          <w:tcPr>
            <w:tcW w:w="2694" w:type="dxa"/>
            <w:vAlign w:val="bottom"/>
          </w:tcPr>
          <w:p w:rsidR="008427B3" w:rsidRDefault="0084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8427B3" w:rsidRDefault="0084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8427B3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636465,3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848 422,3   </w:t>
            </w:r>
          </w:p>
        </w:tc>
        <w:tc>
          <w:tcPr>
            <w:tcW w:w="992" w:type="dxa"/>
            <w:vAlign w:val="bottom"/>
          </w:tcPr>
          <w:p w:rsidR="008427B3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654916,1</w:t>
            </w:r>
          </w:p>
        </w:tc>
        <w:tc>
          <w:tcPr>
            <w:tcW w:w="993" w:type="dxa"/>
            <w:vAlign w:val="bottom"/>
          </w:tcPr>
          <w:p w:rsidR="008427B3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633539,4</w:t>
            </w:r>
          </w:p>
        </w:tc>
        <w:tc>
          <w:tcPr>
            <w:tcW w:w="992" w:type="dxa"/>
            <w:vAlign w:val="bottom"/>
          </w:tcPr>
          <w:p w:rsidR="008427B3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633672,2</w:t>
            </w:r>
          </w:p>
        </w:tc>
        <w:tc>
          <w:tcPr>
            <w:tcW w:w="992" w:type="dxa"/>
            <w:vAlign w:val="bottom"/>
          </w:tcPr>
          <w:p w:rsidR="008427B3" w:rsidRDefault="00773A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634433,0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645 944,7   </w:t>
            </w:r>
          </w:p>
        </w:tc>
        <w:tc>
          <w:tcPr>
            <w:tcW w:w="993" w:type="dxa"/>
            <w:vAlign w:val="bottom"/>
          </w:tcPr>
          <w:p w:rsidR="008427B3" w:rsidRDefault="00773A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647349,0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654 287,0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660 584,3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663 264,5   </w:t>
            </w:r>
          </w:p>
        </w:tc>
        <w:tc>
          <w:tcPr>
            <w:tcW w:w="993" w:type="dxa"/>
            <w:vAlign w:val="bottom"/>
          </w:tcPr>
          <w:p w:rsidR="008427B3" w:rsidRDefault="008427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676 676,4   </w:t>
            </w:r>
          </w:p>
        </w:tc>
      </w:tr>
      <w:tr w:rsidR="008427B3" w:rsidTr="00206162">
        <w:tc>
          <w:tcPr>
            <w:tcW w:w="2694" w:type="dxa"/>
            <w:vAlign w:val="bottom"/>
          </w:tcPr>
          <w:p w:rsidR="008427B3" w:rsidRDefault="0084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8427B3" w:rsidRDefault="00842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133,3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77,2   </w:t>
            </w:r>
          </w:p>
        </w:tc>
        <w:tc>
          <w:tcPr>
            <w:tcW w:w="993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96,7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96,8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96,9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102,0   </w:t>
            </w:r>
          </w:p>
        </w:tc>
        <w:tc>
          <w:tcPr>
            <w:tcW w:w="993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102,2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103,1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102,3   </w:t>
            </w:r>
          </w:p>
        </w:tc>
        <w:tc>
          <w:tcPr>
            <w:tcW w:w="992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102,5   </w:t>
            </w:r>
          </w:p>
        </w:tc>
        <w:tc>
          <w:tcPr>
            <w:tcW w:w="993" w:type="dxa"/>
            <w:vAlign w:val="bottom"/>
          </w:tcPr>
          <w:p w:rsidR="008427B3" w:rsidRDefault="00842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103,4   </w:t>
            </w:r>
          </w:p>
        </w:tc>
      </w:tr>
      <w:tr w:rsidR="00DD555E" w:rsidTr="00206162">
        <w:tc>
          <w:tcPr>
            <w:tcW w:w="2694" w:type="dxa"/>
            <w:vAlign w:val="bottom"/>
          </w:tcPr>
          <w:p w:rsidR="00DD555E" w:rsidRDefault="00DD5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DD555E" w:rsidRDefault="00DD5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DD555E" w:rsidRDefault="00DD555E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636465,3</w:t>
            </w:r>
          </w:p>
        </w:tc>
        <w:tc>
          <w:tcPr>
            <w:tcW w:w="992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950 017,0   </w:t>
            </w:r>
          </w:p>
        </w:tc>
        <w:tc>
          <w:tcPr>
            <w:tcW w:w="992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753888,5</w:t>
            </w:r>
          </w:p>
        </w:tc>
        <w:tc>
          <w:tcPr>
            <w:tcW w:w="993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717918,5</w:t>
            </w:r>
          </w:p>
        </w:tc>
        <w:tc>
          <w:tcPr>
            <w:tcW w:w="992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717952,9</w:t>
            </w:r>
          </w:p>
        </w:tc>
        <w:tc>
          <w:tcPr>
            <w:tcW w:w="992" w:type="dxa"/>
            <w:vAlign w:val="bottom"/>
          </w:tcPr>
          <w:p w:rsidR="00DD555E" w:rsidRDefault="00773A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726122,8</w:t>
            </w:r>
          </w:p>
        </w:tc>
        <w:tc>
          <w:tcPr>
            <w:tcW w:w="992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747 124,3   </w:t>
            </w:r>
          </w:p>
        </w:tc>
        <w:tc>
          <w:tcPr>
            <w:tcW w:w="993" w:type="dxa"/>
            <w:vAlign w:val="bottom"/>
          </w:tcPr>
          <w:p w:rsidR="00DD555E" w:rsidRDefault="00773A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749920,9</w:t>
            </w:r>
          </w:p>
        </w:tc>
        <w:tc>
          <w:tcPr>
            <w:tcW w:w="992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772 718,4   </w:t>
            </w:r>
          </w:p>
        </w:tc>
        <w:tc>
          <w:tcPr>
            <w:tcW w:w="992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782 036,1   </w:t>
            </w:r>
          </w:p>
        </w:tc>
        <w:tc>
          <w:tcPr>
            <w:tcW w:w="992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787 791,9   </w:t>
            </w:r>
          </w:p>
        </w:tc>
        <w:tc>
          <w:tcPr>
            <w:tcW w:w="993" w:type="dxa"/>
            <w:vAlign w:val="bottom"/>
          </w:tcPr>
          <w:p w:rsidR="00DD555E" w:rsidRDefault="00DD5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826 917,0   </w:t>
            </w:r>
          </w:p>
        </w:tc>
      </w:tr>
      <w:tr w:rsidR="009A4AEA" w:rsidTr="00206162">
        <w:tc>
          <w:tcPr>
            <w:tcW w:w="2694" w:type="dxa"/>
            <w:vAlign w:val="center"/>
          </w:tcPr>
          <w:p w:rsidR="009A4AEA" w:rsidRPr="005C4B4E" w:rsidRDefault="009A4AEA">
            <w:pPr>
              <w:rPr>
                <w:b/>
                <w:i/>
                <w:iCs/>
                <w:sz w:val="16"/>
                <w:szCs w:val="16"/>
              </w:rPr>
            </w:pPr>
            <w:r w:rsidRPr="005C4B4E">
              <w:rPr>
                <w:b/>
                <w:i/>
                <w:iCs/>
                <w:sz w:val="16"/>
                <w:szCs w:val="16"/>
              </w:rPr>
              <w:t>Подраздел С 10,11 :производство пищевых продуктов</w:t>
            </w:r>
            <w:proofErr w:type="gramStart"/>
            <w:r w:rsidRPr="005C4B4E">
              <w:rPr>
                <w:b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5C4B4E">
              <w:rPr>
                <w:b/>
                <w:i/>
                <w:iCs/>
                <w:sz w:val="16"/>
                <w:szCs w:val="16"/>
              </w:rPr>
              <w:t xml:space="preserve"> включая напитки и табака</w:t>
            </w:r>
          </w:p>
        </w:tc>
        <w:tc>
          <w:tcPr>
            <w:tcW w:w="1134" w:type="dxa"/>
            <w:vAlign w:val="center"/>
          </w:tcPr>
          <w:p w:rsidR="009A4AEA" w:rsidRDefault="009A4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A4AEA" w:rsidRPr="00655DC1" w:rsidRDefault="009A4AEA" w:rsidP="002454BD">
            <w:pPr>
              <w:rPr>
                <w:sz w:val="16"/>
                <w:szCs w:val="16"/>
              </w:rPr>
            </w:pPr>
          </w:p>
        </w:tc>
      </w:tr>
      <w:tr w:rsidR="009A4AEA" w:rsidTr="00206162">
        <w:tc>
          <w:tcPr>
            <w:tcW w:w="2694" w:type="dxa"/>
            <w:vAlign w:val="bottom"/>
          </w:tcPr>
          <w:p w:rsidR="009A4AEA" w:rsidRDefault="009A4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9A4AEA" w:rsidRDefault="009A4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647107,3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881 953,5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696828,0</w:t>
            </w:r>
          </w:p>
        </w:tc>
        <w:tc>
          <w:tcPr>
            <w:tcW w:w="993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675451,3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676278,4</w:t>
            </w:r>
          </w:p>
        </w:tc>
        <w:tc>
          <w:tcPr>
            <w:tcW w:w="992" w:type="dxa"/>
            <w:vAlign w:val="bottom"/>
          </w:tcPr>
          <w:p w:rsidR="009A4AEA" w:rsidRDefault="002A05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676993,0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688 167,8   </w:t>
            </w:r>
          </w:p>
        </w:tc>
        <w:tc>
          <w:tcPr>
            <w:tcW w:w="993" w:type="dxa"/>
            <w:vAlign w:val="bottom"/>
          </w:tcPr>
          <w:p w:rsidR="009A4AEA" w:rsidRDefault="002A05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690869,9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697 817,3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702 597,9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707 282,6   </w:t>
            </w:r>
          </w:p>
        </w:tc>
        <w:tc>
          <w:tcPr>
            <w:tcW w:w="993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720 794,8   </w:t>
            </w:r>
          </w:p>
        </w:tc>
      </w:tr>
      <w:tr w:rsidR="009A4AEA" w:rsidTr="00206162">
        <w:tc>
          <w:tcPr>
            <w:tcW w:w="2694" w:type="dxa"/>
            <w:vAlign w:val="bottom"/>
          </w:tcPr>
          <w:p w:rsidR="009A4AEA" w:rsidRDefault="009A4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9A4AEA" w:rsidRDefault="009A4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136,3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79,0   </w:t>
            </w:r>
          </w:p>
        </w:tc>
        <w:tc>
          <w:tcPr>
            <w:tcW w:w="993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96,9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97,1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97,2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101,9   </w:t>
            </w:r>
          </w:p>
        </w:tc>
        <w:tc>
          <w:tcPr>
            <w:tcW w:w="993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102,2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103,1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102,1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102,4   </w:t>
            </w:r>
          </w:p>
        </w:tc>
        <w:tc>
          <w:tcPr>
            <w:tcW w:w="993" w:type="dxa"/>
            <w:vAlign w:val="bottom"/>
          </w:tcPr>
          <w:p w:rsidR="009A4AEA" w:rsidRDefault="009A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103,3   </w:t>
            </w:r>
          </w:p>
        </w:tc>
      </w:tr>
      <w:tr w:rsidR="009A4AEA" w:rsidTr="00206162">
        <w:tc>
          <w:tcPr>
            <w:tcW w:w="2694" w:type="dxa"/>
            <w:vAlign w:val="bottom"/>
          </w:tcPr>
          <w:p w:rsidR="009A4AEA" w:rsidRDefault="009A4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9A4AEA" w:rsidRDefault="009A4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A4AEA" w:rsidRDefault="009A4AEA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647107,3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990 948,0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801949,5</w:t>
            </w:r>
          </w:p>
        </w:tc>
        <w:tc>
          <w:tcPr>
            <w:tcW w:w="993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767282,0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767431,4</w:t>
            </w:r>
          </w:p>
        </w:tc>
        <w:tc>
          <w:tcPr>
            <w:tcW w:w="992" w:type="dxa"/>
            <w:vAlign w:val="bottom"/>
          </w:tcPr>
          <w:p w:rsidR="009A4AEA" w:rsidRDefault="002A05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775694,3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798 357,5   </w:t>
            </w:r>
          </w:p>
        </w:tc>
        <w:tc>
          <w:tcPr>
            <w:tcW w:w="993" w:type="dxa"/>
            <w:vAlign w:val="bottom"/>
          </w:tcPr>
          <w:p w:rsidR="009A4AEA" w:rsidRDefault="002A05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801342,0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824 303,2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834 870,5   </w:t>
            </w:r>
          </w:p>
        </w:tc>
        <w:tc>
          <w:tcPr>
            <w:tcW w:w="992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840 983,2   </w:t>
            </w:r>
          </w:p>
        </w:tc>
        <w:tc>
          <w:tcPr>
            <w:tcW w:w="993" w:type="dxa"/>
            <w:vAlign w:val="bottom"/>
          </w:tcPr>
          <w:p w:rsidR="009A4AEA" w:rsidRDefault="009A4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880 378,4   </w:t>
            </w:r>
          </w:p>
        </w:tc>
      </w:tr>
      <w:tr w:rsidR="005C4B4E" w:rsidTr="00206162">
        <w:tc>
          <w:tcPr>
            <w:tcW w:w="2694" w:type="dxa"/>
            <w:vAlign w:val="bottom"/>
          </w:tcPr>
          <w:p w:rsidR="005C4B4E" w:rsidRDefault="005C4B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 малым предприятиям </w:t>
            </w:r>
          </w:p>
        </w:tc>
        <w:tc>
          <w:tcPr>
            <w:tcW w:w="1134" w:type="dxa"/>
            <w:vAlign w:val="center"/>
          </w:tcPr>
          <w:p w:rsidR="005C4B4E" w:rsidRDefault="005C4B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</w:tr>
      <w:tr w:rsidR="005C4B4E" w:rsidTr="00206162">
        <w:tc>
          <w:tcPr>
            <w:tcW w:w="2694" w:type="dxa"/>
            <w:vAlign w:val="bottom"/>
          </w:tcPr>
          <w:p w:rsidR="005C4B4E" w:rsidRDefault="005C4B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5C4B4E" w:rsidRDefault="005C4B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33 727,4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52 277,5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54 702,6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54 702,6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55 398,8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55 461,0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55 272,1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56 529,4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56 696,3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55 453,8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57 288,0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57 570,4   </w:t>
            </w:r>
          </w:p>
        </w:tc>
      </w:tr>
      <w:tr w:rsidR="005C4B4E" w:rsidTr="00206162">
        <w:tc>
          <w:tcPr>
            <w:tcW w:w="2694" w:type="dxa"/>
            <w:vAlign w:val="bottom"/>
          </w:tcPr>
          <w:p w:rsidR="005C4B4E" w:rsidRDefault="005C4B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5C4B4E" w:rsidRDefault="005C4B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155,0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104,6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101,3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101,4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101,0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102,2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100,3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101,3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</w:tr>
      <w:tr w:rsidR="005C4B4E" w:rsidTr="00206162">
        <w:tc>
          <w:tcPr>
            <w:tcW w:w="2694" w:type="dxa"/>
            <w:vAlign w:val="bottom"/>
          </w:tcPr>
          <w:p w:rsidR="005C4B4E" w:rsidRDefault="005C4B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5C4B4E" w:rsidRDefault="005C4B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33 727,4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60 534,1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62 370,8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64 304,3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64 426,3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64 499,4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67 055,3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67 189,9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67 256,4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69 651,0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69 815,1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69 885,3   </w:t>
            </w:r>
          </w:p>
        </w:tc>
      </w:tr>
      <w:tr w:rsidR="005C4B4E" w:rsidTr="00206162">
        <w:tc>
          <w:tcPr>
            <w:tcW w:w="2694" w:type="dxa"/>
            <w:vAlign w:val="bottom"/>
          </w:tcPr>
          <w:p w:rsidR="005C4B4E" w:rsidRDefault="005C4B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по </w:t>
            </w:r>
            <w:proofErr w:type="spellStart"/>
            <w:r>
              <w:rPr>
                <w:i/>
                <w:iCs/>
                <w:sz w:val="16"/>
                <w:szCs w:val="16"/>
              </w:rPr>
              <w:t>микропредприятиям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C4B4E" w:rsidRDefault="005C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4B4E" w:rsidRPr="00655DC1" w:rsidRDefault="005C4B4E" w:rsidP="002454BD">
            <w:pPr>
              <w:rPr>
                <w:sz w:val="16"/>
                <w:szCs w:val="16"/>
              </w:rPr>
            </w:pPr>
          </w:p>
        </w:tc>
      </w:tr>
      <w:tr w:rsidR="005C4B4E" w:rsidTr="00206162">
        <w:tc>
          <w:tcPr>
            <w:tcW w:w="2694" w:type="dxa"/>
            <w:vAlign w:val="bottom"/>
          </w:tcPr>
          <w:p w:rsidR="005C4B4E" w:rsidRDefault="005C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5C4B4E" w:rsidRDefault="005C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8 545,9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13 150,1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13 400,4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13 400,4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13 531,3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13 555,0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13 400,4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13 630,5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13 688,7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13 400,4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13 766,8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13 832,0   </w:t>
            </w:r>
          </w:p>
        </w:tc>
      </w:tr>
      <w:tr w:rsidR="005C4B4E" w:rsidTr="00206162">
        <w:tc>
          <w:tcPr>
            <w:tcW w:w="2694" w:type="dxa"/>
            <w:vAlign w:val="bottom"/>
          </w:tcPr>
          <w:p w:rsidR="005C4B4E" w:rsidRDefault="005C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5C4B4E" w:rsidRDefault="005C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153,9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101,9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101,2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100,7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</w:tr>
      <w:tr w:rsidR="005C4B4E" w:rsidTr="00206162">
        <w:tc>
          <w:tcPr>
            <w:tcW w:w="2694" w:type="dxa"/>
            <w:vAlign w:val="bottom"/>
          </w:tcPr>
          <w:p w:rsidR="005C4B4E" w:rsidRDefault="005C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5C4B4E" w:rsidRDefault="005C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8 545,9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13 236,9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13 578,0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14 039,7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14 067,1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14 091,7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14 531,1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14 567,3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14 615,2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15 097,8   </w:t>
            </w:r>
          </w:p>
        </w:tc>
        <w:tc>
          <w:tcPr>
            <w:tcW w:w="992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15 154,4   </w:t>
            </w:r>
          </w:p>
        </w:tc>
        <w:tc>
          <w:tcPr>
            <w:tcW w:w="993" w:type="dxa"/>
            <w:vAlign w:val="bottom"/>
          </w:tcPr>
          <w:p w:rsidR="005C4B4E" w:rsidRDefault="005C4B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15 181,7   </w:t>
            </w:r>
          </w:p>
        </w:tc>
      </w:tr>
      <w:tr w:rsidR="00786A89" w:rsidTr="00206162">
        <w:tc>
          <w:tcPr>
            <w:tcW w:w="2694" w:type="dxa"/>
            <w:vAlign w:val="bottom"/>
          </w:tcPr>
          <w:p w:rsidR="00786A89" w:rsidRDefault="00786A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 крупным и средним предприятиям</w:t>
            </w:r>
          </w:p>
        </w:tc>
        <w:tc>
          <w:tcPr>
            <w:tcW w:w="1134" w:type="dxa"/>
            <w:vAlign w:val="center"/>
          </w:tcPr>
          <w:p w:rsidR="00786A89" w:rsidRDefault="00786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6A89" w:rsidRPr="00655DC1" w:rsidRDefault="00786A89" w:rsidP="002454BD">
            <w:pPr>
              <w:rPr>
                <w:sz w:val="16"/>
                <w:szCs w:val="16"/>
              </w:rPr>
            </w:pPr>
          </w:p>
        </w:tc>
      </w:tr>
      <w:tr w:rsidR="00786A89" w:rsidTr="00206162">
        <w:tc>
          <w:tcPr>
            <w:tcW w:w="2694" w:type="dxa"/>
            <w:vAlign w:val="bottom"/>
          </w:tcPr>
          <w:p w:rsidR="00786A89" w:rsidRDefault="00786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786A89" w:rsidRDefault="00786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604834,0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816 525,9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628724,9</w:t>
            </w:r>
          </w:p>
        </w:tc>
        <w:tc>
          <w:tcPr>
            <w:tcW w:w="993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607348,3</w:t>
            </w:r>
          </w:p>
        </w:tc>
        <w:tc>
          <w:tcPr>
            <w:tcW w:w="992" w:type="dxa"/>
            <w:vAlign w:val="bottom"/>
          </w:tcPr>
          <w:p w:rsidR="00786A89" w:rsidRDefault="00F964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607348,3</w:t>
            </w:r>
          </w:p>
        </w:tc>
        <w:tc>
          <w:tcPr>
            <w:tcW w:w="992" w:type="dxa"/>
            <w:vAlign w:val="bottom"/>
          </w:tcPr>
          <w:p w:rsidR="00786A89" w:rsidRDefault="00F964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607977,0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619 495,3   </w:t>
            </w:r>
          </w:p>
        </w:tc>
        <w:tc>
          <w:tcPr>
            <w:tcW w:w="993" w:type="dxa"/>
            <w:vAlign w:val="bottom"/>
          </w:tcPr>
          <w:p w:rsidR="00786A89" w:rsidRDefault="00F964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620710,0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627 432,3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633 743,7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636 227,7   </w:t>
            </w:r>
          </w:p>
        </w:tc>
        <w:tc>
          <w:tcPr>
            <w:tcW w:w="993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649 392,4   </w:t>
            </w:r>
          </w:p>
        </w:tc>
      </w:tr>
      <w:tr w:rsidR="00786A89" w:rsidTr="00206162">
        <w:tc>
          <w:tcPr>
            <w:tcW w:w="2694" w:type="dxa"/>
            <w:vAlign w:val="bottom"/>
          </w:tcPr>
          <w:p w:rsidR="00786A89" w:rsidRDefault="00786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786A89" w:rsidRDefault="00786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77,0   </w:t>
            </w:r>
          </w:p>
        </w:tc>
        <w:tc>
          <w:tcPr>
            <w:tcW w:w="993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96,6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96,6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96,7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102,0   </w:t>
            </w:r>
          </w:p>
        </w:tc>
        <w:tc>
          <w:tcPr>
            <w:tcW w:w="993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102,2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103,2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102,3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102,5   </w:t>
            </w:r>
          </w:p>
        </w:tc>
        <w:tc>
          <w:tcPr>
            <w:tcW w:w="993" w:type="dxa"/>
            <w:vAlign w:val="bottom"/>
          </w:tcPr>
          <w:p w:rsidR="00786A89" w:rsidRDefault="00786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103,5   </w:t>
            </w:r>
          </w:p>
        </w:tc>
      </w:tr>
      <w:tr w:rsidR="00786A89" w:rsidTr="00206162">
        <w:tc>
          <w:tcPr>
            <w:tcW w:w="2694" w:type="dxa"/>
            <w:vAlign w:val="bottom"/>
          </w:tcPr>
          <w:p w:rsidR="00786A89" w:rsidRDefault="00786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786A89" w:rsidRDefault="00786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604834,0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917 177,0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72600,6</w:t>
            </w:r>
          </w:p>
        </w:tc>
        <w:tc>
          <w:tcPr>
            <w:tcW w:w="993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688938,0</w:t>
            </w:r>
          </w:p>
        </w:tc>
        <w:tc>
          <w:tcPr>
            <w:tcW w:w="992" w:type="dxa"/>
            <w:vAlign w:val="bottom"/>
          </w:tcPr>
          <w:p w:rsidR="00786A89" w:rsidRDefault="00F964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688938,0</w:t>
            </w:r>
          </w:p>
        </w:tc>
        <w:tc>
          <w:tcPr>
            <w:tcW w:w="992" w:type="dxa"/>
            <w:vAlign w:val="bottom"/>
          </w:tcPr>
          <w:p w:rsidR="00786A89" w:rsidRDefault="00F964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697103,2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716 771,1   </w:t>
            </w:r>
          </w:p>
        </w:tc>
        <w:tc>
          <w:tcPr>
            <w:tcW w:w="993" w:type="dxa"/>
            <w:vAlign w:val="bottom"/>
          </w:tcPr>
          <w:p w:rsidR="00786A89" w:rsidRDefault="00F964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719584,8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742 431,7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750 121,8   </w:t>
            </w:r>
          </w:p>
        </w:tc>
        <w:tc>
          <w:tcPr>
            <w:tcW w:w="992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756 013,7   </w:t>
            </w:r>
          </w:p>
        </w:tc>
        <w:tc>
          <w:tcPr>
            <w:tcW w:w="993" w:type="dxa"/>
            <w:vAlign w:val="bottom"/>
          </w:tcPr>
          <w:p w:rsidR="00786A89" w:rsidRDefault="00786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795 311,4   </w:t>
            </w:r>
          </w:p>
        </w:tc>
      </w:tr>
      <w:tr w:rsidR="009E6ADC" w:rsidTr="00206162">
        <w:tc>
          <w:tcPr>
            <w:tcW w:w="2694" w:type="dxa"/>
            <w:vAlign w:val="bottom"/>
          </w:tcPr>
          <w:p w:rsidR="009E6ADC" w:rsidRDefault="009E6ADC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 малым предприятиям </w:t>
            </w:r>
          </w:p>
        </w:tc>
        <w:tc>
          <w:tcPr>
            <w:tcW w:w="1134" w:type="dxa"/>
            <w:vAlign w:val="center"/>
          </w:tcPr>
          <w:p w:rsidR="009E6ADC" w:rsidRDefault="009E6A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E6ADC" w:rsidTr="00206162">
        <w:tc>
          <w:tcPr>
            <w:tcW w:w="2694" w:type="dxa"/>
            <w:vAlign w:val="bottom"/>
          </w:tcPr>
          <w:p w:rsidR="009E6ADC" w:rsidRDefault="009E6A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9E6ADC" w:rsidRDefault="009E6A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33 727,4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52 277,5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54 702,6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54 702,6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55 398,8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55 461,0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55 272,1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56 529,4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56 696,3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55 453,8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57 288,0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57 570,4   </w:t>
            </w:r>
          </w:p>
        </w:tc>
      </w:tr>
      <w:tr w:rsidR="009E6ADC" w:rsidTr="00206162">
        <w:tc>
          <w:tcPr>
            <w:tcW w:w="2694" w:type="dxa"/>
            <w:vAlign w:val="bottom"/>
          </w:tcPr>
          <w:p w:rsidR="009E6ADC" w:rsidRDefault="009E6A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9E6ADC" w:rsidRDefault="009E6A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62,7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80,0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101,0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102,0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102,2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101,3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</w:tr>
      <w:tr w:rsidR="009E6ADC" w:rsidTr="00206162">
        <w:tc>
          <w:tcPr>
            <w:tcW w:w="2694" w:type="dxa"/>
            <w:vAlign w:val="bottom"/>
          </w:tcPr>
          <w:p w:rsidR="009E6ADC" w:rsidRDefault="009E6A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9E6ADC" w:rsidRDefault="009E6A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33 727,4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60 534,1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62 370,8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64 304,3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64 426,3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64 499,4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67 055,3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67 189,9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67 256,4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69 651,0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69 815,1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69 885,3   </w:t>
            </w:r>
          </w:p>
        </w:tc>
      </w:tr>
      <w:tr w:rsidR="009E6ADC" w:rsidTr="00206162">
        <w:tc>
          <w:tcPr>
            <w:tcW w:w="2694" w:type="dxa"/>
            <w:vAlign w:val="bottom"/>
          </w:tcPr>
          <w:p w:rsidR="009E6ADC" w:rsidRDefault="009E6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Дэрмэн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9E6ADC" w:rsidRDefault="009E6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E6ADC" w:rsidTr="00206162">
        <w:tc>
          <w:tcPr>
            <w:tcW w:w="2694" w:type="dxa"/>
            <w:vAlign w:val="bottom"/>
          </w:tcPr>
          <w:p w:rsidR="009E6ADC" w:rsidRDefault="009E6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9E6ADC" w:rsidRDefault="009E6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14 903,0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9 342,3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7 473,9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7 473,9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7 556,1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7 571,1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7 571,1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7 729,9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7 752,8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7 752,8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8 000,5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8 039,6   </w:t>
            </w:r>
          </w:p>
        </w:tc>
      </w:tr>
      <w:tr w:rsidR="009E6ADC" w:rsidTr="00206162">
        <w:tc>
          <w:tcPr>
            <w:tcW w:w="2694" w:type="dxa"/>
            <w:vAlign w:val="bottom"/>
          </w:tcPr>
          <w:p w:rsidR="009E6ADC" w:rsidRDefault="009E6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9E6ADC" w:rsidRDefault="009E6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62,7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80,0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101,1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101,3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103,5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103,7   </w:t>
            </w:r>
          </w:p>
        </w:tc>
      </w:tr>
      <w:tr w:rsidR="009E6ADC" w:rsidTr="00206162">
        <w:tc>
          <w:tcPr>
            <w:tcW w:w="2694" w:type="dxa"/>
            <w:vAlign w:val="bottom"/>
          </w:tcPr>
          <w:p w:rsidR="009E6ADC" w:rsidRDefault="009E6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9E6ADC" w:rsidRDefault="009E6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14 903,0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11 743,3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9 291,3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9 579,3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9 581,4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9 600,3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10 014,4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10 017,4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10 027,4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10 613,6   </w:t>
            </w:r>
          </w:p>
        </w:tc>
        <w:tc>
          <w:tcPr>
            <w:tcW w:w="992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10 627,2   </w:t>
            </w:r>
          </w:p>
        </w:tc>
        <w:tc>
          <w:tcPr>
            <w:tcW w:w="993" w:type="dxa"/>
            <w:vAlign w:val="bottom"/>
          </w:tcPr>
          <w:p w:rsidR="009E6ADC" w:rsidRDefault="009E6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10 637,5   </w:t>
            </w:r>
          </w:p>
        </w:tc>
      </w:tr>
      <w:tr w:rsidR="002428AC" w:rsidTr="00206162">
        <w:tc>
          <w:tcPr>
            <w:tcW w:w="2694" w:type="dxa"/>
            <w:vAlign w:val="bottom"/>
          </w:tcPr>
          <w:p w:rsidR="002428AC" w:rsidRDefault="002428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"Адыгейский молочный завод"</w:t>
            </w:r>
          </w:p>
        </w:tc>
        <w:tc>
          <w:tcPr>
            <w:tcW w:w="1134" w:type="dxa"/>
            <w:vAlign w:val="center"/>
          </w:tcPr>
          <w:p w:rsidR="002428AC" w:rsidRDefault="00242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428AC" w:rsidTr="00206162">
        <w:tc>
          <w:tcPr>
            <w:tcW w:w="2694" w:type="dxa"/>
            <w:vAlign w:val="bottom"/>
          </w:tcPr>
          <w:p w:rsidR="002428AC" w:rsidRDefault="00242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2428AC" w:rsidRDefault="00242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18 824,4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42 935,2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47 228,7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47 228,7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47 842,7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47 889,9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47 701,0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48 799,5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48 943,5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47 701,0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49 287,5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49 530,8   </w:t>
            </w:r>
          </w:p>
        </w:tc>
      </w:tr>
      <w:tr w:rsidR="002428AC" w:rsidTr="00206162">
        <w:tc>
          <w:tcPr>
            <w:tcW w:w="2694" w:type="dxa"/>
            <w:vAlign w:val="bottom"/>
          </w:tcPr>
          <w:p w:rsidR="002428AC" w:rsidRDefault="00242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2428AC" w:rsidRDefault="00242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110,0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101,3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101,4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101,0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102,0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102,2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101,2   </w:t>
            </w:r>
          </w:p>
        </w:tc>
      </w:tr>
      <w:tr w:rsidR="002428AC" w:rsidTr="00206162">
        <w:tc>
          <w:tcPr>
            <w:tcW w:w="2694" w:type="dxa"/>
            <w:vAlign w:val="bottom"/>
          </w:tcPr>
          <w:p w:rsidR="002428AC" w:rsidRDefault="00242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2428AC" w:rsidRDefault="00242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18 824,4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48 790,8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53 079,5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54 725,0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54 844,9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54 899,1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57 040,9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57 172,5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57 229,0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59 037,4   </w:t>
            </w:r>
          </w:p>
        </w:tc>
        <w:tc>
          <w:tcPr>
            <w:tcW w:w="992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59 187,9   </w:t>
            </w:r>
          </w:p>
        </w:tc>
        <w:tc>
          <w:tcPr>
            <w:tcW w:w="993" w:type="dxa"/>
            <w:vAlign w:val="bottom"/>
          </w:tcPr>
          <w:p w:rsidR="002428AC" w:rsidRDefault="002428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59 247,8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по </w:t>
            </w:r>
            <w:proofErr w:type="spellStart"/>
            <w:r>
              <w:rPr>
                <w:i/>
                <w:iCs/>
                <w:sz w:val="16"/>
                <w:szCs w:val="16"/>
              </w:rPr>
              <w:t>микропредприятиям</w:t>
            </w:r>
            <w:proofErr w:type="spellEnd"/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8 545,9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13 150,1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13 400,4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13 400,4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13 531,3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13 555,0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13 400,4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13 630,5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13 688,7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13 400,4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13 766,8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13 832,0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153,9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101,9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8 545,9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13 236,9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13 578,0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14 039,7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14 067,1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14 091,7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14 531,1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14 567,3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14 615,2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15 097,8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15 154,4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15 181,7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АПБ</w:t>
            </w:r>
            <w:proofErr w:type="gramStart"/>
            <w:r>
              <w:rPr>
                <w:sz w:val="16"/>
                <w:szCs w:val="16"/>
              </w:rPr>
              <w:t>З"</w:t>
            </w:r>
            <w:proofErr w:type="spellStart"/>
            <w:proofErr w:type="gramEnd"/>
            <w:r>
              <w:rPr>
                <w:sz w:val="16"/>
                <w:szCs w:val="16"/>
              </w:rPr>
              <w:t>Асбир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6 460,7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10 272,5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10 272,5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10 272,5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10 375,2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10 395,8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10 272,5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10 427,1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10 478,9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10 272,5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10 531,4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10 583,7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159,0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100,8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6 460,7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10 274,7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10 377,4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10 730,3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10 753,7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10 775,0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11 105,8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11 110,1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11 154,5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11 539,0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11 557,8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11 581,5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"Мрамор"</w:t>
            </w:r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2 085,2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2 877,6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3 127,9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3 127,9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3 156,1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3 159,2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3 127,9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3 203,4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3 209,8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3 127,9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3 235,5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3 248,3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138,0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108,7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100,9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101,5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101,6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101,2   </w:t>
            </w:r>
          </w:p>
        </w:tc>
      </w:tr>
      <w:tr w:rsidR="00D26445" w:rsidTr="00206162">
        <w:tc>
          <w:tcPr>
            <w:tcW w:w="2694" w:type="dxa"/>
            <w:vAlign w:val="bottom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D26445" w:rsidRDefault="00D264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2 085,2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2 962,2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3 200,6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3 309,4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3 313,4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3 316,6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3 425,2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3 457,2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3 460,7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3 558,8   </w:t>
            </w:r>
          </w:p>
        </w:tc>
        <w:tc>
          <w:tcPr>
            <w:tcW w:w="992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3 596,5   </w:t>
            </w:r>
          </w:p>
        </w:tc>
        <w:tc>
          <w:tcPr>
            <w:tcW w:w="993" w:type="dxa"/>
            <w:vAlign w:val="bottom"/>
          </w:tcPr>
          <w:p w:rsidR="00D26445" w:rsidRDefault="00D26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3 600,3   </w:t>
            </w:r>
          </w:p>
        </w:tc>
      </w:tr>
      <w:tr w:rsidR="00D2637F" w:rsidTr="00206162">
        <w:tc>
          <w:tcPr>
            <w:tcW w:w="2694" w:type="dxa"/>
            <w:vAlign w:val="center"/>
          </w:tcPr>
          <w:p w:rsidR="00D2637F" w:rsidRDefault="00D2637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по крупным и средним предприятиям</w:t>
            </w:r>
          </w:p>
        </w:tc>
        <w:tc>
          <w:tcPr>
            <w:tcW w:w="1134" w:type="dxa"/>
            <w:vAlign w:val="center"/>
          </w:tcPr>
          <w:p w:rsidR="00D2637F" w:rsidRDefault="00D2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2637F" w:rsidTr="00206162">
        <w:tc>
          <w:tcPr>
            <w:tcW w:w="2694" w:type="dxa"/>
            <w:vAlign w:val="bottom"/>
          </w:tcPr>
          <w:p w:rsidR="00D2637F" w:rsidRDefault="00D2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D2637F" w:rsidRDefault="00D2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604834,0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816 525,9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628724,9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607348,3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607348,3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607977,0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619 495,3   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620710,0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627 432,3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633 743,7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636 227,7   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649 392,4   </w:t>
            </w:r>
          </w:p>
        </w:tc>
      </w:tr>
      <w:tr w:rsidR="00D2637F" w:rsidTr="00206162">
        <w:tc>
          <w:tcPr>
            <w:tcW w:w="2694" w:type="dxa"/>
            <w:vAlign w:val="bottom"/>
          </w:tcPr>
          <w:p w:rsidR="00D2637F" w:rsidRDefault="00D2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D2637F" w:rsidRDefault="00D2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77,0   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96,6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96,6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96,7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102,0   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102,2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103,2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102,3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102,5   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103,5   </w:t>
            </w:r>
          </w:p>
        </w:tc>
      </w:tr>
      <w:tr w:rsidR="00D2637F" w:rsidTr="00206162">
        <w:tc>
          <w:tcPr>
            <w:tcW w:w="2694" w:type="dxa"/>
            <w:vAlign w:val="bottom"/>
          </w:tcPr>
          <w:p w:rsidR="00D2637F" w:rsidRDefault="00D2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D2637F" w:rsidRDefault="00D2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604834,0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917 177,0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726000,6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688938,0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688938,0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697103,2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716 771,1   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719584,8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742 431,7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750 121,8   </w:t>
            </w:r>
          </w:p>
        </w:tc>
        <w:tc>
          <w:tcPr>
            <w:tcW w:w="992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756 013,7   </w:t>
            </w:r>
          </w:p>
        </w:tc>
        <w:tc>
          <w:tcPr>
            <w:tcW w:w="993" w:type="dxa"/>
            <w:vAlign w:val="bottom"/>
          </w:tcPr>
          <w:p w:rsidR="00D2637F" w:rsidRDefault="00D263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795 311,4   </w:t>
            </w:r>
          </w:p>
        </w:tc>
      </w:tr>
      <w:tr w:rsidR="00737026" w:rsidTr="00206162">
        <w:tc>
          <w:tcPr>
            <w:tcW w:w="2694" w:type="dxa"/>
            <w:vAlign w:val="bottom"/>
          </w:tcPr>
          <w:p w:rsidR="00737026" w:rsidRDefault="00737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Краснодарзернопродукт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737026" w:rsidRDefault="0073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37026" w:rsidTr="00206162">
        <w:tc>
          <w:tcPr>
            <w:tcW w:w="2694" w:type="dxa"/>
            <w:vAlign w:val="bottom"/>
          </w:tcPr>
          <w:p w:rsidR="00737026" w:rsidRDefault="0073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737026" w:rsidRDefault="0073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604834,0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816 525,9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628724,9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607348,3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607348,3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607977,0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619 495,3   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620710,0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627 432,3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633 743,7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636 227,7   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649 392,4   </w:t>
            </w:r>
          </w:p>
        </w:tc>
      </w:tr>
      <w:tr w:rsidR="00737026" w:rsidTr="00206162">
        <w:tc>
          <w:tcPr>
            <w:tcW w:w="2694" w:type="dxa"/>
            <w:vAlign w:val="bottom"/>
          </w:tcPr>
          <w:p w:rsidR="00737026" w:rsidRDefault="0073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737026" w:rsidRDefault="0073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135,0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77,0   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96,6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96,6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96,7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102,0   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102,2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103,2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102,3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102,5   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103,5   </w:t>
            </w:r>
          </w:p>
        </w:tc>
      </w:tr>
      <w:tr w:rsidR="00737026" w:rsidTr="00206162">
        <w:tc>
          <w:tcPr>
            <w:tcW w:w="2694" w:type="dxa"/>
            <w:vAlign w:val="bottom"/>
          </w:tcPr>
          <w:p w:rsidR="00737026" w:rsidRDefault="0073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737026" w:rsidRDefault="0073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604834,0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917 177,0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700576,0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688938,0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688938,0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697103,2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716 771,1   </w:t>
            </w:r>
          </w:p>
        </w:tc>
        <w:tc>
          <w:tcPr>
            <w:tcW w:w="993" w:type="dxa"/>
            <w:vAlign w:val="bottom"/>
          </w:tcPr>
          <w:p w:rsidR="00737026" w:rsidRDefault="00737026" w:rsidP="0073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719584,8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742 431,7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750 121,8   </w:t>
            </w:r>
          </w:p>
        </w:tc>
        <w:tc>
          <w:tcPr>
            <w:tcW w:w="992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756 013,7   </w:t>
            </w:r>
          </w:p>
        </w:tc>
        <w:tc>
          <w:tcPr>
            <w:tcW w:w="993" w:type="dxa"/>
            <w:vAlign w:val="bottom"/>
          </w:tcPr>
          <w:p w:rsidR="00737026" w:rsidRDefault="007370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795 311,4   </w:t>
            </w:r>
          </w:p>
        </w:tc>
      </w:tr>
      <w:tr w:rsidR="00444CBC" w:rsidTr="00206162">
        <w:tc>
          <w:tcPr>
            <w:tcW w:w="2694" w:type="dxa"/>
            <w:vAlign w:val="center"/>
          </w:tcPr>
          <w:p w:rsidR="00444CBC" w:rsidRDefault="00444CB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Подраздел 13: производство текстильных изделий</w:t>
            </w:r>
          </w:p>
        </w:tc>
        <w:tc>
          <w:tcPr>
            <w:tcW w:w="1134" w:type="dxa"/>
            <w:vAlign w:val="center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1 691,1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1 495,8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1 196,6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1 196,6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1 202,6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1 208,6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1 196,6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1 208,6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1 220,7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1 196,6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1 220,7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1 240,2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88,5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80,0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101,0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101,6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1 691,1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1 706,7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1 396,8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1 455,4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1 455,7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1 455,9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1 510,7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1 511,2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1 511,6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1 563,6   </w:t>
            </w: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1 572,1   </w:t>
            </w: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1 574,2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 w:rsidP="0020616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 малым предприятиям </w:t>
            </w:r>
          </w:p>
        </w:tc>
        <w:tc>
          <w:tcPr>
            <w:tcW w:w="1134" w:type="dxa"/>
            <w:vAlign w:val="center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1 691,1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1 495,8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1 196,6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1 196,6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1 202,6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1 208,6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1 196,6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1 208,6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1 220,7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1 196,6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1 220,7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1 240,2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88,5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80,0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101,0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101,6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1 691,1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1 706,7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1 396,8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1 455,4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1 455,7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1 455,9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1 510,7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1 511,2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1 511,6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1 563,6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1 572,1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1 574,2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 w:rsidP="00444CBC">
            <w:pPr>
              <w:rPr>
                <w:sz w:val="16"/>
                <w:szCs w:val="16"/>
              </w:rPr>
            </w:pPr>
            <w:r w:rsidRPr="00444CBC">
              <w:rPr>
                <w:sz w:val="16"/>
                <w:szCs w:val="16"/>
              </w:rPr>
              <w:t>ООО "Силуэт"</w:t>
            </w:r>
          </w:p>
        </w:tc>
        <w:tc>
          <w:tcPr>
            <w:tcW w:w="1134" w:type="dxa"/>
            <w:vAlign w:val="center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1 691,1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1 495,8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1 196,6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1 196,6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1 202,6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1 208,6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1 196,6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1 208,6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1 220,7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1 196,6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1 220,7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1 240,2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88,5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80,0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101,0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101,6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444CBC" w:rsidRDefault="00444CB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1 691,1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1 706,7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1 396,8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1 455,4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1 455,7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1 455,9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1 510,7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1 511,2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1 511,6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1 563,6   </w:t>
            </w:r>
          </w:p>
        </w:tc>
        <w:tc>
          <w:tcPr>
            <w:tcW w:w="992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1 572,1   </w:t>
            </w:r>
          </w:p>
        </w:tc>
        <w:tc>
          <w:tcPr>
            <w:tcW w:w="993" w:type="dxa"/>
            <w:vAlign w:val="bottom"/>
          </w:tcPr>
          <w:p w:rsidR="00444CBC" w:rsidRDefault="00444CB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1 574,2   </w:t>
            </w:r>
          </w:p>
        </w:tc>
      </w:tr>
      <w:tr w:rsidR="00444CBC" w:rsidTr="00206162">
        <w:tc>
          <w:tcPr>
            <w:tcW w:w="2694" w:type="dxa"/>
            <w:vAlign w:val="bottom"/>
          </w:tcPr>
          <w:p w:rsidR="00444CBC" w:rsidRDefault="004C3F0B" w:rsidP="004C3F0B">
            <w:pPr>
              <w:rPr>
                <w:sz w:val="16"/>
                <w:szCs w:val="16"/>
              </w:rPr>
            </w:pPr>
            <w:r w:rsidRPr="004C3F0B">
              <w:rPr>
                <w:sz w:val="16"/>
                <w:szCs w:val="16"/>
              </w:rPr>
              <w:t xml:space="preserve">по </w:t>
            </w:r>
            <w:proofErr w:type="spellStart"/>
            <w:r w:rsidRPr="004C3F0B">
              <w:rPr>
                <w:sz w:val="16"/>
                <w:szCs w:val="16"/>
              </w:rPr>
              <w:t>микропредприятиям</w:t>
            </w:r>
            <w:proofErr w:type="spellEnd"/>
          </w:p>
        </w:tc>
        <w:tc>
          <w:tcPr>
            <w:tcW w:w="1134" w:type="dxa"/>
            <w:vAlign w:val="center"/>
          </w:tcPr>
          <w:p w:rsidR="00444CBC" w:rsidRDefault="00444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44CBC" w:rsidRDefault="00444CBC">
            <w:pPr>
              <w:jc w:val="right"/>
              <w:rPr>
                <w:sz w:val="16"/>
                <w:szCs w:val="16"/>
              </w:rPr>
            </w:pP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6F4874" w:rsidRDefault="006F487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6F4874" w:rsidRDefault="006F487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6F4874" w:rsidRDefault="006F487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F0B" w:rsidTr="00206162">
        <w:tc>
          <w:tcPr>
            <w:tcW w:w="2694" w:type="dxa"/>
            <w:vAlign w:val="bottom"/>
          </w:tcPr>
          <w:p w:rsidR="004C3F0B" w:rsidRDefault="006F4874" w:rsidP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Апэас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4C3F0B" w:rsidRDefault="004C3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6F4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6F4874" w:rsidRDefault="006F4874" w:rsidP="006F4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6F4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6F4874" w:rsidRDefault="006F4874" w:rsidP="006F4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6F4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6F4874" w:rsidRDefault="006F4874" w:rsidP="006F4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F4874" w:rsidRDefault="006F487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F0B" w:rsidTr="00206162">
        <w:tc>
          <w:tcPr>
            <w:tcW w:w="2694" w:type="dxa"/>
            <w:vAlign w:val="bottom"/>
          </w:tcPr>
          <w:p w:rsidR="004C3F0B" w:rsidRDefault="006F4874" w:rsidP="006F4874">
            <w:pPr>
              <w:rPr>
                <w:sz w:val="16"/>
                <w:szCs w:val="16"/>
              </w:rPr>
            </w:pPr>
            <w:r w:rsidRPr="006F4874">
              <w:rPr>
                <w:sz w:val="16"/>
                <w:szCs w:val="16"/>
              </w:rPr>
              <w:t>Подраздел 23: Производство прочих неметаллических минеральных продуктов</w:t>
            </w:r>
          </w:p>
        </w:tc>
        <w:tc>
          <w:tcPr>
            <w:tcW w:w="1134" w:type="dxa"/>
            <w:vAlign w:val="center"/>
          </w:tcPr>
          <w:p w:rsidR="004C3F0B" w:rsidRDefault="004C3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3F0B" w:rsidRDefault="004C3F0B">
            <w:pPr>
              <w:jc w:val="right"/>
              <w:rPr>
                <w:sz w:val="16"/>
                <w:szCs w:val="16"/>
              </w:rPr>
            </w:pP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2061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6F4874" w:rsidRDefault="006F4874" w:rsidP="002061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61 576,1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31 495,5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25 826,3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25 826,3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25 955,5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26 084,6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26 084,6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26 266,9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26 475,9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26 475,9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26 660,9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26 899,5   </w:t>
            </w: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2061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6F4874" w:rsidRDefault="006F4874" w:rsidP="002061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51,1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82,0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101,0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101,0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101,2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101,6   </w:t>
            </w:r>
          </w:p>
        </w:tc>
      </w:tr>
      <w:tr w:rsidR="006F4874" w:rsidTr="00206162">
        <w:tc>
          <w:tcPr>
            <w:tcW w:w="2694" w:type="dxa"/>
            <w:vAlign w:val="bottom"/>
          </w:tcPr>
          <w:p w:rsidR="006F4874" w:rsidRDefault="006F4874" w:rsidP="002061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6F4874" w:rsidRDefault="006F4874" w:rsidP="002061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61 576,1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32 439,1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27 504,5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28 577,1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28 609,5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28 612,9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29 930,8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29 908,2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29 855,3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31 473,5   </w:t>
            </w:r>
          </w:p>
        </w:tc>
        <w:tc>
          <w:tcPr>
            <w:tcW w:w="992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31 328,3   </w:t>
            </w:r>
          </w:p>
        </w:tc>
        <w:tc>
          <w:tcPr>
            <w:tcW w:w="993" w:type="dxa"/>
            <w:vAlign w:val="bottom"/>
          </w:tcPr>
          <w:p w:rsidR="006F4874" w:rsidRDefault="006F48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31 151,9   </w:t>
            </w:r>
          </w:p>
        </w:tc>
      </w:tr>
      <w:tr w:rsidR="002B712C" w:rsidTr="00206162">
        <w:tc>
          <w:tcPr>
            <w:tcW w:w="2694" w:type="dxa"/>
            <w:vAlign w:val="bottom"/>
          </w:tcPr>
          <w:p w:rsidR="002B712C" w:rsidRDefault="002B712C" w:rsidP="00206162">
            <w:pPr>
              <w:rPr>
                <w:sz w:val="16"/>
                <w:szCs w:val="16"/>
              </w:rPr>
            </w:pPr>
            <w:r w:rsidRPr="004C3F0B">
              <w:rPr>
                <w:sz w:val="16"/>
                <w:szCs w:val="16"/>
              </w:rPr>
              <w:t xml:space="preserve">по </w:t>
            </w:r>
            <w:proofErr w:type="spellStart"/>
            <w:r w:rsidRPr="004C3F0B">
              <w:rPr>
                <w:sz w:val="16"/>
                <w:szCs w:val="16"/>
              </w:rPr>
              <w:t>микропредприятиям</w:t>
            </w:r>
            <w:proofErr w:type="spellEnd"/>
          </w:p>
        </w:tc>
        <w:tc>
          <w:tcPr>
            <w:tcW w:w="1134" w:type="dxa"/>
            <w:vAlign w:val="center"/>
          </w:tcPr>
          <w:p w:rsidR="002B712C" w:rsidRDefault="002B712C" w:rsidP="00206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</w:tr>
      <w:tr w:rsidR="002B712C" w:rsidTr="00206162">
        <w:tc>
          <w:tcPr>
            <w:tcW w:w="2694" w:type="dxa"/>
            <w:vAlign w:val="bottom"/>
          </w:tcPr>
          <w:p w:rsidR="002B712C" w:rsidRDefault="002B712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2B712C" w:rsidRDefault="002B712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30392,4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12C" w:rsidTr="00206162">
        <w:tc>
          <w:tcPr>
            <w:tcW w:w="2694" w:type="dxa"/>
            <w:vAlign w:val="bottom"/>
          </w:tcPr>
          <w:p w:rsidR="002B712C" w:rsidRDefault="002B712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2B712C" w:rsidRDefault="002B712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712C" w:rsidTr="00206162">
        <w:tc>
          <w:tcPr>
            <w:tcW w:w="2694" w:type="dxa"/>
            <w:vAlign w:val="bottom"/>
          </w:tcPr>
          <w:p w:rsidR="002B712C" w:rsidRDefault="002B712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2B712C" w:rsidRDefault="002B712C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B712C" w:rsidRDefault="002B71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30392,4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2B712C" w:rsidRDefault="002B712C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7A14E5" w:rsidP="007A14E5">
            <w:pPr>
              <w:rPr>
                <w:color w:val="000000"/>
                <w:sz w:val="16"/>
                <w:szCs w:val="16"/>
              </w:rPr>
            </w:pPr>
            <w:r w:rsidRPr="007A14E5">
              <w:rPr>
                <w:color w:val="000000"/>
                <w:sz w:val="16"/>
                <w:szCs w:val="16"/>
              </w:rPr>
              <w:t>ООО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A14E5">
              <w:rPr>
                <w:color w:val="000000"/>
                <w:sz w:val="16"/>
                <w:szCs w:val="16"/>
              </w:rPr>
              <w:t>"Дольмен"</w:t>
            </w:r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7A14E5" w:rsidP="007A14E5">
            <w:pPr>
              <w:rPr>
                <w:color w:val="000000"/>
                <w:sz w:val="16"/>
                <w:szCs w:val="16"/>
              </w:rPr>
            </w:pPr>
            <w:r w:rsidRPr="007A14E5">
              <w:rPr>
                <w:color w:val="000000"/>
                <w:sz w:val="16"/>
                <w:szCs w:val="16"/>
              </w:rPr>
              <w:t>ООО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A14E5"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t>Ресурс</w:t>
            </w:r>
            <w:r w:rsidRPr="007A14E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30263,4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30263,4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14E5" w:rsidTr="00206162">
        <w:tc>
          <w:tcPr>
            <w:tcW w:w="2694" w:type="dxa"/>
            <w:vAlign w:val="bottom"/>
          </w:tcPr>
          <w:p w:rsidR="007A14E5" w:rsidRDefault="00065584" w:rsidP="00065584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по крупным и средним предприятиям</w:t>
            </w:r>
          </w:p>
        </w:tc>
        <w:tc>
          <w:tcPr>
            <w:tcW w:w="1134" w:type="dxa"/>
            <w:vAlign w:val="center"/>
          </w:tcPr>
          <w:p w:rsidR="007A14E5" w:rsidRDefault="007A14E5" w:rsidP="002061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A14E5" w:rsidRDefault="007A1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A14E5" w:rsidRDefault="007A14E5" w:rsidP="00206162">
            <w:pPr>
              <w:jc w:val="right"/>
              <w:rPr>
                <w:sz w:val="16"/>
                <w:szCs w:val="16"/>
              </w:rPr>
            </w:pPr>
          </w:p>
        </w:tc>
      </w:tr>
      <w:tr w:rsidR="00065584" w:rsidTr="00206162">
        <w:tc>
          <w:tcPr>
            <w:tcW w:w="2694" w:type="dxa"/>
            <w:vAlign w:val="bottom"/>
          </w:tcPr>
          <w:p w:rsidR="00065584" w:rsidRDefault="0006558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65584" w:rsidRDefault="0006558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31 183,7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31 495,5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25 826,3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25 826,3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25 955,5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26 084,6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26 084,6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26 266,9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26 475,9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26 475,9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26 660,9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26 899,5   </w:t>
            </w:r>
          </w:p>
        </w:tc>
      </w:tr>
      <w:tr w:rsidR="00065584" w:rsidTr="00206162">
        <w:tc>
          <w:tcPr>
            <w:tcW w:w="2694" w:type="dxa"/>
            <w:vAlign w:val="bottom"/>
          </w:tcPr>
          <w:p w:rsidR="00065584" w:rsidRDefault="0006558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65584" w:rsidRDefault="0006558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82,0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101,0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101,0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101,2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101,6   </w:t>
            </w:r>
          </w:p>
        </w:tc>
      </w:tr>
      <w:tr w:rsidR="00065584" w:rsidTr="00206162">
        <w:tc>
          <w:tcPr>
            <w:tcW w:w="2694" w:type="dxa"/>
            <w:vAlign w:val="bottom"/>
          </w:tcPr>
          <w:p w:rsidR="00065584" w:rsidRDefault="0006558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65584" w:rsidRDefault="0006558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31 183,7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32 439,1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27 504,5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28 577,1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28 609,5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28 612,9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29 930,8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29 908,2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29 855,3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31 473,5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31 328,3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31 151,9   </w:t>
            </w:r>
          </w:p>
        </w:tc>
      </w:tr>
      <w:tr w:rsidR="00065584" w:rsidTr="00206162">
        <w:tc>
          <w:tcPr>
            <w:tcW w:w="2694" w:type="dxa"/>
            <w:vAlign w:val="bottom"/>
          </w:tcPr>
          <w:p w:rsidR="00065584" w:rsidRDefault="00065584" w:rsidP="00065584">
            <w:pPr>
              <w:rPr>
                <w:color w:val="000000"/>
                <w:sz w:val="16"/>
                <w:szCs w:val="16"/>
              </w:rPr>
            </w:pPr>
            <w:r w:rsidRPr="00065584">
              <w:rPr>
                <w:color w:val="000000"/>
                <w:sz w:val="16"/>
                <w:szCs w:val="16"/>
              </w:rPr>
              <w:t>ООО "Перлит"</w:t>
            </w:r>
          </w:p>
        </w:tc>
        <w:tc>
          <w:tcPr>
            <w:tcW w:w="1134" w:type="dxa"/>
            <w:vAlign w:val="center"/>
          </w:tcPr>
          <w:p w:rsidR="00065584" w:rsidRDefault="00065584" w:rsidP="002061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65584" w:rsidRDefault="00065584" w:rsidP="00206162">
            <w:pPr>
              <w:jc w:val="right"/>
              <w:rPr>
                <w:sz w:val="16"/>
                <w:szCs w:val="16"/>
              </w:rPr>
            </w:pPr>
          </w:p>
        </w:tc>
      </w:tr>
      <w:tr w:rsidR="00065584" w:rsidTr="00206162">
        <w:tc>
          <w:tcPr>
            <w:tcW w:w="2694" w:type="dxa"/>
            <w:vAlign w:val="bottom"/>
          </w:tcPr>
          <w:p w:rsidR="00065584" w:rsidRDefault="00065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65584" w:rsidRDefault="00065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31 183,7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31 495,5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25 826,3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25 826,3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25 955,5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26 084,6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26 084,6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26 266,9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26 475,9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26 475,9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26 660,9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26 899,5   </w:t>
            </w:r>
          </w:p>
        </w:tc>
      </w:tr>
      <w:tr w:rsidR="00065584" w:rsidTr="00206162">
        <w:tc>
          <w:tcPr>
            <w:tcW w:w="2694" w:type="dxa"/>
            <w:vAlign w:val="bottom"/>
          </w:tcPr>
          <w:p w:rsidR="00065584" w:rsidRDefault="00065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65584" w:rsidRDefault="00065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82,0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101,0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101,0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101,2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101,6   </w:t>
            </w:r>
          </w:p>
        </w:tc>
      </w:tr>
      <w:tr w:rsidR="00065584" w:rsidTr="00206162">
        <w:tc>
          <w:tcPr>
            <w:tcW w:w="2694" w:type="dxa"/>
            <w:vAlign w:val="bottom"/>
          </w:tcPr>
          <w:p w:rsidR="00065584" w:rsidRDefault="00065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65584" w:rsidRDefault="00065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31 183,7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32 439,1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27 504,5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28 577,1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28 609,5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28 612,9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29 930,8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29 908,2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29 855,3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31 473,5   </w:t>
            </w:r>
          </w:p>
        </w:tc>
        <w:tc>
          <w:tcPr>
            <w:tcW w:w="992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31 328,3   </w:t>
            </w:r>
          </w:p>
        </w:tc>
        <w:tc>
          <w:tcPr>
            <w:tcW w:w="993" w:type="dxa"/>
            <w:vAlign w:val="bottom"/>
          </w:tcPr>
          <w:p w:rsidR="00065584" w:rsidRDefault="00065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31 151,9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95146">
            <w:pPr>
              <w:rPr>
                <w:sz w:val="16"/>
                <w:szCs w:val="16"/>
              </w:rPr>
            </w:pPr>
            <w:r w:rsidRPr="00295146">
              <w:rPr>
                <w:sz w:val="16"/>
                <w:szCs w:val="16"/>
              </w:rPr>
              <w:t>Подраздел 17:Целлюлозно-бумажное производство; издательская и полиграфическая деятельность</w:t>
            </w:r>
          </w:p>
        </w:tc>
        <w:tc>
          <w:tcPr>
            <w:tcW w:w="1134" w:type="dxa"/>
            <w:vAlign w:val="center"/>
          </w:tcPr>
          <w:p w:rsidR="00295146" w:rsidRDefault="0029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sz w:val="16"/>
                <w:szCs w:val="16"/>
              </w:rPr>
              <w:t>пред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447,6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400,9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364,8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364,8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368,4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371,4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364,8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372,1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378,8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364,8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375,9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384,5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89,6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91,0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447,6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400,9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383,4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403,3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405,4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406,7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422,3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427,9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431,4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440,9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449,9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453,7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по крупным и средним предприятиям</w:t>
            </w:r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447,6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400,9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364,8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364,8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368,4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371,4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364,8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372,1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378,8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364,8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375,9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384,5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89,6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91,0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447,6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400,9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383,4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403,3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405,4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406,7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422,3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427,9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431,4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440,9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449,9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453,7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95146">
            <w:pPr>
              <w:rPr>
                <w:sz w:val="16"/>
                <w:szCs w:val="16"/>
              </w:rPr>
            </w:pPr>
            <w:r w:rsidRPr="00295146">
              <w:rPr>
                <w:sz w:val="16"/>
                <w:szCs w:val="16"/>
              </w:rPr>
              <w:t>МУП Редакция газеты "Единство"</w:t>
            </w:r>
          </w:p>
        </w:tc>
        <w:tc>
          <w:tcPr>
            <w:tcW w:w="1134" w:type="dxa"/>
            <w:vAlign w:val="center"/>
          </w:tcPr>
          <w:p w:rsidR="00295146" w:rsidRDefault="0029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447,6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400,9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364,8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364,8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368,4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371,4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364,8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372,1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378,8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364,8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375,9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384,5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89,6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91,0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101,8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101,0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102,0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101,5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295146" w:rsidRDefault="00295146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447,6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400,9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383,4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403,3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405,4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406,7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422,3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427,9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431,4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440,9   </w:t>
            </w:r>
          </w:p>
        </w:tc>
        <w:tc>
          <w:tcPr>
            <w:tcW w:w="992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449,9   </w:t>
            </w:r>
          </w:p>
        </w:tc>
        <w:tc>
          <w:tcPr>
            <w:tcW w:w="993" w:type="dxa"/>
            <w:vAlign w:val="bottom"/>
          </w:tcPr>
          <w:p w:rsidR="00295146" w:rsidRDefault="0029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453,7   </w:t>
            </w:r>
          </w:p>
        </w:tc>
      </w:tr>
      <w:tr w:rsidR="00295146" w:rsidTr="00206162">
        <w:tc>
          <w:tcPr>
            <w:tcW w:w="2694" w:type="dxa"/>
            <w:vAlign w:val="bottom"/>
          </w:tcPr>
          <w:p w:rsidR="00295146" w:rsidRDefault="00D76491" w:rsidP="00D76491">
            <w:pPr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 xml:space="preserve">Подраздел 19: Производство </w:t>
            </w:r>
            <w:proofErr w:type="spellStart"/>
            <w:r w:rsidRPr="00D76491">
              <w:rPr>
                <w:sz w:val="16"/>
                <w:szCs w:val="16"/>
              </w:rPr>
              <w:t>кокса</w:t>
            </w:r>
            <w:proofErr w:type="gramStart"/>
            <w:r w:rsidRPr="00D76491">
              <w:rPr>
                <w:sz w:val="16"/>
                <w:szCs w:val="16"/>
              </w:rPr>
              <w:t>,н</w:t>
            </w:r>
            <w:proofErr w:type="gramEnd"/>
            <w:r w:rsidRPr="00D76491">
              <w:rPr>
                <w:sz w:val="16"/>
                <w:szCs w:val="16"/>
              </w:rPr>
              <w:t>ефтепродуктов</w:t>
            </w:r>
            <w:proofErr w:type="spellEnd"/>
            <w:r w:rsidRPr="00D76491">
              <w:rPr>
                <w:sz w:val="16"/>
                <w:szCs w:val="16"/>
              </w:rPr>
              <w:t xml:space="preserve"> и ядерных материалов</w:t>
            </w:r>
          </w:p>
        </w:tc>
        <w:tc>
          <w:tcPr>
            <w:tcW w:w="1134" w:type="dxa"/>
            <w:vAlign w:val="center"/>
          </w:tcPr>
          <w:p w:rsidR="00295146" w:rsidRDefault="0029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95146" w:rsidRDefault="00295146">
            <w:pPr>
              <w:jc w:val="right"/>
              <w:rPr>
                <w:sz w:val="16"/>
                <w:szCs w:val="16"/>
              </w:rPr>
            </w:pPr>
          </w:p>
        </w:tc>
      </w:tr>
      <w:tr w:rsidR="00D76491" w:rsidTr="00206162">
        <w:tc>
          <w:tcPr>
            <w:tcW w:w="2694" w:type="dxa"/>
            <w:vAlign w:val="bottom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D76491" w:rsidRDefault="00D76491" w:rsidP="004C5F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4C5F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6,9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6491" w:rsidTr="00206162">
        <w:tc>
          <w:tcPr>
            <w:tcW w:w="2694" w:type="dxa"/>
            <w:vAlign w:val="bottom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6491" w:rsidTr="00206162">
        <w:tc>
          <w:tcPr>
            <w:tcW w:w="2694" w:type="dxa"/>
            <w:vAlign w:val="bottom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D76491" w:rsidRDefault="004C5F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10706,9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6491" w:rsidTr="00206162">
        <w:tc>
          <w:tcPr>
            <w:tcW w:w="2694" w:type="dxa"/>
            <w:vAlign w:val="bottom"/>
          </w:tcPr>
          <w:p w:rsidR="00D76491" w:rsidRDefault="00D76491" w:rsidP="0020616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 малым предприятиям </w:t>
            </w:r>
          </w:p>
        </w:tc>
        <w:tc>
          <w:tcPr>
            <w:tcW w:w="1134" w:type="dxa"/>
            <w:vAlign w:val="center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</w:tr>
      <w:tr w:rsidR="00D76491" w:rsidTr="00206162">
        <w:tc>
          <w:tcPr>
            <w:tcW w:w="2694" w:type="dxa"/>
            <w:vAlign w:val="bottom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D76491" w:rsidRDefault="004C5F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10706,9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6491" w:rsidTr="00206162">
        <w:tc>
          <w:tcPr>
            <w:tcW w:w="2694" w:type="dxa"/>
            <w:vAlign w:val="bottom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6491" w:rsidTr="00206162">
        <w:tc>
          <w:tcPr>
            <w:tcW w:w="2694" w:type="dxa"/>
            <w:vAlign w:val="bottom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D76491" w:rsidRDefault="00D76491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D76491" w:rsidRDefault="004C5F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10706,9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76491" w:rsidRDefault="00D76491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6491" w:rsidTr="00206162">
        <w:tc>
          <w:tcPr>
            <w:tcW w:w="2694" w:type="dxa"/>
            <w:vAlign w:val="bottom"/>
          </w:tcPr>
          <w:p w:rsidR="00D76491" w:rsidRDefault="004C5F33" w:rsidP="004C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Адыгейскнефтехим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D76491" w:rsidRDefault="00D764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76491" w:rsidRDefault="00D76491">
            <w:pPr>
              <w:jc w:val="right"/>
              <w:rPr>
                <w:sz w:val="16"/>
                <w:szCs w:val="16"/>
              </w:rPr>
            </w:pP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10706,9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10706,9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0F5922" w:rsidRDefault="000F5922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5F33" w:rsidTr="00206162">
        <w:tc>
          <w:tcPr>
            <w:tcW w:w="2694" w:type="dxa"/>
            <w:vAlign w:val="bottom"/>
          </w:tcPr>
          <w:p w:rsidR="004C5F33" w:rsidRDefault="000F5922" w:rsidP="000F5922">
            <w:pPr>
              <w:rPr>
                <w:sz w:val="16"/>
                <w:szCs w:val="16"/>
              </w:rPr>
            </w:pPr>
            <w:r w:rsidRPr="000F5922">
              <w:rPr>
                <w:sz w:val="16"/>
                <w:szCs w:val="16"/>
              </w:rPr>
              <w:t>Подраздел 20: химическое производство</w:t>
            </w:r>
          </w:p>
        </w:tc>
        <w:tc>
          <w:tcPr>
            <w:tcW w:w="1134" w:type="dxa"/>
            <w:vAlign w:val="center"/>
          </w:tcPr>
          <w:p w:rsidR="004C5F33" w:rsidRDefault="004C5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C5F33" w:rsidRDefault="004C5F33">
            <w:pPr>
              <w:jc w:val="right"/>
              <w:rPr>
                <w:sz w:val="16"/>
                <w:szCs w:val="16"/>
              </w:rPr>
            </w:pP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88 752,1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88 752,1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88 929,6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88 929,6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89 374,3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89 374,3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90 268,0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100,2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100,2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93 423,3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95 231,0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99 135,5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99 333,8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99 072,3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103 505,8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104023,3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102 971,8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108 392,3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109 476,2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106 601,5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по малым предприятиям </w:t>
            </w:r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88 752,1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88 752,1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88 929,6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88 929,6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89 374,3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89 374,3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90 268,0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100,2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100,2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93 423,3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95 231,0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99 135,5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99 333,8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99 072,3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103 505,8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104023,3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102 971,8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108 392,3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109 476,2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106 601,5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0F5922">
            <w:pPr>
              <w:rPr>
                <w:sz w:val="16"/>
                <w:szCs w:val="16"/>
              </w:rPr>
            </w:pPr>
            <w:r w:rsidRPr="000F5922">
              <w:rPr>
                <w:sz w:val="16"/>
                <w:szCs w:val="16"/>
              </w:rPr>
              <w:t>ООО "</w:t>
            </w:r>
            <w:proofErr w:type="spellStart"/>
            <w:r w:rsidRPr="000F5922">
              <w:rPr>
                <w:sz w:val="16"/>
                <w:szCs w:val="16"/>
              </w:rPr>
              <w:t>Олейн</w:t>
            </w:r>
            <w:proofErr w:type="spellEnd"/>
            <w:r w:rsidRPr="000F5922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0F5922" w:rsidRDefault="000F5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88 752,1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88 752,1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88 929,6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88 929,6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89 374,3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89 374,3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90 268,0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89 549,0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100,2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100,2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0F5922" w:rsidRDefault="000F5922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89 549,0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93 423,3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95 231,0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99 135,5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99 333,8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99 072,3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103 505,8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104023,3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102 971,8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108 392,3   </w:t>
            </w:r>
          </w:p>
        </w:tc>
        <w:tc>
          <w:tcPr>
            <w:tcW w:w="992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109 476,2   </w:t>
            </w:r>
          </w:p>
        </w:tc>
        <w:tc>
          <w:tcPr>
            <w:tcW w:w="993" w:type="dxa"/>
            <w:vAlign w:val="bottom"/>
          </w:tcPr>
          <w:p w:rsidR="000F5922" w:rsidRDefault="000F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106 601,5   </w:t>
            </w:r>
          </w:p>
        </w:tc>
      </w:tr>
      <w:tr w:rsidR="000F5922" w:rsidTr="00206162">
        <w:tc>
          <w:tcPr>
            <w:tcW w:w="2694" w:type="dxa"/>
            <w:vAlign w:val="bottom"/>
          </w:tcPr>
          <w:p w:rsidR="000F5922" w:rsidRDefault="009402F4" w:rsidP="009402F4">
            <w:pPr>
              <w:rPr>
                <w:sz w:val="16"/>
                <w:szCs w:val="16"/>
              </w:rPr>
            </w:pPr>
            <w:r w:rsidRPr="009402F4">
              <w:rPr>
                <w:sz w:val="16"/>
                <w:szCs w:val="16"/>
              </w:rPr>
              <w:t>Раздел D: Производство и распределение электроэнергии газа и воды</w:t>
            </w:r>
          </w:p>
        </w:tc>
        <w:tc>
          <w:tcPr>
            <w:tcW w:w="1134" w:type="dxa"/>
            <w:vAlign w:val="center"/>
          </w:tcPr>
          <w:p w:rsidR="000F5922" w:rsidRDefault="000F5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F5922" w:rsidRDefault="000F5922">
            <w:pPr>
              <w:jc w:val="right"/>
              <w:rPr>
                <w:sz w:val="16"/>
                <w:szCs w:val="16"/>
              </w:rPr>
            </w:pPr>
          </w:p>
        </w:tc>
      </w:tr>
      <w:tr w:rsidR="009402F4" w:rsidTr="00206162">
        <w:tc>
          <w:tcPr>
            <w:tcW w:w="2694" w:type="dxa"/>
            <w:vAlign w:val="bottom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46 520,8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46 054,9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9402F4" w:rsidTr="00206162">
        <w:tc>
          <w:tcPr>
            <w:tcW w:w="2694" w:type="dxa"/>
            <w:vAlign w:val="bottom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9402F4" w:rsidRDefault="00940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99,0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9402F4" w:rsidTr="00206162">
        <w:tc>
          <w:tcPr>
            <w:tcW w:w="2694" w:type="dxa"/>
            <w:vAlign w:val="bottom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49 637,7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52 433,0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9402F4" w:rsidTr="00206162">
        <w:tc>
          <w:tcPr>
            <w:tcW w:w="2694" w:type="dxa"/>
            <w:vAlign w:val="bottom"/>
          </w:tcPr>
          <w:p w:rsidR="009402F4" w:rsidRDefault="009402F4" w:rsidP="009402F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 крупным и средним предприятиям</w:t>
            </w:r>
          </w:p>
        </w:tc>
        <w:tc>
          <w:tcPr>
            <w:tcW w:w="1134" w:type="dxa"/>
            <w:vAlign w:val="center"/>
          </w:tcPr>
          <w:p w:rsidR="009402F4" w:rsidRDefault="0094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</w:tr>
      <w:tr w:rsidR="009402F4" w:rsidTr="00206162">
        <w:tc>
          <w:tcPr>
            <w:tcW w:w="2694" w:type="dxa"/>
            <w:vAlign w:val="bottom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46 520,8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46 054,9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9402F4" w:rsidTr="00206162">
        <w:tc>
          <w:tcPr>
            <w:tcW w:w="2694" w:type="dxa"/>
            <w:vAlign w:val="bottom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9402F4" w:rsidRDefault="00940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99,0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9402F4" w:rsidRDefault="009402F4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9402F4" w:rsidTr="00206162">
        <w:tc>
          <w:tcPr>
            <w:tcW w:w="2694" w:type="dxa"/>
            <w:vAlign w:val="bottom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9402F4" w:rsidRDefault="009402F4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49 637,7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52 433,0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9402F4" w:rsidTr="00206162">
        <w:tc>
          <w:tcPr>
            <w:tcW w:w="2694" w:type="dxa"/>
            <w:vAlign w:val="bottom"/>
          </w:tcPr>
          <w:p w:rsidR="009402F4" w:rsidRDefault="00170F85" w:rsidP="00170F85">
            <w:pPr>
              <w:rPr>
                <w:sz w:val="16"/>
                <w:szCs w:val="16"/>
              </w:rPr>
            </w:pPr>
            <w:r w:rsidRPr="00170F85">
              <w:rPr>
                <w:sz w:val="16"/>
                <w:szCs w:val="16"/>
              </w:rPr>
              <w:t>МУП "</w:t>
            </w:r>
            <w:proofErr w:type="spellStart"/>
            <w:r w:rsidRPr="00170F85">
              <w:rPr>
                <w:sz w:val="16"/>
                <w:szCs w:val="16"/>
              </w:rPr>
              <w:t>Комсервис</w:t>
            </w:r>
            <w:proofErr w:type="spellEnd"/>
            <w:r w:rsidRPr="00170F85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9402F4" w:rsidRDefault="0094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9402F4" w:rsidRDefault="009402F4">
            <w:pPr>
              <w:jc w:val="right"/>
              <w:rPr>
                <w:sz w:val="16"/>
                <w:szCs w:val="16"/>
              </w:rPr>
            </w:pPr>
          </w:p>
        </w:tc>
      </w:tr>
      <w:tr w:rsidR="00170F85" w:rsidTr="00206162">
        <w:tc>
          <w:tcPr>
            <w:tcW w:w="2694" w:type="dxa"/>
            <w:vAlign w:val="bottom"/>
          </w:tcPr>
          <w:p w:rsidR="00170F85" w:rsidRDefault="00170F8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170F85" w:rsidRDefault="00170F8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46 520,8   </w:t>
            </w: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46 054,9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170F85" w:rsidTr="00206162">
        <w:tc>
          <w:tcPr>
            <w:tcW w:w="2694" w:type="dxa"/>
            <w:vAlign w:val="bottom"/>
          </w:tcPr>
          <w:p w:rsidR="00170F85" w:rsidRDefault="00170F8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170F85" w:rsidRDefault="00170F8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105,6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170F85" w:rsidTr="00206162">
        <w:tc>
          <w:tcPr>
            <w:tcW w:w="2694" w:type="dxa"/>
            <w:vAlign w:val="bottom"/>
          </w:tcPr>
          <w:p w:rsidR="00170F85" w:rsidRDefault="00170F8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170F85" w:rsidRDefault="00170F85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49 637,7   </w:t>
            </w: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52 433,0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92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3" w:type="dxa"/>
            <w:vAlign w:val="bottom"/>
          </w:tcPr>
          <w:p w:rsidR="00170F85" w:rsidRDefault="00170F85" w:rsidP="002061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</w:tr>
      <w:tr w:rsidR="00170F85" w:rsidTr="00206162">
        <w:tc>
          <w:tcPr>
            <w:tcW w:w="2694" w:type="dxa"/>
            <w:vAlign w:val="bottom"/>
          </w:tcPr>
          <w:p w:rsidR="00170F85" w:rsidRDefault="006905E3" w:rsidP="006905E3">
            <w:pPr>
              <w:rPr>
                <w:sz w:val="16"/>
                <w:szCs w:val="16"/>
              </w:rPr>
            </w:pPr>
            <w:r w:rsidRPr="006905E3">
              <w:rPr>
                <w:sz w:val="16"/>
                <w:szCs w:val="16"/>
              </w:rPr>
              <w:t>Раздел</w:t>
            </w:r>
            <w:proofErr w:type="gramStart"/>
            <w:r w:rsidRPr="006905E3">
              <w:rPr>
                <w:sz w:val="16"/>
                <w:szCs w:val="16"/>
              </w:rPr>
              <w:t xml:space="preserve"> Е</w:t>
            </w:r>
            <w:proofErr w:type="gramEnd"/>
            <w:r w:rsidRPr="006905E3">
              <w:rPr>
                <w:sz w:val="16"/>
                <w:szCs w:val="16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170F85" w:rsidRDefault="00170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170F85" w:rsidRDefault="00170F85">
            <w:pPr>
              <w:jc w:val="right"/>
              <w:rPr>
                <w:sz w:val="16"/>
                <w:szCs w:val="16"/>
              </w:rPr>
            </w:pPr>
          </w:p>
        </w:tc>
      </w:tr>
      <w:tr w:rsidR="006905E3" w:rsidTr="00206162">
        <w:tc>
          <w:tcPr>
            <w:tcW w:w="2694" w:type="dxa"/>
            <w:vAlign w:val="bottom"/>
          </w:tcPr>
          <w:p w:rsidR="006905E3" w:rsidRDefault="006905E3" w:rsidP="00206162">
            <w:pPr>
              <w:rPr>
                <w:sz w:val="16"/>
                <w:szCs w:val="16"/>
              </w:rPr>
            </w:pPr>
            <w:r w:rsidRPr="00170F85">
              <w:rPr>
                <w:sz w:val="16"/>
                <w:szCs w:val="16"/>
              </w:rPr>
              <w:t>МУП "</w:t>
            </w:r>
            <w:proofErr w:type="spellStart"/>
            <w:r w:rsidRPr="00170F85">
              <w:rPr>
                <w:sz w:val="16"/>
                <w:szCs w:val="16"/>
              </w:rPr>
              <w:t>Комсервис</w:t>
            </w:r>
            <w:proofErr w:type="spellEnd"/>
            <w:r w:rsidRPr="00170F85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6905E3" w:rsidRDefault="006905E3" w:rsidP="00206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</w:tr>
      <w:tr w:rsidR="006905E3" w:rsidTr="00206162">
        <w:tc>
          <w:tcPr>
            <w:tcW w:w="2694" w:type="dxa"/>
            <w:vAlign w:val="bottom"/>
          </w:tcPr>
          <w:p w:rsidR="006905E3" w:rsidRDefault="006905E3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в ценах </w:t>
            </w:r>
            <w:proofErr w:type="spellStart"/>
            <w:r>
              <w:rPr>
                <w:color w:val="000000"/>
                <w:sz w:val="16"/>
                <w:szCs w:val="16"/>
              </w:rPr>
              <w:t>пред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134" w:type="dxa"/>
            <w:vAlign w:val="center"/>
          </w:tcPr>
          <w:p w:rsidR="006905E3" w:rsidRDefault="006905E3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39 826,0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46 596,4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46 689,6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46 829,4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46 876,0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46 689,6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47 063,5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47 344,8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46 689,6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47 298,9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47 581,5   </w:t>
            </w:r>
          </w:p>
        </w:tc>
      </w:tr>
      <w:tr w:rsidR="006905E3" w:rsidTr="00206162">
        <w:tc>
          <w:tcPr>
            <w:tcW w:w="2694" w:type="dxa"/>
            <w:vAlign w:val="bottom"/>
          </w:tcPr>
          <w:p w:rsidR="006905E3" w:rsidRDefault="006905E3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 % к </w:t>
            </w:r>
            <w:proofErr w:type="spellStart"/>
            <w:r>
              <w:rPr>
                <w:color w:val="000000"/>
                <w:sz w:val="16"/>
                <w:szCs w:val="16"/>
              </w:rPr>
              <w:t>предыд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1134" w:type="dxa"/>
            <w:vAlign w:val="center"/>
          </w:tcPr>
          <w:p w:rsidR="006905E3" w:rsidRDefault="006905E3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117,0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100,2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100,6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100,5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101,0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100,5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100,5   </w:t>
            </w:r>
          </w:p>
        </w:tc>
      </w:tr>
      <w:tr w:rsidR="006905E3" w:rsidTr="00206162">
        <w:tc>
          <w:tcPr>
            <w:tcW w:w="2694" w:type="dxa"/>
            <w:vAlign w:val="bottom"/>
          </w:tcPr>
          <w:p w:rsidR="006905E3" w:rsidRDefault="006905E3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в действующих ценах </w:t>
            </w:r>
          </w:p>
        </w:tc>
        <w:tc>
          <w:tcPr>
            <w:tcW w:w="1134" w:type="dxa"/>
            <w:vAlign w:val="center"/>
          </w:tcPr>
          <w:p w:rsidR="006905E3" w:rsidRDefault="006905E3" w:rsidP="002061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39 826,0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49 299,0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51 373,5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51 428,2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52 025,0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53 428,5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53 752,8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54 699,6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55 565,6   </w:t>
            </w:r>
          </w:p>
        </w:tc>
        <w:tc>
          <w:tcPr>
            <w:tcW w:w="992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56 182,4   </w:t>
            </w:r>
          </w:p>
        </w:tc>
        <w:tc>
          <w:tcPr>
            <w:tcW w:w="993" w:type="dxa"/>
            <w:vAlign w:val="bottom"/>
          </w:tcPr>
          <w:p w:rsidR="006905E3" w:rsidRDefault="00690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57 062,0   </w:t>
            </w:r>
          </w:p>
        </w:tc>
      </w:tr>
    </w:tbl>
    <w:p w:rsidR="00655DC1" w:rsidRDefault="00655DC1" w:rsidP="002454BD"/>
    <w:p w:rsidR="002454BD" w:rsidRDefault="002454BD" w:rsidP="002454BD"/>
    <w:p w:rsidR="002454BD" w:rsidRDefault="002454BD" w:rsidP="002454BD"/>
    <w:p w:rsidR="002454BD" w:rsidRDefault="002454BD" w:rsidP="002454BD"/>
    <w:p w:rsidR="006F25CA" w:rsidRDefault="006F25CA" w:rsidP="002454BD">
      <w:pPr>
        <w:sectPr w:rsidR="006F25CA" w:rsidSect="004B08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0856" w:rsidRPr="0020716B" w:rsidRDefault="004B0856" w:rsidP="004B0856">
      <w:pPr>
        <w:pStyle w:val="1"/>
        <w:rPr>
          <w:rFonts w:ascii="Times New Roman" w:hAnsi="Times New Roman"/>
          <w:sz w:val="24"/>
          <w:szCs w:val="24"/>
        </w:rPr>
      </w:pPr>
      <w:r w:rsidRPr="0020716B">
        <w:rPr>
          <w:rFonts w:ascii="Times New Roman" w:hAnsi="Times New Roman"/>
          <w:sz w:val="24"/>
          <w:szCs w:val="24"/>
        </w:rPr>
        <w:lastRenderedPageBreak/>
        <w:t>2. СЕЛЬСКОЕ ХОЗЯЙСТВО</w:t>
      </w:r>
    </w:p>
    <w:p w:rsidR="004B0856" w:rsidRPr="00461100" w:rsidRDefault="004B0856" w:rsidP="004B0856"/>
    <w:p w:rsidR="004B0856" w:rsidRDefault="004B0856" w:rsidP="004B0856">
      <w:pPr>
        <w:pStyle w:val="a9"/>
        <w:shd w:val="clear" w:color="auto" w:fill="FEFFFF"/>
        <w:ind w:firstLine="527"/>
        <w:jc w:val="both"/>
        <w:rPr>
          <w:color w:val="050609"/>
          <w:sz w:val="27"/>
          <w:szCs w:val="27"/>
        </w:rPr>
      </w:pPr>
      <w:r>
        <w:rPr>
          <w:color w:val="050609"/>
          <w:sz w:val="27"/>
          <w:szCs w:val="27"/>
        </w:rPr>
        <w:t xml:space="preserve">По прогнозным оценкам в 2018 году ожидаемое производство валовой </w:t>
      </w:r>
      <w:r>
        <w:rPr>
          <w:color w:val="050609"/>
          <w:sz w:val="27"/>
          <w:szCs w:val="27"/>
        </w:rPr>
        <w:br/>
        <w:t xml:space="preserve">продукции сельского хозяйства во всех категориях хозяйств составит 82,5 </w:t>
      </w:r>
      <w:r>
        <w:rPr>
          <w:color w:val="050609"/>
          <w:sz w:val="27"/>
          <w:szCs w:val="27"/>
        </w:rPr>
        <w:br/>
        <w:t>млн. рублей. Из общего числа продукция растениеводства составит 61</w:t>
      </w:r>
      <w:r>
        <w:rPr>
          <w:color w:val="202023"/>
          <w:sz w:val="27"/>
          <w:szCs w:val="27"/>
        </w:rPr>
        <w:t>,</w:t>
      </w:r>
      <w:r>
        <w:rPr>
          <w:color w:val="050609"/>
          <w:sz w:val="27"/>
          <w:szCs w:val="27"/>
        </w:rPr>
        <w:t xml:space="preserve">6 млн. </w:t>
      </w:r>
      <w:r>
        <w:rPr>
          <w:color w:val="050609"/>
          <w:sz w:val="27"/>
          <w:szCs w:val="27"/>
        </w:rPr>
        <w:br/>
        <w:t xml:space="preserve">рублей, животноводства - 20,9 млн. рублей. </w:t>
      </w:r>
    </w:p>
    <w:p w:rsidR="004B0856" w:rsidRDefault="004B0856" w:rsidP="004B0856">
      <w:pPr>
        <w:pStyle w:val="a9"/>
        <w:shd w:val="clear" w:color="auto" w:fill="FEFFFF"/>
        <w:spacing w:line="321" w:lineRule="exact"/>
        <w:ind w:right="5" w:firstLine="527"/>
        <w:jc w:val="both"/>
        <w:rPr>
          <w:color w:val="050609"/>
          <w:sz w:val="27"/>
          <w:szCs w:val="27"/>
        </w:rPr>
      </w:pPr>
      <w:r>
        <w:rPr>
          <w:color w:val="050609"/>
          <w:sz w:val="27"/>
          <w:szCs w:val="27"/>
        </w:rPr>
        <w:t>В 2018 году планируется с учетом J</w:t>
      </w:r>
      <w:proofErr w:type="gramStart"/>
      <w:r>
        <w:rPr>
          <w:color w:val="050609"/>
          <w:sz w:val="27"/>
          <w:szCs w:val="27"/>
        </w:rPr>
        <w:t>Ш</w:t>
      </w:r>
      <w:proofErr w:type="gramEnd"/>
      <w:r>
        <w:rPr>
          <w:color w:val="050609"/>
          <w:sz w:val="27"/>
          <w:szCs w:val="27"/>
        </w:rPr>
        <w:t xml:space="preserve">X собрать 3250 тонн зерна и </w:t>
      </w:r>
      <w:r>
        <w:rPr>
          <w:color w:val="050609"/>
          <w:sz w:val="27"/>
          <w:szCs w:val="27"/>
        </w:rPr>
        <w:br/>
        <w:t>дальнейший его рост производства до 3600 тонн в 2021 году</w:t>
      </w:r>
      <w:r>
        <w:rPr>
          <w:color w:val="202023"/>
          <w:sz w:val="27"/>
          <w:szCs w:val="27"/>
        </w:rPr>
        <w:t xml:space="preserve">. </w:t>
      </w:r>
      <w:r>
        <w:rPr>
          <w:color w:val="050609"/>
          <w:sz w:val="27"/>
          <w:szCs w:val="27"/>
        </w:rPr>
        <w:t xml:space="preserve">Хозяйств, </w:t>
      </w:r>
      <w:r>
        <w:rPr>
          <w:color w:val="050609"/>
          <w:sz w:val="27"/>
          <w:szCs w:val="27"/>
        </w:rPr>
        <w:br/>
        <w:t>выращивающих овощи</w:t>
      </w:r>
      <w:r>
        <w:rPr>
          <w:color w:val="202023"/>
          <w:sz w:val="27"/>
          <w:szCs w:val="27"/>
        </w:rPr>
        <w:t xml:space="preserve">, </w:t>
      </w:r>
      <w:r>
        <w:rPr>
          <w:color w:val="050609"/>
          <w:sz w:val="27"/>
          <w:szCs w:val="27"/>
        </w:rPr>
        <w:t xml:space="preserve">картофель, плоды и ягоды в городе нет, производство </w:t>
      </w:r>
      <w:r>
        <w:rPr>
          <w:color w:val="050609"/>
          <w:sz w:val="27"/>
          <w:szCs w:val="27"/>
        </w:rPr>
        <w:br/>
        <w:t>данной продукций учтено по J</w:t>
      </w:r>
      <w:proofErr w:type="gramStart"/>
      <w:r>
        <w:rPr>
          <w:color w:val="050609"/>
          <w:sz w:val="27"/>
          <w:szCs w:val="27"/>
        </w:rPr>
        <w:t>Ш</w:t>
      </w:r>
      <w:proofErr w:type="gramEnd"/>
      <w:r>
        <w:rPr>
          <w:color w:val="050609"/>
          <w:sz w:val="27"/>
          <w:szCs w:val="27"/>
        </w:rPr>
        <w:t xml:space="preserve">X. </w:t>
      </w:r>
    </w:p>
    <w:p w:rsidR="004B0856" w:rsidRDefault="004B0856" w:rsidP="004B0856">
      <w:pPr>
        <w:pStyle w:val="a9"/>
        <w:shd w:val="clear" w:color="auto" w:fill="FEFFFF"/>
        <w:spacing w:line="321" w:lineRule="exact"/>
        <w:ind w:right="5" w:firstLine="527"/>
        <w:jc w:val="both"/>
        <w:rPr>
          <w:color w:val="050609"/>
          <w:sz w:val="27"/>
          <w:szCs w:val="27"/>
        </w:rPr>
      </w:pPr>
      <w:r>
        <w:rPr>
          <w:color w:val="050609"/>
          <w:sz w:val="27"/>
          <w:szCs w:val="27"/>
        </w:rPr>
        <w:t xml:space="preserve">Животноводство представлено частным сектором. На период с 2019 - </w:t>
      </w:r>
      <w:r>
        <w:rPr>
          <w:color w:val="050609"/>
          <w:sz w:val="27"/>
          <w:szCs w:val="27"/>
        </w:rPr>
        <w:br/>
        <w:t xml:space="preserve">2021 годы прогнозируется небольшое увеличение КРС с 416 голов в 2019 год </w:t>
      </w:r>
      <w:r>
        <w:rPr>
          <w:color w:val="050609"/>
          <w:sz w:val="27"/>
          <w:szCs w:val="27"/>
        </w:rPr>
        <w:br/>
        <w:t xml:space="preserve">до 450 голов. </w:t>
      </w:r>
    </w:p>
    <w:p w:rsidR="004B0856" w:rsidRPr="00EB5997" w:rsidRDefault="004B0856" w:rsidP="004B0856">
      <w:pPr>
        <w:ind w:firstLine="709"/>
        <w:jc w:val="both"/>
        <w:rPr>
          <w:sz w:val="24"/>
          <w:szCs w:val="24"/>
        </w:rPr>
      </w:pPr>
    </w:p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4B0856">
      <w:pPr>
        <w:pStyle w:val="1"/>
      </w:pPr>
    </w:p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bookmarkEnd w:id="2"/>
    <w:p w:rsidR="007C742E" w:rsidRDefault="007C742E" w:rsidP="004B0856">
      <w:pPr>
        <w:sectPr w:rsidR="007C742E" w:rsidSect="006F2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742E" w:rsidRPr="00281F86" w:rsidRDefault="007C742E" w:rsidP="007C742E">
      <w:pPr>
        <w:ind w:firstLine="709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8"/>
        </w:rPr>
        <w:lastRenderedPageBreak/>
        <w:t>Основные показатели прогноза  развития сельского хозяйст</w:t>
      </w:r>
      <w:r w:rsidRPr="00281F86">
        <w:rPr>
          <w:b/>
          <w:i/>
          <w:iCs/>
          <w:sz w:val="24"/>
          <w:szCs w:val="24"/>
        </w:rPr>
        <w:t xml:space="preserve">ва </w:t>
      </w:r>
    </w:p>
    <w:p w:rsidR="007C742E" w:rsidRPr="00281F86" w:rsidRDefault="007C742E" w:rsidP="007C742E">
      <w:pPr>
        <w:ind w:firstLine="709"/>
        <w:jc w:val="center"/>
        <w:rPr>
          <w:sz w:val="24"/>
          <w:szCs w:val="24"/>
        </w:rPr>
      </w:pPr>
      <w:r w:rsidRPr="00281F86">
        <w:rPr>
          <w:b/>
          <w:i/>
          <w:iCs/>
          <w:sz w:val="24"/>
          <w:szCs w:val="24"/>
        </w:rPr>
        <w:t xml:space="preserve">МО «Город </w:t>
      </w:r>
      <w:proofErr w:type="spellStart"/>
      <w:r w:rsidRPr="00281F86">
        <w:rPr>
          <w:b/>
          <w:i/>
          <w:iCs/>
          <w:sz w:val="24"/>
          <w:szCs w:val="24"/>
        </w:rPr>
        <w:t>Адыгейск</w:t>
      </w:r>
      <w:proofErr w:type="spellEnd"/>
      <w:r w:rsidRPr="00281F86">
        <w:rPr>
          <w:b/>
          <w:i/>
          <w:iCs/>
          <w:sz w:val="24"/>
          <w:szCs w:val="24"/>
        </w:rPr>
        <w:t>»  на 2019  – 2021</w:t>
      </w:r>
      <w:r w:rsidRPr="00281F86">
        <w:rPr>
          <w:sz w:val="24"/>
          <w:szCs w:val="24"/>
        </w:rPr>
        <w:t xml:space="preserve"> годы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53"/>
        <w:gridCol w:w="1680"/>
        <w:gridCol w:w="1052"/>
        <w:gridCol w:w="1051"/>
        <w:gridCol w:w="1051"/>
        <w:gridCol w:w="1051"/>
        <w:gridCol w:w="1142"/>
        <w:gridCol w:w="957"/>
        <w:gridCol w:w="957"/>
        <w:gridCol w:w="896"/>
        <w:gridCol w:w="960"/>
        <w:gridCol w:w="750"/>
        <w:gridCol w:w="1065"/>
        <w:gridCol w:w="1137"/>
      </w:tblGrid>
      <w:tr w:rsidR="007C742E" w:rsidRPr="00281F86" w:rsidTr="00206162">
        <w:trPr>
          <w:cantSplit/>
          <w:trHeight w:val="576"/>
          <w:tblHeader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pStyle w:val="8"/>
              <w:keepLines w:val="0"/>
              <w:numPr>
                <w:ilvl w:val="7"/>
                <w:numId w:val="1"/>
              </w:numPr>
              <w:suppressAutoHyphens/>
              <w:spacing w:before="0"/>
              <w:jc w:val="center"/>
              <w:rPr>
                <w:sz w:val="24"/>
                <w:szCs w:val="24"/>
              </w:rPr>
            </w:pPr>
            <w:r w:rsidRPr="00281F86">
              <w:rPr>
                <w:color w:val="auto"/>
                <w:sz w:val="24"/>
                <w:szCs w:val="24"/>
              </w:rPr>
              <w:t>Единица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измерения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2016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отчет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2017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отчет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2018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оценка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2019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прогноз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2020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прогноз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2021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прогноз</w:t>
            </w:r>
          </w:p>
        </w:tc>
      </w:tr>
      <w:tr w:rsidR="007C742E" w:rsidRPr="00281F86" w:rsidTr="00206162">
        <w:trPr>
          <w:cantSplit/>
          <w:trHeight w:val="293"/>
          <w:tblHeader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 xml:space="preserve">1 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</w:tr>
      <w:tr w:rsidR="007C742E" w:rsidRPr="00281F86" w:rsidTr="00206162">
        <w:trPr>
          <w:cantSplit/>
          <w:trHeight w:val="283"/>
        </w:trPr>
        <w:tc>
          <w:tcPr>
            <w:tcW w:w="15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Продукция  сельского хозяйства во всех категориях хозяйств – всего</w:t>
            </w:r>
          </w:p>
        </w:tc>
      </w:tr>
      <w:tr w:rsidR="007C742E" w:rsidRPr="00281F86" w:rsidTr="00206162">
        <w:trPr>
          <w:trHeight w:val="65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млн.</w:t>
            </w:r>
            <w:r w:rsidRPr="00281F86">
              <w:rPr>
                <w:sz w:val="24"/>
                <w:szCs w:val="24"/>
                <w:lang w:val="en-US"/>
              </w:rPr>
              <w:t xml:space="preserve"> </w:t>
            </w:r>
            <w:r w:rsidRPr="00281F86">
              <w:rPr>
                <w:sz w:val="24"/>
                <w:szCs w:val="24"/>
              </w:rPr>
              <w:t>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85,4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81,5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82,5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83,3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83,9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84,2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84,5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84,2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86,0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pacing w:val="2"/>
                <w:sz w:val="24"/>
                <w:szCs w:val="24"/>
                <w:lang w:val="en-US"/>
              </w:rPr>
              <w:t>84,2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rFonts w:cs="Arial CYR"/>
                <w:spacing w:val="2"/>
                <w:sz w:val="24"/>
                <w:szCs w:val="24"/>
                <w:lang w:val="en-US"/>
              </w:rPr>
              <w:t>86,0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rFonts w:cs="Arial CYR"/>
                <w:spacing w:val="2"/>
                <w:sz w:val="24"/>
                <w:szCs w:val="24"/>
                <w:lang w:val="en-US"/>
              </w:rPr>
              <w:t>87,0</w:t>
            </w:r>
          </w:p>
        </w:tc>
      </w:tr>
      <w:tr w:rsidR="007C742E" w:rsidRPr="00281F86" w:rsidTr="00206162">
        <w:trPr>
          <w:trHeight w:val="4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% к</w:t>
            </w:r>
          </w:p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пред</w:t>
            </w:r>
            <w:proofErr w:type="gramStart"/>
            <w:r w:rsidRPr="00281F86">
              <w:rPr>
                <w:sz w:val="24"/>
                <w:szCs w:val="24"/>
              </w:rPr>
              <w:t>.</w:t>
            </w:r>
            <w:proofErr w:type="gramEnd"/>
            <w:r w:rsidRPr="00281F86">
              <w:rPr>
                <w:sz w:val="24"/>
                <w:szCs w:val="24"/>
              </w:rPr>
              <w:t xml:space="preserve"> </w:t>
            </w:r>
            <w:proofErr w:type="gramStart"/>
            <w:r w:rsidRPr="00281F86">
              <w:rPr>
                <w:sz w:val="24"/>
                <w:szCs w:val="24"/>
              </w:rPr>
              <w:t>г</w:t>
            </w:r>
            <w:proofErr w:type="gramEnd"/>
            <w:r w:rsidRPr="00281F86">
              <w:rPr>
                <w:sz w:val="24"/>
                <w:szCs w:val="24"/>
              </w:rPr>
              <w:t>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94,8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95,4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101,2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100,9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101,6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101,4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99,6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ind w:left="690" w:hanging="18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ind w:left="690" w:hanging="18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101,0</w:t>
            </w:r>
          </w:p>
        </w:tc>
      </w:tr>
      <w:tr w:rsidR="007C742E" w:rsidRPr="00281F86" w:rsidTr="00206162">
        <w:trPr>
          <w:trHeight w:val="45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ind w:right="-3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% к пред.</w:t>
            </w:r>
          </w:p>
          <w:p w:rsidR="007C742E" w:rsidRPr="00281F86" w:rsidRDefault="004129AF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Г</w:t>
            </w:r>
            <w:r w:rsidR="007C742E" w:rsidRPr="00281F86">
              <w:rPr>
                <w:sz w:val="24"/>
                <w:szCs w:val="24"/>
              </w:rPr>
              <w:t>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89,8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98,6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102,8</w:t>
            </w:r>
          </w:p>
        </w:tc>
      </w:tr>
      <w:tr w:rsidR="007C742E" w:rsidRPr="00281F86" w:rsidTr="00206162">
        <w:trPr>
          <w:cantSplit/>
          <w:trHeight w:val="283"/>
        </w:trPr>
        <w:tc>
          <w:tcPr>
            <w:tcW w:w="15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в том числе:   продукция сельскохозяйственных организаций</w:t>
            </w:r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млн.</w:t>
            </w:r>
            <w:r w:rsidRPr="00281F86">
              <w:rPr>
                <w:sz w:val="24"/>
                <w:szCs w:val="24"/>
                <w:lang w:val="en-US"/>
              </w:rPr>
              <w:t xml:space="preserve"> </w:t>
            </w:r>
            <w:r w:rsidRPr="00281F86">
              <w:rPr>
                <w:sz w:val="24"/>
                <w:szCs w:val="24"/>
              </w:rPr>
              <w:t>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25,4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25,5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26,0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26,2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26,4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26,7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26,6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38,0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26,6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>28,5</w:t>
            </w:r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% к</w:t>
            </w:r>
          </w:p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пред</w:t>
            </w:r>
            <w:proofErr w:type="gramStart"/>
            <w:r w:rsidRPr="00281F86">
              <w:rPr>
                <w:sz w:val="24"/>
                <w:szCs w:val="24"/>
              </w:rPr>
              <w:t>.</w:t>
            </w:r>
            <w:proofErr w:type="gramEnd"/>
            <w:r w:rsidRPr="00281F86">
              <w:rPr>
                <w:sz w:val="24"/>
                <w:szCs w:val="24"/>
              </w:rPr>
              <w:t xml:space="preserve"> </w:t>
            </w:r>
            <w:proofErr w:type="gramStart"/>
            <w:r w:rsidRPr="00281F86">
              <w:rPr>
                <w:sz w:val="24"/>
                <w:szCs w:val="24"/>
              </w:rPr>
              <w:t>г</w:t>
            </w:r>
            <w:proofErr w:type="gramEnd"/>
            <w:r w:rsidRPr="00281F86">
              <w:rPr>
                <w:sz w:val="24"/>
                <w:szCs w:val="24"/>
              </w:rPr>
              <w:t>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124,3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100,3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101,9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100,7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101,5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101,9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105,2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99,6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101,7</w:t>
            </w:r>
          </w:p>
        </w:tc>
      </w:tr>
      <w:tr w:rsidR="007C742E" w:rsidRPr="00281F86" w:rsidTr="00206162">
        <w:trPr>
          <w:cantSplit/>
          <w:trHeight w:val="283"/>
        </w:trPr>
        <w:tc>
          <w:tcPr>
            <w:tcW w:w="15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rPr>
                <w:bCs/>
                <w:sz w:val="24"/>
                <w:szCs w:val="24"/>
                <w:lang w:val="en-US"/>
              </w:rPr>
            </w:pPr>
          </w:p>
          <w:p w:rsidR="007C742E" w:rsidRPr="00281F86" w:rsidRDefault="007C742E" w:rsidP="00206162">
            <w:pPr>
              <w:pStyle w:val="xl43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</w:pPr>
            <w:proofErr w:type="spellStart"/>
            <w:r w:rsidRPr="00281F86">
              <w:rPr>
                <w:rFonts w:ascii="Times New Roman" w:hAnsi="Times New Roman" w:cs="Times New Roman"/>
                <w:lang w:val="en-US"/>
              </w:rPr>
              <w:t>продукция</w:t>
            </w:r>
            <w:proofErr w:type="spellEnd"/>
            <w:r w:rsidRPr="0028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1F86">
              <w:rPr>
                <w:rFonts w:ascii="Times New Roman" w:hAnsi="Times New Roman" w:cs="Times New Roman"/>
                <w:lang w:val="en-US"/>
              </w:rPr>
              <w:t>крестьянских</w:t>
            </w:r>
            <w:proofErr w:type="spellEnd"/>
            <w:r w:rsidRPr="00281F8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281F86">
              <w:rPr>
                <w:rFonts w:ascii="Times New Roman" w:hAnsi="Times New Roman" w:cs="Times New Roman"/>
                <w:lang w:val="en-US"/>
              </w:rPr>
              <w:t>фермерских</w:t>
            </w:r>
            <w:proofErr w:type="spellEnd"/>
            <w:r w:rsidRPr="00281F8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281F86">
              <w:rPr>
                <w:rFonts w:ascii="Times New Roman" w:hAnsi="Times New Roman" w:cs="Times New Roman"/>
                <w:lang w:val="en-US"/>
              </w:rPr>
              <w:t>хозяйств</w:t>
            </w:r>
            <w:proofErr w:type="spellEnd"/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 xml:space="preserve"> млн. </w:t>
            </w:r>
            <w:proofErr w:type="spellStart"/>
            <w:r w:rsidRPr="00281F8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1,7</w:t>
            </w:r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сопоставимых ценах.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% к</w:t>
            </w:r>
          </w:p>
          <w:p w:rsidR="007C742E" w:rsidRPr="00281F86" w:rsidRDefault="007C742E" w:rsidP="0020616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пред</w:t>
            </w:r>
            <w:proofErr w:type="gramStart"/>
            <w:r w:rsidRPr="00281F86">
              <w:rPr>
                <w:sz w:val="24"/>
                <w:szCs w:val="24"/>
              </w:rPr>
              <w:t>.</w:t>
            </w:r>
            <w:proofErr w:type="gramEnd"/>
            <w:r w:rsidRPr="00281F86">
              <w:rPr>
                <w:sz w:val="24"/>
                <w:szCs w:val="24"/>
              </w:rPr>
              <w:t xml:space="preserve"> </w:t>
            </w:r>
            <w:proofErr w:type="gramStart"/>
            <w:r w:rsidRPr="00281F86">
              <w:rPr>
                <w:sz w:val="24"/>
                <w:szCs w:val="24"/>
              </w:rPr>
              <w:t>г</w:t>
            </w:r>
            <w:proofErr w:type="gramEnd"/>
            <w:r w:rsidRPr="00281F86">
              <w:rPr>
                <w:sz w:val="24"/>
                <w:szCs w:val="24"/>
              </w:rPr>
              <w:t>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93,7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106,0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106,2</w:t>
            </w:r>
          </w:p>
        </w:tc>
      </w:tr>
      <w:tr w:rsidR="007C742E" w:rsidRPr="00281F86" w:rsidTr="00206162">
        <w:trPr>
          <w:cantSplit/>
          <w:trHeight w:val="283"/>
        </w:trPr>
        <w:tc>
          <w:tcPr>
            <w:tcW w:w="15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281F86">
              <w:rPr>
                <w:b/>
                <w:bCs/>
                <w:sz w:val="24"/>
                <w:szCs w:val="24"/>
                <w:lang w:val="en-US"/>
              </w:rPr>
              <w:t>продукция</w:t>
            </w:r>
            <w:proofErr w:type="spellEnd"/>
            <w:r w:rsidRPr="00281F86">
              <w:rPr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81F86">
              <w:rPr>
                <w:b/>
                <w:bCs/>
                <w:sz w:val="24"/>
                <w:szCs w:val="24"/>
                <w:lang w:val="en-US"/>
              </w:rPr>
              <w:t>хозяйствах</w:t>
            </w:r>
            <w:proofErr w:type="spellEnd"/>
            <w:r w:rsidRPr="00281F8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F86">
              <w:rPr>
                <w:b/>
                <w:bCs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млн.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58,4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54,4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55,0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55,6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56,2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56,4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56,4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56,8</w:t>
            </w:r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lastRenderedPageBreak/>
              <w:t>в сопоставимых ценах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% к</w:t>
            </w:r>
          </w:p>
          <w:p w:rsidR="007C742E" w:rsidRPr="00281F86" w:rsidRDefault="007C742E" w:rsidP="0020616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пред</w:t>
            </w:r>
            <w:proofErr w:type="gramStart"/>
            <w:r w:rsidRPr="00281F8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81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81F8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81F86">
              <w:rPr>
                <w:rFonts w:ascii="Arial" w:hAnsi="Arial" w:cs="Arial"/>
                <w:sz w:val="24"/>
                <w:szCs w:val="24"/>
              </w:rPr>
              <w:t>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118,1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100,7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100,7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rFonts w:ascii="Arial" w:hAnsi="Arial" w:cs="Arial"/>
                <w:sz w:val="24"/>
                <w:szCs w:val="24"/>
              </w:rPr>
              <w:t>100,7</w:t>
            </w:r>
          </w:p>
        </w:tc>
      </w:tr>
      <w:tr w:rsidR="007C742E" w:rsidRPr="00281F86" w:rsidTr="00206162">
        <w:trPr>
          <w:cantSplit/>
          <w:trHeight w:val="283"/>
        </w:trPr>
        <w:tc>
          <w:tcPr>
            <w:tcW w:w="15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</w:rPr>
              <w:t xml:space="preserve"> </w:t>
            </w:r>
            <w:r w:rsidRPr="00281F86">
              <w:rPr>
                <w:b/>
                <w:bCs/>
                <w:sz w:val="24"/>
                <w:szCs w:val="24"/>
              </w:rPr>
              <w:t>Из общего итога:       продукция растениеводства</w:t>
            </w:r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bCs/>
                <w:sz w:val="24"/>
                <w:szCs w:val="24"/>
              </w:rPr>
              <w:t>в действующих ценах каждого года</w:t>
            </w:r>
            <w:r w:rsidRPr="00281F86">
              <w:rPr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281F86">
              <w:rPr>
                <w:sz w:val="24"/>
                <w:szCs w:val="24"/>
              </w:rPr>
              <w:t>млн</w:t>
            </w:r>
            <w:proofErr w:type="gramStart"/>
            <w:r w:rsidRPr="00281F86">
              <w:rPr>
                <w:sz w:val="24"/>
                <w:szCs w:val="24"/>
              </w:rPr>
              <w:t>.р</w:t>
            </w:r>
            <w:proofErr w:type="gramEnd"/>
            <w:r w:rsidRPr="00281F86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66,2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61,4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61,6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62,2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62,7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62,9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63,0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62,9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64,0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62,9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64,5</w:t>
            </w:r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% к</w:t>
            </w:r>
          </w:p>
          <w:p w:rsidR="007C742E" w:rsidRPr="00281F86" w:rsidRDefault="007C742E" w:rsidP="0020616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пред</w:t>
            </w:r>
            <w:proofErr w:type="gramStart"/>
            <w:r w:rsidRPr="00281F86">
              <w:rPr>
                <w:sz w:val="24"/>
                <w:szCs w:val="24"/>
              </w:rPr>
              <w:t>.</w:t>
            </w:r>
            <w:proofErr w:type="gramEnd"/>
            <w:r w:rsidRPr="00281F86">
              <w:rPr>
                <w:sz w:val="24"/>
                <w:szCs w:val="24"/>
              </w:rPr>
              <w:t xml:space="preserve"> </w:t>
            </w:r>
            <w:proofErr w:type="gramStart"/>
            <w:r w:rsidRPr="00281F86">
              <w:rPr>
                <w:sz w:val="24"/>
                <w:szCs w:val="24"/>
              </w:rPr>
              <w:t>г</w:t>
            </w:r>
            <w:proofErr w:type="gramEnd"/>
            <w:r w:rsidRPr="00281F86">
              <w:rPr>
                <w:sz w:val="24"/>
                <w:szCs w:val="24"/>
              </w:rPr>
              <w:t>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106,2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92,7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99,8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100,7</w:t>
            </w:r>
          </w:p>
        </w:tc>
      </w:tr>
      <w:tr w:rsidR="007C742E" w:rsidRPr="00281F86" w:rsidTr="00206162">
        <w:trPr>
          <w:cantSplit/>
          <w:trHeight w:val="283"/>
        </w:trPr>
        <w:tc>
          <w:tcPr>
            <w:tcW w:w="15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F86">
              <w:rPr>
                <w:b/>
                <w:sz w:val="24"/>
                <w:szCs w:val="24"/>
                <w:lang w:val="en-US"/>
              </w:rPr>
              <w:t>продукция</w:t>
            </w:r>
            <w:proofErr w:type="spellEnd"/>
            <w:r w:rsidRPr="00281F8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F86">
              <w:rPr>
                <w:b/>
                <w:sz w:val="24"/>
                <w:szCs w:val="24"/>
                <w:lang w:val="en-US"/>
              </w:rPr>
              <w:t>животноводства</w:t>
            </w:r>
            <w:proofErr w:type="spellEnd"/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 xml:space="preserve">млн. </w:t>
            </w:r>
            <w:proofErr w:type="spellStart"/>
            <w:r w:rsidRPr="00281F8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19,2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20,1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20,9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21,1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21,2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21,3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21,5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22,0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21,3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  <w:lang w:val="en-US"/>
              </w:rPr>
              <w:t>22,5</w:t>
            </w:r>
          </w:p>
        </w:tc>
      </w:tr>
      <w:tr w:rsidR="007C742E" w:rsidRPr="00281F86" w:rsidTr="00206162">
        <w:trPr>
          <w:trHeight w:val="2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81F86">
              <w:rPr>
                <w:sz w:val="24"/>
                <w:szCs w:val="24"/>
                <w:lang w:val="en-US"/>
              </w:rPr>
              <w:t>в</w:t>
            </w:r>
            <w:proofErr w:type="gramEnd"/>
            <w:r w:rsidRPr="00281F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F86">
              <w:rPr>
                <w:sz w:val="24"/>
                <w:szCs w:val="24"/>
                <w:lang w:val="en-US"/>
              </w:rPr>
              <w:t>сопоставимых</w:t>
            </w:r>
            <w:proofErr w:type="spellEnd"/>
            <w:r w:rsidRPr="00281F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F86">
              <w:rPr>
                <w:sz w:val="24"/>
                <w:szCs w:val="24"/>
                <w:lang w:val="en-US"/>
              </w:rPr>
              <w:t>ценах</w:t>
            </w:r>
            <w:proofErr w:type="spellEnd"/>
            <w:r w:rsidRPr="00281F8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 % к</w:t>
            </w:r>
          </w:p>
          <w:p w:rsidR="007C742E" w:rsidRPr="00281F86" w:rsidRDefault="007C742E" w:rsidP="002061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пред</w:t>
            </w:r>
            <w:proofErr w:type="gramStart"/>
            <w:r w:rsidRPr="00281F86">
              <w:rPr>
                <w:sz w:val="24"/>
                <w:szCs w:val="24"/>
              </w:rPr>
              <w:t>.</w:t>
            </w:r>
            <w:proofErr w:type="gramEnd"/>
            <w:r w:rsidRPr="00281F86">
              <w:rPr>
                <w:sz w:val="24"/>
                <w:szCs w:val="24"/>
              </w:rPr>
              <w:t xml:space="preserve"> </w:t>
            </w:r>
            <w:proofErr w:type="gramStart"/>
            <w:r w:rsidRPr="00281F86">
              <w:rPr>
                <w:sz w:val="24"/>
                <w:szCs w:val="24"/>
              </w:rPr>
              <w:t>г</w:t>
            </w:r>
            <w:proofErr w:type="gramEnd"/>
            <w:r w:rsidRPr="00281F86">
              <w:rPr>
                <w:sz w:val="24"/>
                <w:szCs w:val="24"/>
              </w:rPr>
              <w:t>оду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65,3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103,9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101,8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103,2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99,0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103,2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102,2</w:t>
            </w:r>
          </w:p>
        </w:tc>
      </w:tr>
    </w:tbl>
    <w:p w:rsidR="007C742E" w:rsidRPr="00281F86" w:rsidRDefault="007C742E" w:rsidP="007C742E">
      <w:pPr>
        <w:pStyle w:val="aa"/>
        <w:widowControl w:val="0"/>
        <w:jc w:val="center"/>
        <w:rPr>
          <w:b/>
          <w:i/>
          <w:iCs/>
          <w:sz w:val="24"/>
          <w:szCs w:val="24"/>
        </w:rPr>
      </w:pPr>
    </w:p>
    <w:p w:rsidR="007C742E" w:rsidRPr="00281F86" w:rsidRDefault="007C742E" w:rsidP="007C742E">
      <w:pPr>
        <w:pStyle w:val="aa"/>
        <w:widowControl w:val="0"/>
        <w:jc w:val="center"/>
        <w:rPr>
          <w:b/>
          <w:i/>
          <w:iCs/>
          <w:sz w:val="24"/>
          <w:szCs w:val="24"/>
        </w:rPr>
      </w:pPr>
    </w:p>
    <w:p w:rsidR="007C742E" w:rsidRPr="00281F86" w:rsidRDefault="007C742E" w:rsidP="007C742E">
      <w:pPr>
        <w:pStyle w:val="aa"/>
        <w:jc w:val="center"/>
        <w:rPr>
          <w:i/>
          <w:iCs/>
          <w:sz w:val="24"/>
          <w:szCs w:val="24"/>
        </w:rPr>
      </w:pPr>
    </w:p>
    <w:p w:rsidR="007C742E" w:rsidRPr="00206162" w:rsidRDefault="007C742E" w:rsidP="007C742E">
      <w:pPr>
        <w:pStyle w:val="aa"/>
        <w:pageBreakBefore/>
        <w:jc w:val="center"/>
        <w:rPr>
          <w:b/>
          <w:bCs/>
          <w:iCs/>
          <w:sz w:val="24"/>
          <w:szCs w:val="24"/>
        </w:rPr>
      </w:pPr>
      <w:r w:rsidRPr="00206162">
        <w:rPr>
          <w:b/>
          <w:i/>
          <w:iCs/>
          <w:sz w:val="24"/>
          <w:szCs w:val="24"/>
        </w:rPr>
        <w:lastRenderedPageBreak/>
        <w:t xml:space="preserve">Прогноз производства основных видов сельскохозяйственной продукции по категориям хозяйств на 2019 - 2021 годы </w:t>
      </w:r>
    </w:p>
    <w:p w:rsidR="007C742E" w:rsidRPr="00281F86" w:rsidRDefault="007C742E" w:rsidP="007C742E">
      <w:pPr>
        <w:ind w:firstLine="709"/>
        <w:jc w:val="right"/>
        <w:rPr>
          <w:sz w:val="24"/>
          <w:szCs w:val="24"/>
        </w:rPr>
      </w:pPr>
      <w:r w:rsidRPr="00281F86">
        <w:rPr>
          <w:bCs/>
          <w:iCs/>
          <w:sz w:val="24"/>
          <w:szCs w:val="24"/>
        </w:rPr>
        <w:t>тонн</w:t>
      </w:r>
    </w:p>
    <w:tbl>
      <w:tblPr>
        <w:tblW w:w="15702" w:type="dxa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6"/>
        <w:gridCol w:w="986"/>
        <w:gridCol w:w="951"/>
        <w:gridCol w:w="1045"/>
        <w:gridCol w:w="1045"/>
        <w:gridCol w:w="1045"/>
        <w:gridCol w:w="1048"/>
        <w:gridCol w:w="1045"/>
        <w:gridCol w:w="1045"/>
        <w:gridCol w:w="1048"/>
        <w:gridCol w:w="1045"/>
        <w:gridCol w:w="1045"/>
        <w:gridCol w:w="1058"/>
      </w:tblGrid>
      <w:tr w:rsidR="007C742E" w:rsidRPr="00281F86" w:rsidTr="00206162">
        <w:trPr>
          <w:cantSplit/>
          <w:trHeight w:val="103"/>
          <w:tblHeader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2016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отчет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2017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отчет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2018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оценка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2019 год прогноз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2020 год прогноз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2021 год прогноз</w:t>
            </w:r>
          </w:p>
        </w:tc>
      </w:tr>
      <w:tr w:rsidR="007C742E" w:rsidRPr="00281F86" w:rsidTr="00206162">
        <w:trPr>
          <w:cantSplit/>
          <w:trHeight w:val="293"/>
          <w:tblHeader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 xml:space="preserve">1 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both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 xml:space="preserve"> Зерно (в весе после </w:t>
            </w:r>
            <w:proofErr w:type="spellStart"/>
            <w:r w:rsidRPr="00281F86">
              <w:rPr>
                <w:b/>
                <w:bCs/>
                <w:sz w:val="24"/>
                <w:szCs w:val="24"/>
              </w:rPr>
              <w:t>дораб</w:t>
            </w:r>
            <w:proofErr w:type="spellEnd"/>
            <w:r w:rsidRPr="00281F8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3470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3681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3250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3400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3450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3450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3550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3550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3600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2886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3246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3300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246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189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pStyle w:val="1"/>
              <w:numPr>
                <w:ilvl w:val="0"/>
                <w:numId w:val="1"/>
              </w:numPr>
              <w:suppressAutoHyphens/>
              <w:jc w:val="left"/>
              <w:rPr>
                <w:sz w:val="24"/>
                <w:szCs w:val="24"/>
              </w:rPr>
            </w:pPr>
            <w:r w:rsidRPr="00281F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Масличные культуры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200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90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both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 xml:space="preserve">     в т.ч. подсолнечник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200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110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90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pStyle w:val="1"/>
              <w:numPr>
                <w:ilvl w:val="0"/>
                <w:numId w:val="1"/>
              </w:numPr>
              <w:suppressAutoHyphens/>
              <w:jc w:val="left"/>
              <w:rPr>
                <w:sz w:val="24"/>
                <w:szCs w:val="24"/>
              </w:rPr>
            </w:pPr>
            <w:r w:rsidRPr="00281F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Картофель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1077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155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1077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141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143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145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155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pStyle w:val="1"/>
              <w:numPr>
                <w:ilvl w:val="0"/>
                <w:numId w:val="1"/>
              </w:numPr>
              <w:suppressAutoHyphens/>
              <w:jc w:val="left"/>
              <w:rPr>
                <w:sz w:val="24"/>
                <w:szCs w:val="24"/>
              </w:rPr>
            </w:pPr>
            <w:r w:rsidRPr="00281F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Овощи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622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555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622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both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Плоды и ягоды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175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169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175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both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lastRenderedPageBreak/>
              <w:t xml:space="preserve"> Мясо скота и птицы (в живом  весе)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81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69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both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 xml:space="preserve"> Молоко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376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376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362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362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376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both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 xml:space="preserve"> Яйца (тыс. штук)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588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576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588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7C742E" w:rsidRPr="00281F86" w:rsidRDefault="007C742E" w:rsidP="007C742E">
      <w:pPr>
        <w:jc w:val="center"/>
        <w:rPr>
          <w:b/>
          <w:i/>
          <w:sz w:val="24"/>
          <w:szCs w:val="24"/>
        </w:rPr>
      </w:pPr>
    </w:p>
    <w:p w:rsidR="007C742E" w:rsidRPr="00281F86" w:rsidRDefault="007C742E" w:rsidP="007C742E">
      <w:pPr>
        <w:pStyle w:val="aa"/>
        <w:jc w:val="center"/>
        <w:rPr>
          <w:i/>
          <w:iCs/>
          <w:sz w:val="24"/>
          <w:szCs w:val="24"/>
        </w:rPr>
      </w:pPr>
      <w:r w:rsidRPr="00281F86">
        <w:rPr>
          <w:i/>
          <w:iCs/>
          <w:sz w:val="24"/>
          <w:szCs w:val="24"/>
        </w:rPr>
        <w:t xml:space="preserve">Прогноз наличия поголовья основных видов скота и птицы </w:t>
      </w:r>
    </w:p>
    <w:p w:rsidR="007C742E" w:rsidRPr="00281F86" w:rsidRDefault="007C742E" w:rsidP="007C742E">
      <w:pPr>
        <w:pStyle w:val="aa"/>
        <w:jc w:val="center"/>
        <w:rPr>
          <w:bCs/>
          <w:iCs/>
          <w:sz w:val="24"/>
          <w:szCs w:val="24"/>
        </w:rPr>
      </w:pPr>
      <w:r w:rsidRPr="00281F86">
        <w:rPr>
          <w:i/>
          <w:iCs/>
          <w:sz w:val="24"/>
          <w:szCs w:val="24"/>
        </w:rPr>
        <w:t xml:space="preserve">по категориям хозяйств на 2019 - 2021 годы </w:t>
      </w:r>
    </w:p>
    <w:p w:rsidR="007C742E" w:rsidRPr="00281F86" w:rsidRDefault="007C742E" w:rsidP="007C742E">
      <w:pPr>
        <w:ind w:firstLine="709"/>
        <w:jc w:val="right"/>
        <w:rPr>
          <w:sz w:val="24"/>
          <w:szCs w:val="24"/>
        </w:rPr>
      </w:pPr>
      <w:r w:rsidRPr="00281F86">
        <w:rPr>
          <w:bCs/>
          <w:iCs/>
          <w:sz w:val="24"/>
          <w:szCs w:val="24"/>
        </w:rPr>
        <w:t>голов</w:t>
      </w:r>
    </w:p>
    <w:tbl>
      <w:tblPr>
        <w:tblW w:w="15702" w:type="dxa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7"/>
        <w:gridCol w:w="1186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9"/>
      </w:tblGrid>
      <w:tr w:rsidR="007C742E" w:rsidRPr="00281F86" w:rsidTr="00206162">
        <w:trPr>
          <w:cantSplit/>
          <w:trHeight w:val="576"/>
          <w:tblHeader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ind w:left="510"/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2016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отчет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2017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отчет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2018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оценка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2019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прогноз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2020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прогноз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2021 год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прогноз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 xml:space="preserve">1 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</w:t>
            </w:r>
          </w:p>
          <w:p w:rsidR="007C742E" w:rsidRPr="00281F86" w:rsidRDefault="007C742E" w:rsidP="00206162">
            <w:pPr>
              <w:jc w:val="center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вариант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both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Крупный рогатый скот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450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450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pStyle w:val="1"/>
              <w:numPr>
                <w:ilvl w:val="0"/>
                <w:numId w:val="1"/>
              </w:numPr>
              <w:suppressAutoHyphens/>
              <w:jc w:val="left"/>
              <w:rPr>
                <w:sz w:val="24"/>
                <w:szCs w:val="24"/>
              </w:rPr>
            </w:pPr>
            <w:r w:rsidRPr="00281F86">
              <w:rPr>
                <w:rFonts w:ascii="Times New Roman" w:hAnsi="Times New Roman"/>
                <w:color w:val="auto"/>
                <w:sz w:val="24"/>
                <w:szCs w:val="24"/>
              </w:rPr>
              <w:t>в том числе: коровы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70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lastRenderedPageBreak/>
              <w:t>хозяйства населения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70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jc w:val="both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 xml:space="preserve">Овцы и козы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320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290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320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pStyle w:val="1"/>
              <w:numPr>
                <w:ilvl w:val="0"/>
                <w:numId w:val="1"/>
              </w:numPr>
              <w:suppressAutoHyphens/>
              <w:jc w:val="left"/>
              <w:rPr>
                <w:sz w:val="24"/>
                <w:szCs w:val="24"/>
              </w:rPr>
            </w:pPr>
            <w:r w:rsidRPr="00281F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Птица (тыс</w:t>
            </w:r>
            <w:proofErr w:type="gramStart"/>
            <w:r w:rsidRPr="00281F86">
              <w:rPr>
                <w:rFonts w:ascii="Times New Roman" w:hAnsi="Times New Roman"/>
                <w:color w:val="auto"/>
                <w:sz w:val="24"/>
                <w:szCs w:val="24"/>
              </w:rPr>
              <w:t>.г</w:t>
            </w:r>
            <w:proofErr w:type="gramEnd"/>
            <w:r w:rsidRPr="00281F86">
              <w:rPr>
                <w:rFonts w:ascii="Times New Roman" w:hAnsi="Times New Roman"/>
                <w:color w:val="auto"/>
                <w:sz w:val="24"/>
                <w:szCs w:val="24"/>
              </w:rPr>
              <w:t>олов)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12,1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12,1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b/>
                <w:sz w:val="24"/>
                <w:szCs w:val="24"/>
              </w:rPr>
              <w:t>12,5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4129AF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С</w:t>
            </w:r>
            <w:r w:rsidR="007C742E" w:rsidRPr="00281F86">
              <w:rPr>
                <w:sz w:val="24"/>
                <w:szCs w:val="24"/>
              </w:rPr>
              <w:t>ельхозпредприятия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742E" w:rsidRPr="00281F86" w:rsidTr="00206162">
        <w:trPr>
          <w:cantSplit/>
          <w:trHeight w:val="7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12,1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12,1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12,3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12,5</w:t>
            </w:r>
          </w:p>
        </w:tc>
      </w:tr>
      <w:tr w:rsidR="007C742E" w:rsidRPr="00281F86" w:rsidTr="00206162">
        <w:trPr>
          <w:cantSplit/>
          <w:trHeight w:val="29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tabs>
                <w:tab w:val="left" w:pos="478"/>
              </w:tabs>
              <w:ind w:left="478" w:right="-108"/>
              <w:jc w:val="both"/>
              <w:rPr>
                <w:sz w:val="24"/>
                <w:szCs w:val="24"/>
              </w:rPr>
            </w:pPr>
            <w:r w:rsidRPr="00281F86">
              <w:rPr>
                <w:sz w:val="24"/>
                <w:szCs w:val="24"/>
              </w:rPr>
              <w:t>крестьянские хозяйства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2E" w:rsidRPr="00281F86" w:rsidRDefault="007C742E" w:rsidP="00206162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7C742E" w:rsidRPr="00281F86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7C742E" w:rsidRPr="00281F86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4B0856" w:rsidRDefault="004B0856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>
      <w:pPr>
        <w:sectPr w:rsidR="007C742E" w:rsidSect="007C74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742E" w:rsidRPr="00206162" w:rsidRDefault="00424E4B" w:rsidP="007C742E">
      <w:pPr>
        <w:pStyle w:val="afa"/>
        <w:spacing w:after="240"/>
        <w:outlineLvl w:val="0"/>
        <w:rPr>
          <w:sz w:val="24"/>
          <w:szCs w:val="24"/>
        </w:rPr>
      </w:pPr>
      <w:bookmarkStart w:id="3" w:name="_Toc523749038"/>
      <w:r w:rsidRPr="00206162">
        <w:rPr>
          <w:sz w:val="24"/>
          <w:szCs w:val="24"/>
        </w:rPr>
        <w:lastRenderedPageBreak/>
        <w:t>3</w:t>
      </w:r>
      <w:r w:rsidR="007C742E" w:rsidRPr="00206162">
        <w:rPr>
          <w:sz w:val="24"/>
          <w:szCs w:val="24"/>
        </w:rPr>
        <w:t>. ИНВЕСТИЦИИ</w:t>
      </w:r>
      <w:bookmarkEnd w:id="3"/>
    </w:p>
    <w:p w:rsidR="007C742E" w:rsidRPr="00A41F8B" w:rsidRDefault="007C742E" w:rsidP="007C742E">
      <w:pPr>
        <w:ind w:firstLine="708"/>
        <w:jc w:val="both"/>
        <w:rPr>
          <w:sz w:val="24"/>
          <w:szCs w:val="24"/>
        </w:rPr>
      </w:pPr>
      <w:proofErr w:type="gramStart"/>
      <w:r w:rsidRPr="00A41F8B">
        <w:rPr>
          <w:sz w:val="24"/>
          <w:szCs w:val="24"/>
        </w:rPr>
        <w:t xml:space="preserve">Прогноз экономических показателей развития МО «Город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 xml:space="preserve">» на 2019-2021 годы по инвестициям по полному кругу составлен с учетом прогнозных расчетов крупных и средних предприятий МО «Город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 xml:space="preserve">», развития учреждений социальной сферы (малый круг), параметров капитальных вложений представителей малого бизнеса (малых и </w:t>
      </w:r>
      <w:proofErr w:type="spellStart"/>
      <w:r w:rsidRPr="00A41F8B">
        <w:rPr>
          <w:sz w:val="24"/>
          <w:szCs w:val="24"/>
        </w:rPr>
        <w:t>микропредприятий</w:t>
      </w:r>
      <w:proofErr w:type="spellEnd"/>
      <w:r w:rsidRPr="00A41F8B">
        <w:rPr>
          <w:sz w:val="24"/>
          <w:szCs w:val="24"/>
        </w:rPr>
        <w:t xml:space="preserve">), а так же с учетом активизации жилищного строительства как на территории города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 xml:space="preserve">, так и в ауле </w:t>
      </w:r>
      <w:proofErr w:type="spellStart"/>
      <w:r w:rsidRPr="00A41F8B">
        <w:rPr>
          <w:sz w:val="24"/>
          <w:szCs w:val="24"/>
        </w:rPr>
        <w:t>Гатлукай</w:t>
      </w:r>
      <w:proofErr w:type="spellEnd"/>
      <w:proofErr w:type="gramEnd"/>
      <w:r w:rsidRPr="00A41F8B">
        <w:rPr>
          <w:sz w:val="24"/>
          <w:szCs w:val="24"/>
        </w:rPr>
        <w:t xml:space="preserve"> и </w:t>
      </w:r>
      <w:proofErr w:type="gramStart"/>
      <w:r w:rsidRPr="00A41F8B">
        <w:rPr>
          <w:sz w:val="24"/>
          <w:szCs w:val="24"/>
        </w:rPr>
        <w:t>хуторе</w:t>
      </w:r>
      <w:proofErr w:type="gramEnd"/>
      <w:r w:rsidRPr="00A41F8B">
        <w:rPr>
          <w:sz w:val="24"/>
          <w:szCs w:val="24"/>
        </w:rPr>
        <w:t xml:space="preserve"> </w:t>
      </w:r>
      <w:proofErr w:type="spellStart"/>
      <w:r w:rsidRPr="00A41F8B">
        <w:rPr>
          <w:sz w:val="24"/>
          <w:szCs w:val="24"/>
        </w:rPr>
        <w:t>Псекупс</w:t>
      </w:r>
      <w:proofErr w:type="spellEnd"/>
      <w:r w:rsidRPr="00A41F8B">
        <w:rPr>
          <w:sz w:val="24"/>
          <w:szCs w:val="24"/>
        </w:rPr>
        <w:t>.</w:t>
      </w:r>
    </w:p>
    <w:p w:rsidR="007C742E" w:rsidRPr="00A41F8B" w:rsidRDefault="007C742E" w:rsidP="007C742E">
      <w:pPr>
        <w:ind w:firstLine="708"/>
        <w:jc w:val="both"/>
        <w:rPr>
          <w:sz w:val="24"/>
          <w:szCs w:val="24"/>
        </w:rPr>
      </w:pPr>
      <w:r w:rsidRPr="00A41F8B">
        <w:rPr>
          <w:sz w:val="24"/>
          <w:szCs w:val="24"/>
        </w:rPr>
        <w:t xml:space="preserve">Прогноз социально-экономического развития МО «Город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 xml:space="preserve">» сформирован на основе статистических данных за 2016-2017 годы, а также с учетом фактического использования земельных ресурсов муниципального образования в целях осуществления капитальных вложений в создание коммерческих объектов, с  учетом разрешений, выданных Управлением  градостроительства и архитектуры администрации МО «Город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>» на осуществление строительных работ.</w:t>
      </w:r>
    </w:p>
    <w:p w:rsidR="007C742E" w:rsidRPr="00A41F8B" w:rsidRDefault="007C742E" w:rsidP="007C742E">
      <w:pPr>
        <w:ind w:firstLine="708"/>
        <w:jc w:val="both"/>
        <w:rPr>
          <w:sz w:val="24"/>
          <w:szCs w:val="24"/>
        </w:rPr>
      </w:pPr>
      <w:r w:rsidRPr="00A41F8B">
        <w:rPr>
          <w:sz w:val="24"/>
          <w:szCs w:val="24"/>
        </w:rPr>
        <w:t xml:space="preserve">Общий объем инвестиций в основной капитал за счет всех источников финансирования в 2017 году составил 67,884 млн. рублей, в том числе: </w:t>
      </w:r>
    </w:p>
    <w:p w:rsidR="007C742E" w:rsidRPr="00A41F8B" w:rsidRDefault="007C742E" w:rsidP="007C742E">
      <w:pPr>
        <w:ind w:firstLine="709"/>
        <w:jc w:val="both"/>
        <w:rPr>
          <w:sz w:val="24"/>
          <w:szCs w:val="24"/>
        </w:rPr>
      </w:pPr>
      <w:r w:rsidRPr="00A41F8B">
        <w:rPr>
          <w:sz w:val="24"/>
          <w:szCs w:val="24"/>
        </w:rPr>
        <w:t xml:space="preserve">1) собственные средства предприятий – 51,202 млн. рублей; </w:t>
      </w:r>
    </w:p>
    <w:p w:rsidR="007C742E" w:rsidRPr="00A41F8B" w:rsidRDefault="007C742E" w:rsidP="007C742E">
      <w:pPr>
        <w:ind w:firstLine="709"/>
        <w:jc w:val="both"/>
        <w:rPr>
          <w:sz w:val="24"/>
          <w:szCs w:val="24"/>
        </w:rPr>
      </w:pPr>
      <w:r w:rsidRPr="00A41F8B">
        <w:rPr>
          <w:sz w:val="24"/>
          <w:szCs w:val="24"/>
        </w:rPr>
        <w:t xml:space="preserve">2) привлеченные средства – 16,682 млн. рублей,  из них </w:t>
      </w:r>
    </w:p>
    <w:p w:rsidR="007C742E" w:rsidRPr="00A41F8B" w:rsidRDefault="007C742E" w:rsidP="007C742E">
      <w:pPr>
        <w:ind w:firstLine="709"/>
        <w:jc w:val="both"/>
        <w:rPr>
          <w:sz w:val="24"/>
          <w:szCs w:val="24"/>
        </w:rPr>
      </w:pPr>
      <w:r w:rsidRPr="00A41F8B">
        <w:rPr>
          <w:sz w:val="24"/>
          <w:szCs w:val="24"/>
        </w:rPr>
        <w:t>- бюджетные средства составили 14,135 млн. рублей, в  том числе:</w:t>
      </w:r>
    </w:p>
    <w:p w:rsidR="007C742E" w:rsidRPr="00A41F8B" w:rsidRDefault="007C742E" w:rsidP="007C742E">
      <w:pPr>
        <w:ind w:firstLine="709"/>
        <w:jc w:val="both"/>
        <w:rPr>
          <w:sz w:val="24"/>
          <w:szCs w:val="24"/>
        </w:rPr>
      </w:pPr>
      <w:r w:rsidRPr="00A41F8B">
        <w:rPr>
          <w:sz w:val="24"/>
          <w:szCs w:val="24"/>
        </w:rPr>
        <w:t xml:space="preserve">средства федерального бюджета - 0,019 млн. рублей, средства республиканского бюджета Республики Адыгея – 1,122 млн. рублей, средства местного бюджета МО «Город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>» - 12,994  млн. рублей;</w:t>
      </w:r>
    </w:p>
    <w:p w:rsidR="007C742E" w:rsidRPr="00A41F8B" w:rsidRDefault="007C742E" w:rsidP="007C742E">
      <w:pPr>
        <w:ind w:firstLine="709"/>
        <w:jc w:val="both"/>
        <w:rPr>
          <w:sz w:val="24"/>
          <w:szCs w:val="24"/>
        </w:rPr>
      </w:pPr>
      <w:r w:rsidRPr="00A41F8B">
        <w:rPr>
          <w:sz w:val="24"/>
          <w:szCs w:val="24"/>
        </w:rPr>
        <w:t>- прочие (средства внебюджетных фондов) - 2,547 млн. рублей.</w:t>
      </w:r>
    </w:p>
    <w:p w:rsidR="007C742E" w:rsidRPr="00A41F8B" w:rsidRDefault="007C742E" w:rsidP="007C742E">
      <w:pPr>
        <w:pStyle w:val="Standard"/>
        <w:tabs>
          <w:tab w:val="right" w:pos="10025"/>
        </w:tabs>
        <w:suppressAutoHyphens/>
        <w:ind w:firstLine="851"/>
        <w:jc w:val="both"/>
        <w:rPr>
          <w:rFonts w:eastAsia="Palatino Linotype"/>
          <w:lang w:eastAsia="ru-RU"/>
        </w:rPr>
      </w:pPr>
      <w:r w:rsidRPr="00A41F8B">
        <w:t>Наиболее крупные инвестиционные вложения произведен</w:t>
      </w:r>
      <w:proofErr w:type="gramStart"/>
      <w:r w:rsidRPr="00A41F8B">
        <w:t xml:space="preserve">ы </w:t>
      </w:r>
      <w:r w:rsidRPr="00A41F8B">
        <w:rPr>
          <w:rFonts w:eastAsia="Palatino Linotype"/>
          <w:bCs/>
          <w:lang w:eastAsia="ru-RU"/>
        </w:rPr>
        <w:t>ООО</w:t>
      </w:r>
      <w:proofErr w:type="gramEnd"/>
      <w:r w:rsidRPr="00A41F8B">
        <w:rPr>
          <w:rFonts w:eastAsia="Palatino Linotype"/>
          <w:bCs/>
          <w:lang w:eastAsia="ru-RU"/>
        </w:rPr>
        <w:t xml:space="preserve"> «</w:t>
      </w:r>
      <w:proofErr w:type="spellStart"/>
      <w:r w:rsidRPr="00A41F8B">
        <w:rPr>
          <w:rFonts w:eastAsia="Palatino Linotype"/>
          <w:bCs/>
          <w:lang w:eastAsia="ru-RU"/>
        </w:rPr>
        <w:t>Краснодарзернопродукт</w:t>
      </w:r>
      <w:proofErr w:type="spellEnd"/>
      <w:r w:rsidRPr="00A41F8B">
        <w:rPr>
          <w:rFonts w:eastAsia="Palatino Linotype"/>
          <w:bCs/>
          <w:lang w:eastAsia="ru-RU"/>
        </w:rPr>
        <w:t>». Инвестиции предприятия в основной капитал составили в 2017 году 45,6 млн. рублей</w:t>
      </w:r>
      <w:r w:rsidRPr="00A41F8B">
        <w:rPr>
          <w:rFonts w:eastAsia="Palatino Linotype"/>
          <w:lang w:eastAsia="ru-RU"/>
        </w:rPr>
        <w:t>, в том числе:</w:t>
      </w:r>
    </w:p>
    <w:p w:rsidR="007C742E" w:rsidRPr="00A41F8B" w:rsidRDefault="007C742E" w:rsidP="007C742E">
      <w:pPr>
        <w:pStyle w:val="Standard"/>
        <w:tabs>
          <w:tab w:val="right" w:pos="10025"/>
        </w:tabs>
        <w:suppressAutoHyphens/>
        <w:jc w:val="both"/>
        <w:rPr>
          <w:rFonts w:eastAsia="Palatino Linotype"/>
          <w:lang w:eastAsia="ru-RU"/>
        </w:rPr>
      </w:pPr>
      <w:r w:rsidRPr="00A41F8B">
        <w:rPr>
          <w:rFonts w:eastAsia="Palatino Linotype"/>
          <w:lang w:eastAsia="ru-RU"/>
        </w:rPr>
        <w:t xml:space="preserve">    </w:t>
      </w:r>
      <w:r w:rsidRPr="00A41F8B">
        <w:rPr>
          <w:rFonts w:eastAsia="Palatino Linotype"/>
          <w:b/>
          <w:bCs/>
          <w:lang w:eastAsia="ru-RU"/>
        </w:rPr>
        <w:t xml:space="preserve"> </w:t>
      </w:r>
      <w:r w:rsidRPr="00A41F8B">
        <w:rPr>
          <w:rFonts w:eastAsia="Palatino Linotype"/>
          <w:bCs/>
          <w:lang w:eastAsia="ru-RU"/>
        </w:rPr>
        <w:t>- на реконструкцию здания</w:t>
      </w:r>
      <w:r w:rsidRPr="00A41F8B">
        <w:rPr>
          <w:rFonts w:eastAsia="Palatino Linotype"/>
          <w:lang w:eastAsia="ru-RU"/>
        </w:rPr>
        <w:t xml:space="preserve"> под рисовый цех, строительство нового здания под переработку бобовых и масличных культур -   5,3    млн. руб.</w:t>
      </w:r>
    </w:p>
    <w:p w:rsidR="007C742E" w:rsidRPr="00A41F8B" w:rsidRDefault="007C742E" w:rsidP="007C742E">
      <w:pPr>
        <w:pStyle w:val="Standard"/>
        <w:tabs>
          <w:tab w:val="right" w:pos="10025"/>
        </w:tabs>
        <w:suppressAutoHyphens/>
        <w:jc w:val="both"/>
        <w:rPr>
          <w:rFonts w:eastAsia="Palatino Linotype"/>
          <w:lang w:eastAsia="ru-RU"/>
        </w:rPr>
      </w:pPr>
      <w:r w:rsidRPr="00A41F8B">
        <w:rPr>
          <w:rFonts w:eastAsia="Palatino Linotype"/>
          <w:lang w:eastAsia="ru-RU"/>
        </w:rPr>
        <w:t xml:space="preserve">     -  </w:t>
      </w:r>
      <w:r w:rsidRPr="00A41F8B">
        <w:rPr>
          <w:rFonts w:eastAsia="Palatino Linotype"/>
          <w:bCs/>
          <w:lang w:eastAsia="ru-RU"/>
        </w:rPr>
        <w:t>реконструкцию складов</w:t>
      </w:r>
      <w:r w:rsidRPr="00A41F8B">
        <w:rPr>
          <w:rFonts w:eastAsia="Palatino Linotype"/>
          <w:lang w:eastAsia="ru-RU"/>
        </w:rPr>
        <w:t xml:space="preserve">  - 8,6  млн. руб.</w:t>
      </w:r>
    </w:p>
    <w:p w:rsidR="007C742E" w:rsidRPr="00A41F8B" w:rsidRDefault="007C742E" w:rsidP="007C742E">
      <w:pPr>
        <w:pStyle w:val="Standard"/>
        <w:tabs>
          <w:tab w:val="right" w:pos="10025"/>
        </w:tabs>
        <w:suppressAutoHyphens/>
        <w:jc w:val="both"/>
        <w:rPr>
          <w:rFonts w:eastAsia="Palatino Linotype"/>
          <w:lang w:eastAsia="ru-RU"/>
        </w:rPr>
      </w:pPr>
      <w:r w:rsidRPr="00A41F8B">
        <w:rPr>
          <w:rFonts w:eastAsia="Palatino Linotype"/>
          <w:bCs/>
          <w:lang w:eastAsia="ru-RU"/>
        </w:rPr>
        <w:t xml:space="preserve">     -  приобретение машин и оборудования</w:t>
      </w:r>
      <w:r w:rsidRPr="00A41F8B">
        <w:rPr>
          <w:rFonts w:eastAsia="Palatino Linotype"/>
          <w:b/>
          <w:bCs/>
          <w:lang w:eastAsia="ru-RU"/>
        </w:rPr>
        <w:t xml:space="preserve"> </w:t>
      </w:r>
      <w:r w:rsidRPr="00A41F8B">
        <w:rPr>
          <w:rFonts w:eastAsia="Palatino Linotype"/>
          <w:lang w:eastAsia="ru-RU"/>
        </w:rPr>
        <w:t xml:space="preserve"> -  31,1 млн. руб.</w:t>
      </w:r>
    </w:p>
    <w:p w:rsidR="007C742E" w:rsidRPr="00A41F8B" w:rsidRDefault="007C742E" w:rsidP="007C742E">
      <w:pPr>
        <w:pStyle w:val="Standard"/>
        <w:tabs>
          <w:tab w:val="right" w:pos="10025"/>
        </w:tabs>
        <w:suppressAutoHyphens/>
        <w:jc w:val="both"/>
        <w:rPr>
          <w:rFonts w:eastAsia="Palatino Linotype"/>
          <w:lang w:eastAsia="ru-RU"/>
        </w:rPr>
      </w:pPr>
      <w:r w:rsidRPr="00A41F8B">
        <w:rPr>
          <w:rFonts w:eastAsia="Palatino Linotype"/>
          <w:lang w:eastAsia="ru-RU"/>
        </w:rPr>
        <w:t xml:space="preserve">     - информационное, компьютерное и телекоммуникационное  (ИКТ) оборудование – 0,6 млн. руб.</w:t>
      </w:r>
    </w:p>
    <w:p w:rsidR="007C742E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A41F8B">
        <w:rPr>
          <w:sz w:val="24"/>
          <w:szCs w:val="24"/>
        </w:rPr>
        <w:t xml:space="preserve">В текущем 2018 году и плановые  2019-2021 годы крупных вложений по инвестициям в основной капитал в муниципальном образовании «Город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>» не планируется. Оценка 2018 года  составляет 72,239 млн. рублей (106,4 % к уровню 2017 года).</w:t>
      </w:r>
    </w:p>
    <w:p w:rsidR="007C742E" w:rsidRDefault="007C742E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>
      <w:pPr>
        <w:sectPr w:rsidR="00424E4B" w:rsidSect="007C74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891" w:rsidRPr="00513944" w:rsidRDefault="00BC2891" w:rsidP="00BC2891">
      <w:pPr>
        <w:pStyle w:val="aa"/>
        <w:spacing w:after="240"/>
        <w:jc w:val="center"/>
        <w:rPr>
          <w:b/>
          <w:sz w:val="26"/>
          <w:szCs w:val="26"/>
        </w:rPr>
      </w:pPr>
      <w:r w:rsidRPr="00513944">
        <w:rPr>
          <w:sz w:val="26"/>
          <w:szCs w:val="26"/>
        </w:rPr>
        <w:lastRenderedPageBreak/>
        <w:t xml:space="preserve">Основные показатели прогноза развития инвестиционной деятельности в </w:t>
      </w:r>
      <w:r w:rsidRPr="00A41F8B">
        <w:rPr>
          <w:sz w:val="24"/>
          <w:szCs w:val="24"/>
        </w:rPr>
        <w:t xml:space="preserve">МО «Город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 xml:space="preserve">» </w:t>
      </w:r>
      <w:r w:rsidRPr="00513944">
        <w:rPr>
          <w:sz w:val="26"/>
          <w:szCs w:val="26"/>
        </w:rPr>
        <w:t xml:space="preserve">на 2019–2021 годы </w:t>
      </w:r>
    </w:p>
    <w:tbl>
      <w:tblPr>
        <w:tblW w:w="5000" w:type="pct"/>
        <w:tblLayout w:type="fixed"/>
        <w:tblLook w:val="04A0"/>
      </w:tblPr>
      <w:tblGrid>
        <w:gridCol w:w="2313"/>
        <w:gridCol w:w="1133"/>
        <w:gridCol w:w="1032"/>
        <w:gridCol w:w="1032"/>
        <w:gridCol w:w="1035"/>
        <w:gridCol w:w="1023"/>
        <w:gridCol w:w="1035"/>
        <w:gridCol w:w="18"/>
        <w:gridCol w:w="1002"/>
        <w:gridCol w:w="1032"/>
        <w:gridCol w:w="1038"/>
        <w:gridCol w:w="1029"/>
        <w:gridCol w:w="1032"/>
        <w:gridCol w:w="1032"/>
      </w:tblGrid>
      <w:tr w:rsidR="00BC2891" w:rsidRPr="00513944" w:rsidTr="00206162">
        <w:trPr>
          <w:trHeight w:val="70"/>
          <w:tblHeader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06" w:right="-82"/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2017 год отчет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2018 год оценка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2019 год прогноз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91" w:rsidRPr="00513944" w:rsidRDefault="00BC2891" w:rsidP="00206162">
            <w:pPr>
              <w:tabs>
                <w:tab w:val="left" w:pos="2789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2021 год прогноз</w:t>
            </w:r>
          </w:p>
        </w:tc>
      </w:tr>
      <w:tr w:rsidR="00BC2891" w:rsidRPr="00513944" w:rsidTr="00206162">
        <w:trPr>
          <w:trHeight w:val="367"/>
          <w:tblHeader/>
        </w:trPr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91" w:rsidRPr="00513944" w:rsidRDefault="00BC2891" w:rsidP="0020616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91" w:rsidRPr="00513944" w:rsidRDefault="00BC2891" w:rsidP="0020616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91" w:rsidRPr="00513944" w:rsidRDefault="00BC2891" w:rsidP="0020616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91" w:rsidRPr="00513944" w:rsidRDefault="00BC2891" w:rsidP="0020616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 xml:space="preserve">1 </w:t>
            </w:r>
          </w:p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ind w:hanging="7"/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 xml:space="preserve">3 </w:t>
            </w:r>
          </w:p>
          <w:p w:rsidR="00BC2891" w:rsidRPr="00513944" w:rsidRDefault="00BC2891" w:rsidP="00206162">
            <w:pPr>
              <w:ind w:hanging="7"/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3 вариант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1</w:t>
            </w:r>
          </w:p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 xml:space="preserve"> вариант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>3</w:t>
            </w:r>
          </w:p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bCs/>
                <w:color w:val="000000"/>
                <w:sz w:val="22"/>
                <w:szCs w:val="22"/>
              </w:rPr>
              <w:t xml:space="preserve"> вариант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rFonts w:eastAsia="Arial Unicode MS"/>
                <w:bCs/>
                <w:sz w:val="22"/>
                <w:szCs w:val="22"/>
              </w:rPr>
              <w:t>Инвестиции (капитальные вложения) в основной капитал за счет</w:t>
            </w:r>
          </w:p>
          <w:p w:rsidR="00BC2891" w:rsidRPr="00513944" w:rsidRDefault="00BC2891" w:rsidP="00206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3944">
              <w:rPr>
                <w:rFonts w:eastAsia="Arial Unicode MS"/>
                <w:bCs/>
                <w:sz w:val="22"/>
                <w:szCs w:val="22"/>
              </w:rPr>
              <w:t>всех источников финансирования – всего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67,884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72,239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76,111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76,207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76,966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80,438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80,500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81,317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84,885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85,070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ind w:left="-134" w:right="-15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86,752</w:t>
            </w:r>
          </w:p>
        </w:tc>
      </w:tr>
      <w:tr w:rsidR="00BC2891" w:rsidRPr="00513944" w:rsidTr="00206162">
        <w:trPr>
          <w:trHeight w:val="7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 xml:space="preserve">индекс </w:t>
            </w:r>
            <w:r>
              <w:rPr>
                <w:sz w:val="22"/>
                <w:szCs w:val="22"/>
              </w:rPr>
              <w:t>физического объема инвестиций в основной капитал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% к пред</w:t>
            </w:r>
            <w:proofErr w:type="gramStart"/>
            <w:r w:rsidRPr="005139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139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39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13944">
              <w:rPr>
                <w:color w:val="000000"/>
                <w:sz w:val="22"/>
                <w:szCs w:val="22"/>
              </w:rPr>
              <w:t xml:space="preserve">оду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100,47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102,58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bCs/>
                <w:snapToGrid w:val="0"/>
                <w:sz w:val="22"/>
                <w:szCs w:val="22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основным видам экономической деятельности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67,884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72,239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76,111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76,207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76,966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80,438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80,500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81,317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84,885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85,070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86,752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</w:tr>
      <w:tr w:rsidR="00BC2891" w:rsidRPr="00513944" w:rsidTr="00206162">
        <w:trPr>
          <w:trHeight w:val="21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 xml:space="preserve">в ценах соответствующих лет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31,904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33,635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35,451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35,483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35,836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37,466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37,481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37,862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39,538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39,604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40,392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0,285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0,316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0,335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0,334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0,338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0,354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0,354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0,360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Строительство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0,108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0,114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0,127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0,128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0,134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0,134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0,137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1,62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1,740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1,844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1,836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1,854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1,949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1,939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1,959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2,057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2,057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2,090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0,951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1,077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1,088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1,136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1,149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1,199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1,202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1,226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и хранение 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14,21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15,262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16,071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16,100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16,261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16,985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17,007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17,180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17,924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17,971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18,328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Деятельность финансовая и страховая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1,018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1,093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1,153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1,165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1,218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1,230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1,283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1,287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1,313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sz w:val="22"/>
                <w:szCs w:val="22"/>
              </w:rPr>
            </w:pPr>
            <w:r w:rsidRPr="00D0193D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0,193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0,206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0,215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0,217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0,226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0,227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0,232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420A05" w:rsidRDefault="00BC2891" w:rsidP="00206162">
            <w:pPr>
              <w:jc w:val="center"/>
              <w:rPr>
                <w:color w:val="000000"/>
                <w:sz w:val="20"/>
              </w:rPr>
            </w:pPr>
            <w:r w:rsidRPr="00420A05">
              <w:rPr>
                <w:color w:val="000000"/>
                <w:sz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1,580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1,697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1,785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1,790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1,808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1,886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1,891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1,910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1,991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1,998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2,038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E472E" w:rsidRDefault="00BC2891" w:rsidP="00206162">
            <w:pPr>
              <w:jc w:val="center"/>
              <w:rPr>
                <w:color w:val="000000"/>
                <w:sz w:val="20"/>
              </w:rPr>
            </w:pPr>
            <w:r w:rsidRPr="005E472E">
              <w:rPr>
                <w:color w:val="000000"/>
                <w:sz w:val="20"/>
              </w:rPr>
              <w:t>Образование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9,906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10,640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11,204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11,225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11,336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11,841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11,857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11,977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12,496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12,530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12,778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Default="00BC2891" w:rsidP="0020616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4763">
              <w:rPr>
                <w:color w:val="000000"/>
                <w:sz w:val="20"/>
              </w:rPr>
              <w:t>Деятельность в области здравоохранения и социальных услу</w:t>
            </w:r>
            <w:r w:rsidRPr="004A4763">
              <w:rPr>
                <w:rFonts w:ascii="Calibri" w:hAnsi="Calibri" w:cs="Calibri"/>
                <w:color w:val="000000"/>
                <w:sz w:val="20"/>
              </w:rPr>
              <w:t>г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4,019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4,317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4,546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4,554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4,599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4,804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4,811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4,860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5,070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5,084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5,184</w:t>
            </w:r>
          </w:p>
        </w:tc>
      </w:tr>
      <w:tr w:rsidR="00BC2891" w:rsidRPr="0081054A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81054A" w:rsidRDefault="00BC2891" w:rsidP="00206162">
            <w:pPr>
              <w:jc w:val="center"/>
              <w:rPr>
                <w:color w:val="000000"/>
                <w:sz w:val="20"/>
              </w:rPr>
            </w:pPr>
            <w:r w:rsidRPr="0081054A">
              <w:rPr>
                <w:color w:val="000000"/>
                <w:sz w:val="20"/>
              </w:rPr>
              <w:t>Деятельность в области культуры, спорта, организации досуга и развлечений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0,497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0,534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0,562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0,563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0,569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0,594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0,595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0,601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0,627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0,629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0,641</w:t>
            </w:r>
          </w:p>
        </w:tc>
      </w:tr>
      <w:tr w:rsidR="00BC2891" w:rsidRPr="00513944" w:rsidTr="00206162">
        <w:trPr>
          <w:trHeight w:val="1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jc w:val="center"/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jc w:val="center"/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51,202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55,539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58,818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58,876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59,616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62,971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62,956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63,746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67,207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67,284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68,92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16,682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16,700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17,293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17,331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17,350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17,467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17,544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17,571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17,678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17,786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17,832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14,135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14,140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14,643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14,669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14,682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14,740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14,791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14,807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14,861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14,928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14,957</w:t>
            </w:r>
          </w:p>
        </w:tc>
      </w:tr>
      <w:tr w:rsidR="00BC2891" w:rsidRPr="00513944" w:rsidTr="00206162">
        <w:trPr>
          <w:trHeight w:val="2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sz w:val="22"/>
                <w:szCs w:val="22"/>
              </w:rPr>
            </w:pP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0,019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1,070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1,090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1,150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бюджеты субъектов Российской Федерации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1,122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0,750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1,190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1,280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1,300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из местных бюджетов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12,994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12,360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12,409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12,412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12,451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12,457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12,481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12,498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12,507</w:t>
            </w:r>
          </w:p>
        </w:tc>
      </w:tr>
      <w:tr w:rsidR="00BC2891" w:rsidRPr="00513944" w:rsidTr="00206162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jc w:val="center"/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Объем работ, выполненных по виду экономической деятельности «Строительство»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lastRenderedPageBreak/>
              <w:t xml:space="preserve">в ценах соответствующих лет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108,0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113,86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119,85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120,12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121,43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125,94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126,41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128,03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132,41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133,32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134,36</w:t>
            </w:r>
          </w:p>
        </w:tc>
      </w:tr>
      <w:tr w:rsidR="00BC2891" w:rsidRPr="00513944" w:rsidTr="00206162">
        <w:trPr>
          <w:trHeight w:val="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1" w:rsidRPr="00513944" w:rsidRDefault="00BC2891" w:rsidP="00206162">
            <w:pPr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в ценах соответствующих лет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91" w:rsidRPr="00513944" w:rsidRDefault="00BC2891" w:rsidP="00206162">
            <w:pPr>
              <w:jc w:val="center"/>
              <w:rPr>
                <w:color w:val="000000"/>
                <w:sz w:val="22"/>
                <w:szCs w:val="22"/>
              </w:rPr>
            </w:pPr>
            <w:r w:rsidRPr="005139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101,39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100,25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100,47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101,57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101,04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101,19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101,38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101,09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101,41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1" w:rsidRDefault="00BC2891" w:rsidP="002061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102,58</w:t>
            </w:r>
          </w:p>
        </w:tc>
      </w:tr>
    </w:tbl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  <w:sectPr w:rsidR="005563C9" w:rsidSect="00424E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75A7" w:rsidRPr="00206162" w:rsidRDefault="00EC75A7" w:rsidP="00EC75A7">
      <w:pPr>
        <w:pStyle w:val="af0"/>
        <w:keepNext/>
        <w:tabs>
          <w:tab w:val="clear" w:pos="4677"/>
          <w:tab w:val="clear" w:pos="9355"/>
          <w:tab w:val="left" w:pos="900"/>
        </w:tabs>
        <w:spacing w:after="240"/>
        <w:ind w:firstLine="851"/>
        <w:jc w:val="center"/>
        <w:outlineLvl w:val="0"/>
        <w:rPr>
          <w:b/>
          <w:bCs/>
          <w:sz w:val="26"/>
          <w:szCs w:val="26"/>
        </w:rPr>
      </w:pPr>
      <w:bookmarkStart w:id="4" w:name="_Toc523749039"/>
      <w:r w:rsidRPr="00206162">
        <w:rPr>
          <w:b/>
          <w:bCs/>
          <w:sz w:val="26"/>
          <w:szCs w:val="26"/>
        </w:rPr>
        <w:lastRenderedPageBreak/>
        <w:t>4. МАЛОЕ ПРЕДПРИНИМАТЕЛЬСТВО</w:t>
      </w:r>
      <w:bookmarkEnd w:id="4"/>
    </w:p>
    <w:p w:rsidR="00EC75A7" w:rsidRDefault="00EC75A7" w:rsidP="00EC75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расчете параметров прогноза социально-экономического развития на 2019 год и на период до 2021 года по разделу «Малое и среднее  предпринимательство» использованы показатели объёма отгруженной продукции по малым, средним  и </w:t>
      </w:r>
      <w:proofErr w:type="spellStart"/>
      <w:r w:rsidRPr="00DB5107">
        <w:rPr>
          <w:sz w:val="28"/>
          <w:szCs w:val="28"/>
        </w:rPr>
        <w:t>микропредприятиям</w:t>
      </w:r>
      <w:proofErr w:type="spellEnd"/>
      <w:r w:rsidRPr="00DB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за 2016-2017годы годы и фактическое выполнение за 6 месяцев 2018 года, применены дефляторы по видам экономической деятельности, рекомендуемые КМ РА.</w:t>
      </w:r>
      <w:proofErr w:type="gramEnd"/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году   на территории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 зарегистрировано  три средних  предприятия:</w:t>
      </w:r>
    </w:p>
    <w:p w:rsidR="00EC75A7" w:rsidRDefault="00EC75A7" w:rsidP="00EC75A7">
      <w:pPr>
        <w:jc w:val="both"/>
        <w:rPr>
          <w:sz w:val="28"/>
          <w:szCs w:val="28"/>
        </w:rPr>
      </w:pPr>
      <w:r w:rsidRPr="005258B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ООО «</w:t>
      </w:r>
      <w:proofErr w:type="spellStart"/>
      <w:r>
        <w:rPr>
          <w:b/>
          <w:sz w:val="28"/>
          <w:szCs w:val="28"/>
        </w:rPr>
        <w:t>Краснодарзернопродукт</w:t>
      </w:r>
      <w:proofErr w:type="spellEnd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 xml:space="preserve"> создано на базе  выкупленных производственных мощностей  ООО «Время», осуществляет переработку и обработку риса. Полная мощность рисового завода  составляет  до 200 тонн сырья в сутки  или 60 тыс.  тонн в год. Объем  отгрузки в 2017 году предприятия составил 917177  тыс. руб. В целях   увеличения своих мощностей на элеваторе предприятия установлена новая автоматическая система, которая позволяет увеличить оперативность и исключить лишние трудозатраты при экстренных ситуациях. Предприятие внедрило  более современную систему автоматики для управления производством и учета продукции. Благодаря уникальности оборудования предприятия и выполнению всех условий подготовки переработки риса вырабатывается качественный рис, который хорошо зарекомендовал себя на российском рынке.  Несмотря на все это    за 6 месяцев 2018 года предприятие произвело  всего 12923  тон  риса и кормового </w:t>
      </w:r>
      <w:proofErr w:type="spellStart"/>
      <w:r>
        <w:rPr>
          <w:sz w:val="28"/>
          <w:szCs w:val="28"/>
        </w:rPr>
        <w:t>зернопродукта</w:t>
      </w:r>
      <w:proofErr w:type="spellEnd"/>
      <w:r>
        <w:rPr>
          <w:sz w:val="28"/>
          <w:szCs w:val="28"/>
        </w:rPr>
        <w:t xml:space="preserve">. Причины снижения  объемов  предприятия  связаны со сложившейся конъектурой рынка (переработка риса является убыточной). Руководством предприятия  было принято решение о приостановке деятельности завода. Предприятие в 2018 году  планирует  произвести продукцию в сумме 700336,2  тыс. руб.  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 роста производства в 2021 году  к 2018 году планируется довести до 113,7 %.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разделе «Строительство»  по среднему предпринимательству в 2017 году проходит ТСП ООО «</w:t>
      </w:r>
      <w:proofErr w:type="spellStart"/>
      <w:r>
        <w:rPr>
          <w:sz w:val="28"/>
          <w:szCs w:val="28"/>
        </w:rPr>
        <w:t>Ромикс</w:t>
      </w:r>
      <w:proofErr w:type="spellEnd"/>
      <w:r>
        <w:rPr>
          <w:sz w:val="28"/>
          <w:szCs w:val="28"/>
        </w:rPr>
        <w:t xml:space="preserve"> Кубань»  оборот предприятия в 2017 году составил 890,0 тыс. руб., темп роста в 2019 году составит 109,8% (972,1 тыс. руб.)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оборот средних  предприятий всего по муниципальному образованию в 2017 году составил 1642066,0 тыс. руб. Оценка 2018 года прогнозируется  в размере 1121199,0 тыс. руб. 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Малое предпринимательство является одним из главных  направлений развития  экономики муниципального  образования и снимает  социальную напряженность,  которая  может возникнуть  в связи с отсутствием  в городе </w:t>
      </w:r>
      <w:proofErr w:type="spellStart"/>
      <w:r>
        <w:rPr>
          <w:sz w:val="28"/>
          <w:szCs w:val="28"/>
        </w:rPr>
        <w:t>Адыгейске</w:t>
      </w:r>
      <w:proofErr w:type="spellEnd"/>
      <w:r>
        <w:rPr>
          <w:sz w:val="28"/>
          <w:szCs w:val="28"/>
        </w:rPr>
        <w:t xml:space="preserve"> крупных производств, обеспечивающих занятость населения, и получение доходов  для удовлетворения  нужд и потребностей граждан.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Количество малых и микро  предприятий, в 2017 году  составляет 124 единицы, в 2018 году планируется увеличение до 129 единиц (По данным статистики).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Предприниматели без образования  юридического лица  по данным налоговой службы составили 508 человек.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2017  и 2018 год  Среднесписочная численность работников рассчитывалась по  данным предприятий. Среднесписочная численность работников по малым и микро предприятиям  (без внешних совместителей) ожидается в 2019 году в количестве 606 человек. Прогнозные показатели среднесписочной численности 2020 года (2 вариант) составляют 611 человек  и 615 человека в 2021 году.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Доля предприятий  малого бизнеса в общем объеме промышленного производства  территории за 2017 год  составила 87,1 %. 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  </w:t>
      </w:r>
      <w:proofErr w:type="gramStart"/>
      <w:r>
        <w:rPr>
          <w:sz w:val="28"/>
          <w:szCs w:val="28"/>
        </w:rPr>
        <w:t>направлениями</w:t>
      </w:r>
      <w:proofErr w:type="gramEnd"/>
      <w:r>
        <w:rPr>
          <w:sz w:val="28"/>
          <w:szCs w:val="28"/>
        </w:rPr>
        <w:t xml:space="preserve"> формирующими   оборот малых и микро  предприятий   в муниципальном образовании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считаются разделы «Обрабатывающее производство» и «Оптовая  и розничная  торговля; ремонт автотранспортных  средств, мотоциклов, бытовых  изделий и предметов личного пользования» </w:t>
      </w:r>
    </w:p>
    <w:p w:rsidR="00EC75A7" w:rsidRDefault="00EC75A7" w:rsidP="00EC75A7">
      <w:pPr>
        <w:jc w:val="both"/>
        <w:rPr>
          <w:sz w:val="28"/>
          <w:szCs w:val="28"/>
        </w:rPr>
      </w:pP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Раздел «Обрабатывающие производства»</w:t>
      </w:r>
      <w:r>
        <w:rPr>
          <w:sz w:val="28"/>
          <w:szCs w:val="28"/>
        </w:rPr>
        <w:t>: Основной объем в промышленности города занимает подраздел ДА «Производство  пищевых продуктов, включая напитки и табак». Формирующими предприятиями в этой отрасли в 2017 году  являются: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 ООО, «Олеин» ООО «Адыгейский МЗ», ООО «</w:t>
      </w:r>
      <w:proofErr w:type="spellStart"/>
      <w:r>
        <w:rPr>
          <w:sz w:val="28"/>
          <w:szCs w:val="28"/>
        </w:rPr>
        <w:t>Асбир</w:t>
      </w:r>
      <w:proofErr w:type="spellEnd"/>
      <w:r>
        <w:rPr>
          <w:sz w:val="28"/>
          <w:szCs w:val="28"/>
        </w:rPr>
        <w:t>», ООО «Мрамор», ООО «</w:t>
      </w:r>
      <w:proofErr w:type="spellStart"/>
      <w:r>
        <w:rPr>
          <w:sz w:val="28"/>
          <w:szCs w:val="28"/>
        </w:rPr>
        <w:t>Дэрмэн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 Этими предприятиями  произведено около 198,3 тонн хлеба,  кондитерских изделий -8,7 тонн, сыров-138,7 тонн, 25,9  тыс. декалитров пива, 12,2 декалитров безалкогольных напитков, 10  тыс. декалитров кваса и т. д.   </w:t>
      </w:r>
    </w:p>
    <w:p w:rsidR="00EC75A7" w:rsidRDefault="00EC75A7" w:rsidP="00EC75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ООО «</w:t>
      </w:r>
      <w:proofErr w:type="spellStart"/>
      <w:r>
        <w:rPr>
          <w:sz w:val="28"/>
          <w:szCs w:val="28"/>
        </w:rPr>
        <w:t>Олейн</w:t>
      </w:r>
      <w:proofErr w:type="spellEnd"/>
      <w:r>
        <w:rPr>
          <w:sz w:val="28"/>
          <w:szCs w:val="28"/>
        </w:rPr>
        <w:t xml:space="preserve">» произвел более 4,1 тыс. тонн сырья для изготовления  мыла, 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Раздел Строительство</w:t>
      </w: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 представлено 10 малыми и </w:t>
      </w:r>
      <w:proofErr w:type="spellStart"/>
      <w:r>
        <w:rPr>
          <w:sz w:val="28"/>
          <w:szCs w:val="28"/>
        </w:rPr>
        <w:t>микропредприятиями</w:t>
      </w:r>
      <w:proofErr w:type="spellEnd"/>
      <w:r>
        <w:rPr>
          <w:sz w:val="28"/>
          <w:szCs w:val="28"/>
        </w:rPr>
        <w:t>, объем деятельности, которых за 2017 год составил 189106,9 тыс. руб. Наибольший удельный вес в объеме составили такие предприятия как: ОО</w:t>
      </w:r>
      <w:proofErr w:type="gramStart"/>
      <w:r>
        <w:rPr>
          <w:sz w:val="28"/>
          <w:szCs w:val="28"/>
        </w:rPr>
        <w:t>О«</w:t>
      </w:r>
      <w:proofErr w:type="spellStart"/>
      <w:proofErr w:type="gramEnd"/>
      <w:r>
        <w:rPr>
          <w:sz w:val="28"/>
          <w:szCs w:val="28"/>
        </w:rPr>
        <w:t>Югводстрой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Стройкомплекс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Минералрегионстрой</w:t>
      </w:r>
      <w:proofErr w:type="spellEnd"/>
      <w:r>
        <w:rPr>
          <w:sz w:val="28"/>
          <w:szCs w:val="28"/>
        </w:rPr>
        <w:t>». Оценка  2018 года рассчитана в сумме 198828,9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Прогноз объема строительных работ на 2019 год рассчитан в сумме 209062,2  тыс.руб. в действующих ценах (2 вариант),  в 2020 году – 218965,5 тыс. руб., 2021 году – 228895,6 тыс. руб.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 xml:space="preserve"> Оптовая и розничная торговля:</w:t>
      </w:r>
      <w:r>
        <w:rPr>
          <w:sz w:val="28"/>
          <w:szCs w:val="28"/>
        </w:rPr>
        <w:t xml:space="preserve">  В  2017 году оборот оптовой и розничной  торговли по муниципальному образованию составил -  355887,6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2018 год планируется увеличение  в сумме 366276 тыс.руб., что   в процентах к предыдущему году в действующих ценах 102,9 %, в 2019 году -382463,5 тыс. руб., в 2020 году -395491,8 тыс. руб., в 2021 году – 410945,2 тыс. руб. Темп роста оборота 2021 года к 2018 году в сопоставимых ценах – </w:t>
      </w:r>
      <w:r>
        <w:rPr>
          <w:sz w:val="28"/>
          <w:szCs w:val="28"/>
        </w:rPr>
        <w:lastRenderedPageBreak/>
        <w:t xml:space="preserve">109%. Розничную и оптовую торговлю  города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 представляют в основном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75A7" w:rsidRDefault="00EC75A7" w:rsidP="00EC75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Раздел: Транспорт и связь.</w:t>
      </w:r>
      <w:r>
        <w:rPr>
          <w:sz w:val="28"/>
          <w:szCs w:val="28"/>
        </w:rPr>
        <w:t xml:space="preserve"> Основными предприятиями, которые осуществляют грузовые перевозки на территории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», считаются:  ООО «Сигма», ООО «Магистраль Юг». На долю этих предприятий приходится почти 35% от общего объема перевозок грузов. Объемы по предоставлению транспортных перевозок составили в 2017 году 35879 тыс. руб. Прогнозируется увеличение объемов в 2021 году до 42481,8 тыс. руб.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Раздел:  Прочие виды</w:t>
      </w:r>
      <w:r>
        <w:rPr>
          <w:sz w:val="28"/>
          <w:szCs w:val="28"/>
        </w:rPr>
        <w:t xml:space="preserve"> экономической деятельности. Объем по этому виду деятельности в 2017 году составляет 26122,86 тыс. руб. Оценка на 2018 года рассчитана в сумме 28169,9 тыс. руб., а до 2021 года темп роста к 2018 году составит 110,1 %.</w:t>
      </w:r>
    </w:p>
    <w:p w:rsidR="00EC75A7" w:rsidRDefault="00EC75A7" w:rsidP="00EC75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Всего оборот малых предприятий</w:t>
      </w: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Адыгейска</w:t>
      </w:r>
      <w:proofErr w:type="spellEnd"/>
      <w:r>
        <w:rPr>
          <w:sz w:val="28"/>
          <w:szCs w:val="28"/>
        </w:rPr>
        <w:t xml:space="preserve"> в оценке 2018 года составит 843511,7 тыс. руб. или 82,3 % к 2017 году в сопоставимых ценах. Такое снижение связанно с тем, что произошло сокращение количества 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на 109 единиц.</w:t>
      </w:r>
    </w:p>
    <w:p w:rsidR="00EC75A7" w:rsidRDefault="00EC75A7" w:rsidP="00EC75A7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BC2891" w:rsidRDefault="00BC2891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424E4B" w:rsidRDefault="00424E4B" w:rsidP="004B0856"/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>
      <w:pPr>
        <w:sectPr w:rsidR="00EC75A7" w:rsidSect="005563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5A7" w:rsidRDefault="00EC75A7" w:rsidP="00EC75A7">
      <w:pPr>
        <w:widowControl w:val="0"/>
        <w:suppressAutoHyphens/>
        <w:ind w:firstLine="720"/>
        <w:jc w:val="center"/>
        <w:rPr>
          <w:sz w:val="24"/>
          <w:szCs w:val="24"/>
        </w:rPr>
      </w:pPr>
    </w:p>
    <w:p w:rsidR="002D1A2D" w:rsidRPr="00C751F9" w:rsidRDefault="002D1A2D" w:rsidP="002D1A2D">
      <w:pPr>
        <w:widowControl w:val="0"/>
        <w:suppressAutoHyphens/>
        <w:jc w:val="center"/>
        <w:rPr>
          <w:b/>
          <w:sz w:val="24"/>
          <w:szCs w:val="24"/>
        </w:rPr>
      </w:pPr>
      <w:r w:rsidRPr="00C751F9">
        <w:rPr>
          <w:b/>
          <w:sz w:val="24"/>
          <w:szCs w:val="24"/>
        </w:rPr>
        <w:t xml:space="preserve">Прогноз деятельности средних, малых и </w:t>
      </w:r>
      <w:proofErr w:type="spellStart"/>
      <w:r w:rsidRPr="00C751F9">
        <w:rPr>
          <w:b/>
          <w:sz w:val="24"/>
          <w:szCs w:val="24"/>
        </w:rPr>
        <w:t>микропредприятий</w:t>
      </w:r>
      <w:proofErr w:type="spellEnd"/>
      <w:r w:rsidRPr="00C751F9">
        <w:rPr>
          <w:b/>
          <w:sz w:val="24"/>
          <w:szCs w:val="24"/>
        </w:rPr>
        <w:t xml:space="preserve"> на 2019-2021 годы</w:t>
      </w:r>
    </w:p>
    <w:p w:rsidR="002D1A2D" w:rsidRPr="00C751F9" w:rsidRDefault="002D1A2D" w:rsidP="002D1A2D">
      <w:pPr>
        <w:widowControl w:val="0"/>
        <w:suppressAutoHyphens/>
        <w:jc w:val="center"/>
        <w:rPr>
          <w:b/>
          <w:sz w:val="24"/>
          <w:szCs w:val="24"/>
        </w:rPr>
      </w:pPr>
      <w:r w:rsidRPr="00C751F9">
        <w:rPr>
          <w:b/>
          <w:sz w:val="24"/>
          <w:szCs w:val="24"/>
        </w:rPr>
        <w:t xml:space="preserve">по МО "Город </w:t>
      </w:r>
      <w:proofErr w:type="spellStart"/>
      <w:r w:rsidRPr="00C751F9">
        <w:rPr>
          <w:b/>
          <w:sz w:val="24"/>
          <w:szCs w:val="24"/>
        </w:rPr>
        <w:t>Адыгейск</w:t>
      </w:r>
      <w:proofErr w:type="spellEnd"/>
      <w:r w:rsidRPr="00C751F9">
        <w:rPr>
          <w:b/>
          <w:sz w:val="24"/>
          <w:szCs w:val="24"/>
        </w:rPr>
        <w:t>"</w:t>
      </w:r>
    </w:p>
    <w:tbl>
      <w:tblPr>
        <w:tblStyle w:val="afc"/>
        <w:tblW w:w="14786" w:type="dxa"/>
        <w:tblLayout w:type="fixed"/>
        <w:tblLook w:val="04A0"/>
      </w:tblPr>
      <w:tblGrid>
        <w:gridCol w:w="2088"/>
        <w:gridCol w:w="997"/>
        <w:gridCol w:w="851"/>
        <w:gridCol w:w="992"/>
        <w:gridCol w:w="957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2D1A2D" w:rsidRPr="004D2301" w:rsidTr="00206162">
        <w:trPr>
          <w:trHeight w:val="300"/>
        </w:trPr>
        <w:tc>
          <w:tcPr>
            <w:tcW w:w="2088" w:type="dxa"/>
            <w:vMerge w:val="restart"/>
            <w:noWrap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997" w:type="dxa"/>
            <w:vMerge w:val="restart"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Единица </w:t>
            </w: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851" w:type="dxa"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92" w:type="dxa"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57" w:type="dxa"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8901" w:type="dxa"/>
            <w:gridSpan w:val="9"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</w:tr>
      <w:tr w:rsidR="002D1A2D" w:rsidRPr="004D2301" w:rsidTr="00206162">
        <w:trPr>
          <w:trHeight w:val="300"/>
        </w:trPr>
        <w:tc>
          <w:tcPr>
            <w:tcW w:w="2088" w:type="dxa"/>
            <w:vMerge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Merge w:val="restart"/>
            <w:noWrap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57" w:type="dxa"/>
            <w:vMerge w:val="restart"/>
            <w:noWrap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967" w:type="dxa"/>
            <w:gridSpan w:val="3"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967" w:type="dxa"/>
            <w:gridSpan w:val="3"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967" w:type="dxa"/>
            <w:gridSpan w:val="3"/>
            <w:hideMark/>
          </w:tcPr>
          <w:p w:rsidR="002D1A2D" w:rsidRPr="004D2301" w:rsidRDefault="002D1A2D" w:rsidP="0020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</w:tr>
      <w:tr w:rsidR="002D1A2D" w:rsidRPr="004D2301" w:rsidTr="00206162">
        <w:trPr>
          <w:trHeight w:val="1185"/>
        </w:trPr>
        <w:tc>
          <w:tcPr>
            <w:tcW w:w="2088" w:type="dxa"/>
            <w:vMerge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89" w:type="dxa"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989" w:type="dxa"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3</w:t>
            </w:r>
          </w:p>
        </w:tc>
        <w:tc>
          <w:tcPr>
            <w:tcW w:w="989" w:type="dxa"/>
            <w:noWrap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89" w:type="dxa"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989" w:type="dxa"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3</w:t>
            </w:r>
          </w:p>
        </w:tc>
        <w:tc>
          <w:tcPr>
            <w:tcW w:w="989" w:type="dxa"/>
            <w:noWrap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89" w:type="dxa"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989" w:type="dxa"/>
            <w:hideMark/>
          </w:tcPr>
          <w:p w:rsidR="002D1A2D" w:rsidRPr="004D2301" w:rsidRDefault="002D1A2D" w:rsidP="002061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2301">
              <w:rPr>
                <w:rFonts w:ascii="Tahoma" w:hAnsi="Tahoma" w:cs="Tahoma"/>
                <w:b/>
                <w:bCs/>
                <w:sz w:val="16"/>
                <w:szCs w:val="16"/>
              </w:rPr>
              <w:t>вариант 3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100" w:firstLine="201"/>
              <w:jc w:val="center"/>
              <w:rPr>
                <w:b/>
                <w:bCs/>
                <w:sz w:val="20"/>
              </w:rPr>
            </w:pPr>
            <w:r w:rsidRPr="00C73382">
              <w:rPr>
                <w:b/>
                <w:bCs/>
                <w:sz w:val="20"/>
              </w:rPr>
              <w:t>Число средних предприятий (на конец года)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3</w:t>
            </w:r>
          </w:p>
        </w:tc>
      </w:tr>
      <w:tr w:rsidR="002D1A2D" w:rsidRPr="004D2301" w:rsidTr="00206162">
        <w:trPr>
          <w:trHeight w:val="45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100" w:firstLine="2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683EBF" w:rsidRDefault="002D1A2D" w:rsidP="00206162">
            <w:pPr>
              <w:ind w:firstLineChars="200" w:firstLine="402"/>
              <w:jc w:val="center"/>
              <w:rPr>
                <w:b/>
                <w:sz w:val="20"/>
              </w:rPr>
            </w:pPr>
            <w:r w:rsidRPr="00683EBF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</w:tr>
      <w:tr w:rsidR="002D1A2D" w:rsidRPr="004D2301" w:rsidTr="00206162">
        <w:trPr>
          <w:trHeight w:val="6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683EBF" w:rsidRDefault="002D1A2D" w:rsidP="00206162">
            <w:pPr>
              <w:ind w:firstLineChars="200" w:firstLine="402"/>
              <w:jc w:val="center"/>
              <w:rPr>
                <w:b/>
                <w:sz w:val="20"/>
              </w:rPr>
            </w:pPr>
            <w:r w:rsidRPr="00683EBF">
              <w:rPr>
                <w:b/>
                <w:sz w:val="20"/>
              </w:rPr>
              <w:t>строительство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</w:tr>
      <w:tr w:rsidR="002D1A2D" w:rsidRPr="004D2301" w:rsidTr="00206162">
        <w:trPr>
          <w:trHeight w:val="3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683EBF" w:rsidRDefault="002D1A2D" w:rsidP="00206162">
            <w:pPr>
              <w:ind w:firstLineChars="200" w:firstLine="402"/>
              <w:jc w:val="center"/>
              <w:rPr>
                <w:b/>
                <w:sz w:val="20"/>
              </w:rPr>
            </w:pPr>
            <w:r w:rsidRPr="00683EBF">
              <w:rPr>
                <w:b/>
                <w:sz w:val="20"/>
              </w:rPr>
              <w:t>прочие виды экономической деятельности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683EBF" w:rsidRDefault="002D1A2D" w:rsidP="00206162">
            <w:pPr>
              <w:ind w:firstLineChars="200" w:firstLine="402"/>
              <w:jc w:val="center"/>
              <w:rPr>
                <w:b/>
                <w:sz w:val="20"/>
              </w:rPr>
            </w:pPr>
            <w:r w:rsidRPr="00683EBF">
              <w:rPr>
                <w:b/>
                <w:sz w:val="20"/>
              </w:rPr>
              <w:lastRenderedPageBreak/>
              <w:t xml:space="preserve">Число малых предприятий, включая </w:t>
            </w:r>
            <w:proofErr w:type="spellStart"/>
            <w:r w:rsidRPr="00683EBF">
              <w:rPr>
                <w:b/>
                <w:sz w:val="20"/>
              </w:rPr>
              <w:t>микропредприятия</w:t>
            </w:r>
            <w:proofErr w:type="spellEnd"/>
            <w:r w:rsidRPr="00683EBF">
              <w:rPr>
                <w:b/>
                <w:sz w:val="20"/>
              </w:rPr>
              <w:t xml:space="preserve"> (на конец года)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233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124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135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124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добыча полезных ископаемых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обрабатывающие производства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строительство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27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72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транспортировка и хранение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34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 xml:space="preserve">деятельность профессиональная, научная и </w:t>
            </w:r>
            <w:r w:rsidRPr="00C73382">
              <w:rPr>
                <w:sz w:val="20"/>
              </w:rPr>
              <w:lastRenderedPageBreak/>
              <w:t>техническая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lastRenderedPageBreak/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lastRenderedPageBreak/>
              <w:t>прочие виды экономической деятельности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единиц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32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683EBF" w:rsidRDefault="002D1A2D" w:rsidP="00206162">
            <w:pPr>
              <w:ind w:firstLineChars="200" w:firstLine="402"/>
              <w:jc w:val="center"/>
              <w:rPr>
                <w:b/>
                <w:sz w:val="20"/>
              </w:rPr>
            </w:pPr>
            <w:r w:rsidRPr="00683EBF">
              <w:rPr>
                <w:b/>
                <w:sz w:val="20"/>
              </w:rPr>
              <w:t>Численность работников средних предприятий - всего</w:t>
            </w:r>
          </w:p>
        </w:tc>
        <w:tc>
          <w:tcPr>
            <w:tcW w:w="997" w:type="dxa"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sz w:val="20"/>
              </w:rPr>
            </w:pPr>
            <w:r w:rsidRPr="00683EBF">
              <w:rPr>
                <w:b/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106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140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125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обрабатывающие производства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96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137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122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строительство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 xml:space="preserve">Численность работников малых предприятий, включая </w:t>
            </w:r>
            <w:proofErr w:type="spellStart"/>
            <w:r w:rsidRPr="00C73382">
              <w:rPr>
                <w:sz w:val="20"/>
              </w:rPr>
              <w:t>микропредприятия</w:t>
            </w:r>
            <w:proofErr w:type="spellEnd"/>
            <w:r w:rsidRPr="00C73382">
              <w:rPr>
                <w:sz w:val="20"/>
              </w:rPr>
              <w:t xml:space="preserve"> - всего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878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624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630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639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639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639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644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644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644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624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добыча полезных ископаемых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lastRenderedPageBreak/>
              <w:t>обрабатывающие производства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153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141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строительство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174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135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192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156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163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транспортировка и хранение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231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55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45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52</w:t>
            </w:r>
          </w:p>
        </w:tc>
      </w:tr>
      <w:tr w:rsidR="002D1A2D" w:rsidRPr="00683EBF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683EBF" w:rsidRDefault="002D1A2D" w:rsidP="00206162">
            <w:pPr>
              <w:ind w:firstLineChars="200" w:firstLine="402"/>
              <w:jc w:val="center"/>
              <w:rPr>
                <w:b/>
                <w:sz w:val="20"/>
              </w:rPr>
            </w:pPr>
            <w:r w:rsidRPr="00683EBF">
              <w:rPr>
                <w:b/>
                <w:sz w:val="20"/>
              </w:rPr>
              <w:t xml:space="preserve">Среднесписочная численность работников (без внешних совместителей) средних </w:t>
            </w:r>
            <w:r w:rsidRPr="00683EBF">
              <w:rPr>
                <w:b/>
                <w:sz w:val="20"/>
              </w:rPr>
              <w:lastRenderedPageBreak/>
              <w:t>предприятий</w:t>
            </w:r>
          </w:p>
        </w:tc>
        <w:tc>
          <w:tcPr>
            <w:tcW w:w="997" w:type="dxa"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sz w:val="20"/>
              </w:rPr>
            </w:pPr>
            <w:r w:rsidRPr="00683EBF">
              <w:rPr>
                <w:b/>
                <w:sz w:val="20"/>
              </w:rPr>
              <w:lastRenderedPageBreak/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103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138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80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82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85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88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91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93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96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99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683EBF" w:rsidRDefault="002D1A2D" w:rsidP="00206162">
            <w:pPr>
              <w:jc w:val="center"/>
              <w:rPr>
                <w:b/>
                <w:color w:val="000000"/>
                <w:sz w:val="20"/>
              </w:rPr>
            </w:pPr>
            <w:r w:rsidRPr="00683EBF">
              <w:rPr>
                <w:b/>
                <w:color w:val="000000"/>
                <w:sz w:val="20"/>
              </w:rPr>
              <w:t>106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lastRenderedPageBreak/>
              <w:t>обрабатывающие производства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93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136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84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94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строительство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C73382">
              <w:rPr>
                <w:sz w:val="20"/>
              </w:rPr>
              <w:t>микропредприятия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880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600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604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611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611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611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615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615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600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lastRenderedPageBreak/>
              <w:t>добыча полезных ископаемых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обрабатывающие производства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155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136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строительство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174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129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129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192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154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156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157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транспортировка и хранение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33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231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55</w:t>
            </w: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</w:t>
            </w: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40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41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42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43</w:t>
            </w: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43</w:t>
            </w:r>
          </w:p>
        </w:tc>
      </w:tr>
      <w:tr w:rsidR="002D1A2D" w:rsidRPr="004D2301" w:rsidTr="00206162">
        <w:trPr>
          <w:trHeight w:val="510"/>
        </w:trPr>
        <w:tc>
          <w:tcPr>
            <w:tcW w:w="2088" w:type="dxa"/>
            <w:vAlign w:val="bottom"/>
            <w:hideMark/>
          </w:tcPr>
          <w:p w:rsidR="002D1A2D" w:rsidRPr="00C73382" w:rsidRDefault="002D1A2D" w:rsidP="00206162">
            <w:pPr>
              <w:ind w:firstLineChars="200" w:firstLine="400"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Оборот средних предприятий</w:t>
            </w:r>
          </w:p>
        </w:tc>
        <w:tc>
          <w:tcPr>
            <w:tcW w:w="997" w:type="dxa"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 xml:space="preserve">в сопоставимых </w:t>
            </w:r>
            <w:r w:rsidRPr="00C73382">
              <w:rPr>
                <w:sz w:val="20"/>
              </w:rPr>
              <w:lastRenderedPageBreak/>
              <w:t>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lastRenderedPageBreak/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914503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1597179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1024238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989591,4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961278,6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944860,7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948219,1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960505,3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986203,1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993330,5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1006471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1037979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lastRenderedPageBreak/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179,6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68,3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102,9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103,4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654145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1370326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852891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846860,3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847194,4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856244,2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880775,1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884427,4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907088,8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920503,9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926796,1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967572,2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строительство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890,0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898,9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900,7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906,1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919,7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928,9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956,8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987,4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987,4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997,2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101,0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890,0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935,8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984,5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978,1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982,1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1042,1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1044,7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1045,9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1089,0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1092,1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DD248A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DD248A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260358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262962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241925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241924,7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242650,4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243863,7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243863,7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244595,3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245818,2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245818,2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246801,5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249269,5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260358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270850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267373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276196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276220,1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276233,4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284205,7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284252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284277,4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292731,9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293094,5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294298,1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 xml:space="preserve">Оборот малых предприятий, включая </w:t>
            </w:r>
            <w:proofErr w:type="spellStart"/>
            <w:r w:rsidRPr="00C73382">
              <w:rPr>
                <w:b/>
                <w:sz w:val="20"/>
              </w:rPr>
              <w:t>микропредприятия</w:t>
            </w:r>
            <w:proofErr w:type="spellEnd"/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958774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781418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788865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788973,3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794740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805090,7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805090,7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809600,1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818702,6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818702,6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822853,7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833180,3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84,3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104,3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104,4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958774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808407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843512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880432,8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882244,8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883130,9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914562,2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916477,8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918531,9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951468,4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953515,3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958444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DD248A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DD248A">
              <w:rPr>
                <w:sz w:val="20"/>
              </w:rPr>
              <w:t xml:space="preserve">сельское, лесное хозяйство, охота, </w:t>
            </w:r>
            <w:r w:rsidRPr="00DD248A">
              <w:rPr>
                <w:sz w:val="20"/>
              </w:rPr>
              <w:lastRenderedPageBreak/>
              <w:t>рыболовство и рыбоводство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lastRenderedPageBreak/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22352,0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12391,9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12639,8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12639,8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12766,2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12957,7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12957,7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13022,5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13152,7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13152,7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13179,0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13244,9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70,0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102,0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22352,0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14848,4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14933,4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15456,0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15520,1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15521,1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15935,2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16050,0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16052,6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16461,0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16548,5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16520,0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DD248A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DD248A">
              <w:rPr>
                <w:sz w:val="20"/>
              </w:rPr>
              <w:t>добыча полезных ископаемых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268,0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268,0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0,0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DD248A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DD248A">
              <w:rPr>
                <w:sz w:val="20"/>
              </w:rPr>
              <w:t>обрабатывающие производства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138203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107577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108653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108761,6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109414,2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110508,4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110508,4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111392,4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113063,3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113063,3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113628,6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114764,9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81,68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107,262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104,0039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100,0159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100,0092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103,474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100,0367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100,4096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103,04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100,1484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100,5176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138203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112884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121082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125929,9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125949,8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125961,5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130337,4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130385,3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130919,3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134899,2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135099,4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135798,7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DD248A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DD248A">
              <w:rPr>
                <w:sz w:val="20"/>
              </w:rPr>
              <w:t>строительство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190325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182103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183924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183924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186131,1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189853,7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189853,7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191752,2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194628,5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194628,5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196574,8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200506,3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102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190325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189107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198829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208770,4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209062,2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209700,9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218791,3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218965,5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219657,5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228636,9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228895,6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230772,1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DD248A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DD248A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 xml:space="preserve">в сопоставимых ценах  предыдущего    </w:t>
            </w:r>
            <w:r w:rsidRPr="00C73382">
              <w:rPr>
                <w:sz w:val="20"/>
              </w:rPr>
              <w:lastRenderedPageBreak/>
              <w:t>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lastRenderedPageBreak/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428987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345249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348701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348701,2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350444,7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353949,2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353949,2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354657,1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357494,3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357494,3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358209,3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361791,4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lastRenderedPageBreak/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428987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355888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366276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381659,6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382463,5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382516,7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395017,7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395491,8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395987,4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410818,4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410945,2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412745,5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DD248A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DD248A">
              <w:rPr>
                <w:sz w:val="20"/>
              </w:rPr>
              <w:t>транспортировка и хранение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51256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35879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36238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36237,99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36781,56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37627,54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37627,54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38304,83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39262,45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39262,45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39655,08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40249,91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102,3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102,5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101,5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51256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35879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37361,4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38967,91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39059,44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39137,98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40604,56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40915,63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41039,1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42269,35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42481,88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42571,09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99203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73261,4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73627,7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73627,72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73995,86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74735,82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74735,82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74885,29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75259,72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75259,72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75636,02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76392,38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99203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73678,1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76860,2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80549,51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81029,51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81044,49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83932,59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84601,61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84626,26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87541,7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88510,63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88720,47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>прочие виды экономической деятельности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28180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24956,2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25081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25080,99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25206,39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25458,46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25458,46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25585,75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25841,61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25841,61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25970,82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26230,52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28180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26122,9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28170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29099,59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29160,15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29248,32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29943,48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30067,91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30249,79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30841,78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31034,14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31316,09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>Численность зарегистрированных  индивидуальных предпринимателей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человек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506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508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515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520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520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520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 xml:space="preserve">Промышленное производство - всего  объем отгруженных товаров </w:t>
            </w:r>
            <w:r w:rsidRPr="00C73382">
              <w:rPr>
                <w:b/>
                <w:sz w:val="20"/>
              </w:rPr>
              <w:lastRenderedPageBreak/>
              <w:t>собственного производства, выполненных работ и услуг собственными силами средними предприятиями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lastRenderedPageBreak/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567523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892413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641645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606996,3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577253,5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558204,1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561553,3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571661,3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593956,1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601083,5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612504,1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640066,8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161,6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76,4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98,3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102,7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105,3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567523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917177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700336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688356,2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688664,4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697541,8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716723,4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719989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742139,9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750710,4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756412,5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796475,6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>РАЗДЕЛ C: Обрабатывающие производства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567523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892413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641645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606996,3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577253,5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558204,1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561553,3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571661,3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593956,1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601083,5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612504,1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640066,8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162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94,6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95,1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96,7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103,9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104,5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567523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917177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700336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688356,2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688664,4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697541,8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716723,4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719989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742139,9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750710,4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756412,5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796475,6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>Продажа товаров несобственного производства средними предприятиями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86622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440914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139770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139769,7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140468,6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141873,3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141873,3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143292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145441,4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145441,4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146168,6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147630,3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523,1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86622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453149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152554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158504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158530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158702,4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164051,7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164438,4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164948,9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169793,5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170383,7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171096,5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>РАЗДЕЛ C: Обрабатывающие производства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86622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440914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139770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139769,7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140468,6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141873,3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141873,3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143292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145441,4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145441,4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146168,6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147630,3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lastRenderedPageBreak/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523,1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31,7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86622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453149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152554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158504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158530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158702,4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164051,7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164438,4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164948,9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169793,5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170383,7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171096,5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 xml:space="preserve">Промышленное производство - всего  объем отгруженных товаров собственного производства, выполненных работ и услуг собственными силами малыми предприятиями, включая </w:t>
            </w:r>
            <w:proofErr w:type="spellStart"/>
            <w:r w:rsidRPr="00C73382">
              <w:rPr>
                <w:b/>
                <w:sz w:val="20"/>
              </w:rPr>
              <w:t>микропредприятия</w:t>
            </w:r>
            <w:proofErr w:type="spellEnd"/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138203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107577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108653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108761,6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109414,2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110508,4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110508,4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111392,4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113063,3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113063,3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113628,6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114764,9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138203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112884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121082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125929,9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125949,8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125961,5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130337,4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130385,3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130919,3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134899,2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135099,4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135798,7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C73382">
              <w:rPr>
                <w:b/>
                <w:sz w:val="20"/>
              </w:rPr>
              <w:t>РАЗДЕЛ C: Обрабатывающие производства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138203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107577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108653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108761,6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109414,2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110508,4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110508,4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111392,4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113063,3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113063,3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113628,6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114764,9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gramStart"/>
            <w:r w:rsidRPr="00C73382">
              <w:rPr>
                <w:sz w:val="20"/>
              </w:rPr>
              <w:t>в</w:t>
            </w:r>
            <w:proofErr w:type="gramEnd"/>
            <w:r w:rsidRPr="00C73382">
              <w:rPr>
                <w:sz w:val="20"/>
              </w:rPr>
              <w:t xml:space="preserve"> % </w:t>
            </w:r>
            <w:proofErr w:type="gramStart"/>
            <w:r w:rsidRPr="00C73382">
              <w:rPr>
                <w:sz w:val="20"/>
              </w:rPr>
              <w:t>к</w:t>
            </w:r>
            <w:proofErr w:type="gramEnd"/>
            <w:r w:rsidRPr="00C73382">
              <w:rPr>
                <w:sz w:val="20"/>
              </w:rPr>
              <w:t xml:space="preserve"> предыдущему году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r w:rsidRPr="00C73382">
              <w:rPr>
                <w:sz w:val="20"/>
              </w:rPr>
              <w:t>%</w:t>
            </w:r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80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100,6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100,5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101</w:t>
            </w:r>
          </w:p>
        </w:tc>
      </w:tr>
      <w:tr w:rsidR="002D1A2D" w:rsidTr="00206162">
        <w:tc>
          <w:tcPr>
            <w:tcW w:w="2088" w:type="dxa"/>
            <w:vAlign w:val="bottom"/>
          </w:tcPr>
          <w:p w:rsidR="002D1A2D" w:rsidRPr="00C73382" w:rsidRDefault="002D1A2D" w:rsidP="00206162">
            <w:pPr>
              <w:widowControl w:val="0"/>
              <w:suppressAutoHyphens/>
              <w:jc w:val="center"/>
              <w:rPr>
                <w:sz w:val="20"/>
              </w:rPr>
            </w:pPr>
            <w:r w:rsidRPr="00C73382">
              <w:rPr>
                <w:sz w:val="20"/>
              </w:rPr>
              <w:t>в действующих ценах</w:t>
            </w:r>
          </w:p>
        </w:tc>
        <w:tc>
          <w:tcPr>
            <w:tcW w:w="997" w:type="dxa"/>
            <w:vAlign w:val="bottom"/>
          </w:tcPr>
          <w:p w:rsidR="002D1A2D" w:rsidRPr="00C73382" w:rsidRDefault="002D1A2D" w:rsidP="00206162">
            <w:pPr>
              <w:jc w:val="center"/>
              <w:rPr>
                <w:sz w:val="20"/>
              </w:rPr>
            </w:pPr>
            <w:proofErr w:type="spellStart"/>
            <w:r w:rsidRPr="00C73382">
              <w:rPr>
                <w:sz w:val="20"/>
              </w:rPr>
              <w:t>тыс</w:t>
            </w:r>
            <w:proofErr w:type="gramStart"/>
            <w:r w:rsidRPr="00C73382">
              <w:rPr>
                <w:sz w:val="20"/>
              </w:rPr>
              <w:t>.р</w:t>
            </w:r>
            <w:proofErr w:type="gramEnd"/>
            <w:r w:rsidRPr="00C73382">
              <w:rPr>
                <w:sz w:val="20"/>
              </w:rPr>
              <w:t>уб</w:t>
            </w:r>
            <w:proofErr w:type="spellEnd"/>
          </w:p>
        </w:tc>
        <w:tc>
          <w:tcPr>
            <w:tcW w:w="851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138203</w:t>
            </w:r>
          </w:p>
        </w:tc>
        <w:tc>
          <w:tcPr>
            <w:tcW w:w="992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112884</w:t>
            </w:r>
          </w:p>
        </w:tc>
        <w:tc>
          <w:tcPr>
            <w:tcW w:w="957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121082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125929,9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125949,8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125961,5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130337,4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130385,3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130919,3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134899,2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135099,4</w:t>
            </w:r>
          </w:p>
        </w:tc>
        <w:tc>
          <w:tcPr>
            <w:tcW w:w="989" w:type="dxa"/>
            <w:vAlign w:val="bottom"/>
          </w:tcPr>
          <w:p w:rsidR="002D1A2D" w:rsidRPr="00C73382" w:rsidRDefault="002D1A2D" w:rsidP="00206162">
            <w:pPr>
              <w:jc w:val="center"/>
              <w:rPr>
                <w:color w:val="000000"/>
                <w:sz w:val="20"/>
              </w:rPr>
            </w:pPr>
            <w:r w:rsidRPr="00C73382">
              <w:rPr>
                <w:color w:val="000000"/>
                <w:sz w:val="20"/>
              </w:rPr>
              <w:t>135798,7</w:t>
            </w:r>
          </w:p>
        </w:tc>
      </w:tr>
    </w:tbl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4B0856">
      <w:pPr>
        <w:sectPr w:rsidR="002D1A2D" w:rsidSect="002D1A2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90E7C" w:rsidRPr="0091561A" w:rsidRDefault="00206162" w:rsidP="00D90E7C">
      <w:pPr>
        <w:pStyle w:val="1"/>
        <w:spacing w:after="240"/>
        <w:rPr>
          <w:rFonts w:ascii="Times New Roman" w:hAnsi="Times New Roman"/>
          <w:sz w:val="24"/>
          <w:szCs w:val="24"/>
        </w:rPr>
      </w:pPr>
      <w:bookmarkStart w:id="5" w:name="_Toc523749040"/>
      <w:r>
        <w:rPr>
          <w:rFonts w:ascii="Times New Roman" w:hAnsi="Times New Roman"/>
          <w:sz w:val="24"/>
          <w:szCs w:val="24"/>
        </w:rPr>
        <w:lastRenderedPageBreak/>
        <w:t>5</w:t>
      </w:r>
      <w:r w:rsidR="00D90E7C" w:rsidRPr="0091561A">
        <w:rPr>
          <w:rFonts w:ascii="Times New Roman" w:hAnsi="Times New Roman"/>
          <w:sz w:val="24"/>
          <w:szCs w:val="24"/>
        </w:rPr>
        <w:t>. РЫНОК ТОВАРОВ И УСЛУГ</w:t>
      </w:r>
      <w:bookmarkEnd w:id="5"/>
    </w:p>
    <w:p w:rsidR="00D90E7C" w:rsidRPr="0091561A" w:rsidRDefault="00D90E7C" w:rsidP="00D90E7C">
      <w:pPr>
        <w:pStyle w:val="2"/>
        <w:spacing w:after="24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523749041"/>
      <w:r w:rsidRPr="0091561A">
        <w:rPr>
          <w:rFonts w:ascii="Times New Roman" w:hAnsi="Times New Roman" w:cs="Times New Roman"/>
          <w:color w:val="auto"/>
          <w:sz w:val="24"/>
          <w:szCs w:val="24"/>
        </w:rPr>
        <w:t>Потребительский рынок</w:t>
      </w:r>
      <w:bookmarkEnd w:id="6"/>
    </w:p>
    <w:p w:rsidR="00D90E7C" w:rsidRPr="0091561A" w:rsidRDefault="00D90E7C" w:rsidP="00D90E7C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91561A">
        <w:rPr>
          <w:bCs/>
          <w:sz w:val="28"/>
          <w:szCs w:val="28"/>
        </w:rPr>
        <w:t xml:space="preserve">В последние годы на потребительском рынке Республики Адыгея наблюдается рост торговой сети, строительство и ввод крупных торговых предприятий нового формата. В республике потребительский рынок имеет устойчивый характер развития с высокой степенью насыщенности ассортимента, развитой сетью предприятий торговли и доступностью для населения. 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параметров прогноза социально-экономического развития на 2019 год и на период до 2021 года по разделу «потребительский рынок» использованы показатели объёма отгруженной продукции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средним</w:t>
      </w:r>
      <w:proofErr w:type="gramEnd"/>
      <w:r>
        <w:rPr>
          <w:sz w:val="28"/>
          <w:szCs w:val="28"/>
        </w:rPr>
        <w:t xml:space="preserve">  предприятиями города за 2015-2017 годы и фактическое выполнение за 6 месяцев 2018 года, применены дефляторы по видам экономической деятельности, рекомендуемые КМ РА.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 формирующим элементом потребительского рынка муниципального образования является розничный товарооборот, который составляет 80,7 % от общего объема  потребительского рынка. За  2017 год объем товарооборота составил 1019,50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Оборот общественного питания за отчётный период составил  103,80 млн.руб. Объем платных услуг населению составил 138,04 млн.руб., или 114% к уровню 2016 года.  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Увеличение  объема  платных услуг населению по сравнению с 2016 годом отмечено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коммунальным услугам;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- услугам учреждений культуры;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- услугам системы образования;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медицинским услугам.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Уменьшение  объемов услуг зафиксировано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-  бытовым услугам;</w:t>
      </w:r>
    </w:p>
    <w:p w:rsidR="00D90E7C" w:rsidRDefault="00D90E7C" w:rsidP="00D90E7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- ветеринарным услугам.</w:t>
      </w:r>
    </w:p>
    <w:p w:rsidR="00977C0F" w:rsidRDefault="00977C0F" w:rsidP="004B0856">
      <w:pPr>
        <w:sectPr w:rsidR="00977C0F" w:rsidSect="002D1A2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6162" w:rsidRPr="00016007" w:rsidRDefault="00206162" w:rsidP="00206162">
      <w:pPr>
        <w:widowControl w:val="0"/>
        <w:suppressAutoHyphens/>
        <w:jc w:val="center"/>
        <w:rPr>
          <w:b/>
          <w:sz w:val="24"/>
          <w:szCs w:val="24"/>
        </w:rPr>
      </w:pPr>
      <w:r w:rsidRPr="00016007">
        <w:rPr>
          <w:b/>
          <w:sz w:val="24"/>
          <w:szCs w:val="24"/>
        </w:rPr>
        <w:lastRenderedPageBreak/>
        <w:t xml:space="preserve">Прогноз социально экономического развития  на 2019-2021 годы МО «Город </w:t>
      </w:r>
      <w:proofErr w:type="spellStart"/>
      <w:r w:rsidRPr="00016007">
        <w:rPr>
          <w:b/>
          <w:sz w:val="24"/>
          <w:szCs w:val="24"/>
        </w:rPr>
        <w:t>Адыгейск</w:t>
      </w:r>
      <w:proofErr w:type="spellEnd"/>
      <w:r w:rsidRPr="00016007">
        <w:rPr>
          <w:b/>
          <w:sz w:val="24"/>
          <w:szCs w:val="24"/>
        </w:rPr>
        <w:t>»</w:t>
      </w:r>
    </w:p>
    <w:p w:rsidR="00206162" w:rsidRPr="00016007" w:rsidRDefault="00206162" w:rsidP="00206162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Style w:val="afc"/>
        <w:tblW w:w="15789" w:type="dxa"/>
        <w:tblLayout w:type="fixed"/>
        <w:tblLook w:val="04A0"/>
      </w:tblPr>
      <w:tblGrid>
        <w:gridCol w:w="2518"/>
        <w:gridCol w:w="1134"/>
        <w:gridCol w:w="992"/>
        <w:gridCol w:w="993"/>
        <w:gridCol w:w="1023"/>
        <w:gridCol w:w="961"/>
        <w:gridCol w:w="992"/>
        <w:gridCol w:w="866"/>
        <w:gridCol w:w="866"/>
        <w:gridCol w:w="962"/>
        <w:gridCol w:w="1009"/>
        <w:gridCol w:w="866"/>
        <w:gridCol w:w="875"/>
        <w:gridCol w:w="866"/>
        <w:gridCol w:w="866"/>
      </w:tblGrid>
      <w:tr w:rsidR="00206162" w:rsidRPr="008A44BF" w:rsidTr="00206162">
        <w:trPr>
          <w:trHeight w:val="390"/>
        </w:trPr>
        <w:tc>
          <w:tcPr>
            <w:tcW w:w="2518" w:type="dxa"/>
            <w:vMerge w:val="restart"/>
            <w:noWrap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93" w:type="dxa"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023" w:type="dxa"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961" w:type="dxa"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8168" w:type="dxa"/>
            <w:gridSpan w:val="9"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206162" w:rsidRPr="008A44BF" w:rsidTr="00206162">
        <w:trPr>
          <w:trHeight w:val="255"/>
        </w:trPr>
        <w:tc>
          <w:tcPr>
            <w:tcW w:w="2518" w:type="dxa"/>
            <w:vMerge/>
            <w:hideMark/>
          </w:tcPr>
          <w:p w:rsidR="00206162" w:rsidRPr="008A44BF" w:rsidRDefault="00206162" w:rsidP="00206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6162" w:rsidRPr="008A44BF" w:rsidRDefault="00206162" w:rsidP="00206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3" w:type="dxa"/>
            <w:vMerge w:val="restart"/>
            <w:noWrap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23" w:type="dxa"/>
            <w:vMerge w:val="restart"/>
            <w:noWrap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vMerge w:val="restart"/>
            <w:noWrap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724" w:type="dxa"/>
            <w:gridSpan w:val="3"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837" w:type="dxa"/>
            <w:gridSpan w:val="3"/>
            <w:hideMark/>
          </w:tcPr>
          <w:p w:rsidR="00206162" w:rsidRPr="008A44BF" w:rsidRDefault="00206162" w:rsidP="0020616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607" w:type="dxa"/>
            <w:gridSpan w:val="3"/>
            <w:noWrap/>
            <w:hideMark/>
          </w:tcPr>
          <w:p w:rsidR="00206162" w:rsidRPr="008A44BF" w:rsidRDefault="00206162" w:rsidP="00206162">
            <w:pPr>
              <w:jc w:val="center"/>
              <w:rPr>
                <w:sz w:val="20"/>
              </w:rPr>
            </w:pPr>
            <w:r w:rsidRPr="008A44BF">
              <w:rPr>
                <w:sz w:val="20"/>
              </w:rPr>
              <w:t>2021</w:t>
            </w:r>
          </w:p>
        </w:tc>
      </w:tr>
      <w:tr w:rsidR="00206162" w:rsidRPr="008A44BF" w:rsidTr="00206162">
        <w:trPr>
          <w:trHeight w:val="885"/>
        </w:trPr>
        <w:tc>
          <w:tcPr>
            <w:tcW w:w="2518" w:type="dxa"/>
            <w:vMerge/>
            <w:hideMark/>
          </w:tcPr>
          <w:p w:rsidR="00206162" w:rsidRPr="008A44BF" w:rsidRDefault="00206162" w:rsidP="00206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6162" w:rsidRPr="008A44BF" w:rsidRDefault="00206162" w:rsidP="00206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06162" w:rsidRPr="008A44BF" w:rsidRDefault="00206162" w:rsidP="00206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06162" w:rsidRPr="008A44BF" w:rsidRDefault="00206162" w:rsidP="00206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hideMark/>
          </w:tcPr>
          <w:p w:rsidR="00206162" w:rsidRPr="008A44BF" w:rsidRDefault="00206162" w:rsidP="00206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206162" w:rsidRPr="008A44BF" w:rsidRDefault="00206162" w:rsidP="00206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консервативный</w:t>
            </w:r>
          </w:p>
        </w:tc>
        <w:tc>
          <w:tcPr>
            <w:tcW w:w="866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866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962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консервативный</w:t>
            </w:r>
          </w:p>
        </w:tc>
        <w:tc>
          <w:tcPr>
            <w:tcW w:w="1009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866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875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консервативный</w:t>
            </w:r>
          </w:p>
        </w:tc>
        <w:tc>
          <w:tcPr>
            <w:tcW w:w="866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866" w:type="dxa"/>
            <w:hideMark/>
          </w:tcPr>
          <w:p w:rsidR="00206162" w:rsidRDefault="00206162" w:rsidP="0020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целевой</w:t>
            </w:r>
          </w:p>
        </w:tc>
      </w:tr>
      <w:tr w:rsidR="00206162" w:rsidRPr="008A44BF" w:rsidTr="00206162">
        <w:trPr>
          <w:trHeight w:val="300"/>
        </w:trPr>
        <w:tc>
          <w:tcPr>
            <w:tcW w:w="2518" w:type="dxa"/>
            <w:hideMark/>
          </w:tcPr>
          <w:p w:rsidR="00206162" w:rsidRPr="00420312" w:rsidRDefault="00206162" w:rsidP="00206162">
            <w:pPr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3. Рынок товаров и услуг</w:t>
            </w:r>
          </w:p>
        </w:tc>
        <w:tc>
          <w:tcPr>
            <w:tcW w:w="1134" w:type="dxa"/>
            <w:hideMark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6162" w:rsidRPr="008A44BF" w:rsidTr="00206162">
        <w:trPr>
          <w:trHeight w:val="435"/>
        </w:trPr>
        <w:tc>
          <w:tcPr>
            <w:tcW w:w="2518" w:type="dxa"/>
            <w:hideMark/>
          </w:tcPr>
          <w:p w:rsidR="00206162" w:rsidRPr="00420312" w:rsidRDefault="00206162" w:rsidP="00206162">
            <w:pPr>
              <w:ind w:firstLineChars="100" w:firstLine="18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134" w:type="dxa"/>
            <w:hideMark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декабрь к декабрю предыдущего года, %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6162" w:rsidRPr="008A44BF" w:rsidTr="00206162">
        <w:trPr>
          <w:trHeight w:val="450"/>
        </w:trPr>
        <w:tc>
          <w:tcPr>
            <w:tcW w:w="2518" w:type="dxa"/>
            <w:hideMark/>
          </w:tcPr>
          <w:p w:rsidR="00206162" w:rsidRPr="00420312" w:rsidRDefault="00206162" w:rsidP="00206162">
            <w:pPr>
              <w:ind w:firstLineChars="100" w:firstLine="18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потребительских цен (среднегодовой)</w:t>
            </w:r>
          </w:p>
        </w:tc>
        <w:tc>
          <w:tcPr>
            <w:tcW w:w="1134" w:type="dxa"/>
            <w:hideMark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6162" w:rsidRPr="008A44BF" w:rsidTr="00206162">
        <w:trPr>
          <w:trHeight w:val="420"/>
        </w:trPr>
        <w:tc>
          <w:tcPr>
            <w:tcW w:w="2518" w:type="dxa"/>
            <w:hideMark/>
          </w:tcPr>
          <w:p w:rsidR="00206162" w:rsidRPr="00420312" w:rsidRDefault="00206162" w:rsidP="0020616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134" w:type="dxa"/>
            <w:hideMark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998,85</w:t>
            </w:r>
          </w:p>
        </w:tc>
        <w:tc>
          <w:tcPr>
            <w:tcW w:w="99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1012,21</w:t>
            </w:r>
          </w:p>
        </w:tc>
        <w:tc>
          <w:tcPr>
            <w:tcW w:w="102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1019,50</w:t>
            </w:r>
          </w:p>
        </w:tc>
        <w:tc>
          <w:tcPr>
            <w:tcW w:w="961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1021,21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1064,10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1064,22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1064,38</w:t>
            </w:r>
          </w:p>
        </w:tc>
        <w:tc>
          <w:tcPr>
            <w:tcW w:w="96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1101,34</w:t>
            </w:r>
          </w:p>
        </w:tc>
        <w:tc>
          <w:tcPr>
            <w:tcW w:w="1009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1100,47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1100,75</w:t>
            </w:r>
          </w:p>
        </w:tc>
        <w:tc>
          <w:tcPr>
            <w:tcW w:w="875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1145,40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1146,89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1147,30</w:t>
            </w:r>
          </w:p>
        </w:tc>
      </w:tr>
      <w:tr w:rsidR="00206162" w:rsidRPr="008A44BF" w:rsidTr="00206162">
        <w:trPr>
          <w:trHeight w:val="420"/>
        </w:trPr>
        <w:tc>
          <w:tcPr>
            <w:tcW w:w="2518" w:type="dxa"/>
            <w:hideMark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физического объема                                                   оборота розничной торговли</w:t>
            </w:r>
          </w:p>
        </w:tc>
        <w:tc>
          <w:tcPr>
            <w:tcW w:w="1134" w:type="dxa"/>
            <w:hideMark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71,82</w:t>
            </w:r>
          </w:p>
        </w:tc>
        <w:tc>
          <w:tcPr>
            <w:tcW w:w="99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94,09</w:t>
            </w:r>
          </w:p>
        </w:tc>
        <w:tc>
          <w:tcPr>
            <w:tcW w:w="102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97,13</w:t>
            </w:r>
          </w:p>
        </w:tc>
        <w:tc>
          <w:tcPr>
            <w:tcW w:w="961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96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875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100,90</w:t>
            </w:r>
          </w:p>
        </w:tc>
      </w:tr>
      <w:tr w:rsidR="00206162" w:rsidRPr="008A44BF" w:rsidTr="00206162">
        <w:trPr>
          <w:trHeight w:val="450"/>
        </w:trPr>
        <w:tc>
          <w:tcPr>
            <w:tcW w:w="2518" w:type="dxa"/>
            <w:hideMark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                                                                  оборота розничной торговли</w:t>
            </w:r>
          </w:p>
        </w:tc>
        <w:tc>
          <w:tcPr>
            <w:tcW w:w="1134" w:type="dxa"/>
            <w:hideMark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114,8</w:t>
            </w:r>
          </w:p>
        </w:tc>
        <w:tc>
          <w:tcPr>
            <w:tcW w:w="99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107,7</w:t>
            </w:r>
          </w:p>
        </w:tc>
        <w:tc>
          <w:tcPr>
            <w:tcW w:w="102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103,7</w:t>
            </w:r>
          </w:p>
        </w:tc>
        <w:tc>
          <w:tcPr>
            <w:tcW w:w="961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96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009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75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103,3</w:t>
            </w:r>
          </w:p>
        </w:tc>
      </w:tr>
      <w:tr w:rsidR="00206162" w:rsidRPr="008A44BF" w:rsidTr="00206162">
        <w:trPr>
          <w:trHeight w:val="420"/>
        </w:trPr>
        <w:tc>
          <w:tcPr>
            <w:tcW w:w="2518" w:type="dxa"/>
            <w:hideMark/>
          </w:tcPr>
          <w:p w:rsidR="00206162" w:rsidRPr="00420312" w:rsidRDefault="00206162" w:rsidP="0020616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134" w:type="dxa"/>
            <w:hideMark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100,11</w:t>
            </w:r>
          </w:p>
        </w:tc>
        <w:tc>
          <w:tcPr>
            <w:tcW w:w="99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100,82</w:t>
            </w:r>
          </w:p>
        </w:tc>
        <w:tc>
          <w:tcPr>
            <w:tcW w:w="1023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103,80</w:t>
            </w:r>
          </w:p>
        </w:tc>
        <w:tc>
          <w:tcPr>
            <w:tcW w:w="961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104,71</w:t>
            </w:r>
          </w:p>
        </w:tc>
        <w:tc>
          <w:tcPr>
            <w:tcW w:w="99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109,95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109,97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962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114,57</w:t>
            </w:r>
          </w:p>
        </w:tc>
        <w:tc>
          <w:tcPr>
            <w:tcW w:w="1009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114,61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114,64</w:t>
            </w:r>
          </w:p>
        </w:tc>
        <w:tc>
          <w:tcPr>
            <w:tcW w:w="875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119,61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119,67</w:t>
            </w:r>
          </w:p>
        </w:tc>
        <w:tc>
          <w:tcPr>
            <w:tcW w:w="866" w:type="dxa"/>
            <w:noWrap/>
            <w:hideMark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119,72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физического объема                                                                           оборота общественного питания</w:t>
            </w:r>
          </w:p>
        </w:tc>
        <w:tc>
          <w:tcPr>
            <w:tcW w:w="1134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106,84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96,93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90,39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100,90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цен                                                                            на продукцию общественного питания</w:t>
            </w:r>
          </w:p>
        </w:tc>
        <w:tc>
          <w:tcPr>
            <w:tcW w:w="1134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105,9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103,9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113,9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103,5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106,54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122,50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138,04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139,67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147,37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147,77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147,99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148,49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154,34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154,72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155,37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161,40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162,15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83,54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104,81</w:t>
            </w:r>
          </w:p>
        </w:tc>
        <w:tc>
          <w:tcPr>
            <w:tcW w:w="1023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 по платным услугам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109,7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109,7</w:t>
            </w:r>
          </w:p>
        </w:tc>
        <w:tc>
          <w:tcPr>
            <w:tcW w:w="1023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206162" w:rsidRPr="00420312" w:rsidRDefault="00206162" w:rsidP="0020616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бытовые услуги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4,90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5,80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7,35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117,3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86,6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106,6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109,6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106,3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105,1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104,7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104,6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105,2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104,5</w:t>
            </w:r>
          </w:p>
        </w:tc>
      </w:tr>
      <w:tr w:rsidR="00206162" w:rsidTr="00206162">
        <w:tc>
          <w:tcPr>
            <w:tcW w:w="2518" w:type="dxa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06162" w:rsidTr="00206162">
        <w:tc>
          <w:tcPr>
            <w:tcW w:w="2518" w:type="dxa"/>
          </w:tcPr>
          <w:p w:rsidR="00206162" w:rsidRPr="00420312" w:rsidRDefault="00206162" w:rsidP="00206162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85,02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0,00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123,5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112,8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жилищные услуги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0,67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0,86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12,59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118,25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100,75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103,00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131,1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111,1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103,7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103,8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103,8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45,60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62,17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71,64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72,69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76,69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76,77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76,79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76,88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79,83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79,84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82,96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83,05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65,93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128,74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111,12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100,40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106,4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105,9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103,7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104,8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104,2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104,1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103,6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103,9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103,4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услуги учреждений культуры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3,68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83,25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58,24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353,54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101,50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102,1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101,1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100,9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101,1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100,8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</w:t>
            </w:r>
          </w:p>
        </w:tc>
      </w:tr>
      <w:tr w:rsidR="00206162" w:rsidTr="00206162">
        <w:tc>
          <w:tcPr>
            <w:tcW w:w="2518" w:type="dxa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медицинские услуги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28,70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30,10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33,30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33,43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35,28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36,83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38,57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38,83</w:t>
            </w:r>
          </w:p>
        </w:tc>
      </w:tr>
      <w:tr w:rsidR="00206162" w:rsidTr="00206162">
        <w:tc>
          <w:tcPr>
            <w:tcW w:w="2518" w:type="dxa"/>
          </w:tcPr>
          <w:p w:rsidR="00206162" w:rsidRPr="00420312" w:rsidRDefault="00206162" w:rsidP="00206162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140,27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93,39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105,26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114,5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112,3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105,1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104,9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104,4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104,8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104,4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104,2</w:t>
            </w:r>
          </w:p>
        </w:tc>
      </w:tr>
      <w:tr w:rsidR="00206162" w:rsidTr="00206162">
        <w:tc>
          <w:tcPr>
            <w:tcW w:w="2518" w:type="dxa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ветеринарные услуги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1,73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3,63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3,20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4,63</w:t>
            </w:r>
          </w:p>
        </w:tc>
      </w:tr>
      <w:tr w:rsidR="00206162" w:rsidTr="00206162">
        <w:tc>
          <w:tcPr>
            <w:tcW w:w="2518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95,21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178,27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70,30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117,7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125,4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111,7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110,9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109,6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109,1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108,8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109,8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108,7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услуги правового характера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06162" w:rsidTr="00206162">
        <w:tc>
          <w:tcPr>
            <w:tcW w:w="2518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 xml:space="preserve">% к предыдущему году в </w:t>
            </w:r>
            <w:r w:rsidRPr="00420312">
              <w:rPr>
                <w:sz w:val="18"/>
                <w:szCs w:val="18"/>
              </w:rPr>
              <w:lastRenderedPageBreak/>
              <w:t>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86,88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lastRenderedPageBreak/>
              <w:t>индекс-дефлятор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115,1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101,7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115,3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115,2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114,4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110,8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110,4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109,8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110,3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109,9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услуги в системе образования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17,60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12,88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13,60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13,74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14,68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14,69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14,71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15,65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16,66</w:t>
            </w:r>
          </w:p>
        </w:tc>
      </w:tr>
      <w:tr w:rsidR="00206162" w:rsidTr="00206162">
        <w:tc>
          <w:tcPr>
            <w:tcW w:w="2518" w:type="dxa"/>
            <w:vAlign w:val="bottom"/>
          </w:tcPr>
          <w:p w:rsidR="00206162" w:rsidRPr="00420312" w:rsidRDefault="00206162" w:rsidP="00206162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96,68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71,54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100,56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110,2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102,3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106,8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106,6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106,0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106,0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105,6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106,2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105,8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105,5</w:t>
            </w:r>
          </w:p>
        </w:tc>
      </w:tr>
      <w:tr w:rsidR="00206162" w:rsidTr="00206162">
        <w:tc>
          <w:tcPr>
            <w:tcW w:w="2518" w:type="dxa"/>
            <w:vAlign w:val="center"/>
          </w:tcPr>
          <w:p w:rsidR="00206162" w:rsidRPr="00420312" w:rsidRDefault="00206162" w:rsidP="00206162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прочие виды платных услуг населению</w:t>
            </w:r>
          </w:p>
        </w:tc>
        <w:tc>
          <w:tcPr>
            <w:tcW w:w="1134" w:type="dxa"/>
            <w:vAlign w:val="center"/>
          </w:tcPr>
          <w:p w:rsidR="00206162" w:rsidRPr="00420312" w:rsidRDefault="00206162" w:rsidP="00206162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5,26</w:t>
            </w:r>
          </w:p>
        </w:tc>
        <w:tc>
          <w:tcPr>
            <w:tcW w:w="1023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961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962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1009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875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66" w:type="dxa"/>
            <w:vAlign w:val="bottom"/>
          </w:tcPr>
          <w:p w:rsidR="00206162" w:rsidRPr="00420312" w:rsidRDefault="00206162" w:rsidP="00206162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7,10</w:t>
            </w:r>
          </w:p>
        </w:tc>
      </w:tr>
    </w:tbl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4B0856"/>
    <w:p w:rsidR="00206162" w:rsidRDefault="00206162" w:rsidP="004B0856"/>
    <w:p w:rsidR="00206162" w:rsidRDefault="00206162" w:rsidP="004B0856">
      <w:pPr>
        <w:sectPr w:rsidR="00206162" w:rsidSect="0020616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06162" w:rsidRPr="00977805" w:rsidRDefault="00206162" w:rsidP="00206162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977805">
        <w:rPr>
          <w:b/>
          <w:sz w:val="24"/>
          <w:szCs w:val="24"/>
        </w:rPr>
        <w:t>.ТРАНСПОРТ</w:t>
      </w: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Pr="005C3C57" w:rsidRDefault="00206162" w:rsidP="00206162">
      <w:pPr>
        <w:jc w:val="both"/>
        <w:rPr>
          <w:sz w:val="27"/>
          <w:szCs w:val="27"/>
        </w:rPr>
      </w:pPr>
    </w:p>
    <w:p w:rsidR="00206162" w:rsidRPr="00AA6AB8" w:rsidRDefault="00206162" w:rsidP="00206162">
      <w:pPr>
        <w:spacing w:line="320" w:lineRule="exact"/>
        <w:jc w:val="both"/>
        <w:rPr>
          <w:sz w:val="28"/>
          <w:szCs w:val="28"/>
        </w:rPr>
      </w:pPr>
      <w:r w:rsidRPr="00AA6A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A6AB8">
        <w:rPr>
          <w:sz w:val="28"/>
          <w:szCs w:val="28"/>
        </w:rPr>
        <w:t xml:space="preserve">Пассажирские перевозки осуществляет  ООО «ЗЭТ».  Перевезено пассажиров за   2017 год  560 тыс. человек.  Выполнено пассажирооборота  в количестве  13944 тыс. </w:t>
      </w:r>
      <w:proofErr w:type="spellStart"/>
      <w:r w:rsidRPr="00AA6AB8">
        <w:rPr>
          <w:sz w:val="28"/>
          <w:szCs w:val="28"/>
        </w:rPr>
        <w:t>пассажиро-километров</w:t>
      </w:r>
      <w:proofErr w:type="spellEnd"/>
      <w:r w:rsidRPr="00AA6AB8">
        <w:rPr>
          <w:sz w:val="28"/>
          <w:szCs w:val="28"/>
        </w:rPr>
        <w:t xml:space="preserve">. Оценка пассажирооборота  2018 года – 14442 тыс. </w:t>
      </w:r>
      <w:proofErr w:type="spellStart"/>
      <w:r w:rsidRPr="00AA6AB8">
        <w:rPr>
          <w:sz w:val="28"/>
          <w:szCs w:val="28"/>
        </w:rPr>
        <w:t>пасс</w:t>
      </w:r>
      <w:proofErr w:type="gramStart"/>
      <w:r w:rsidRPr="00AA6AB8">
        <w:rPr>
          <w:sz w:val="28"/>
          <w:szCs w:val="28"/>
        </w:rPr>
        <w:t>.к</w:t>
      </w:r>
      <w:proofErr w:type="gramEnd"/>
      <w:r w:rsidRPr="00AA6AB8">
        <w:rPr>
          <w:sz w:val="28"/>
          <w:szCs w:val="28"/>
        </w:rPr>
        <w:t>м</w:t>
      </w:r>
      <w:proofErr w:type="spellEnd"/>
      <w:r w:rsidRPr="00AA6AB8">
        <w:rPr>
          <w:sz w:val="28"/>
          <w:szCs w:val="28"/>
        </w:rPr>
        <w:t xml:space="preserve">., прогноз на 2019-2021 годы соответственно – 14760 тыс. </w:t>
      </w:r>
      <w:proofErr w:type="spellStart"/>
      <w:r w:rsidRPr="00AA6AB8">
        <w:rPr>
          <w:sz w:val="28"/>
          <w:szCs w:val="28"/>
        </w:rPr>
        <w:t>пасс.км</w:t>
      </w:r>
      <w:proofErr w:type="spellEnd"/>
      <w:r w:rsidRPr="00AA6AB8">
        <w:rPr>
          <w:sz w:val="28"/>
          <w:szCs w:val="28"/>
        </w:rPr>
        <w:t xml:space="preserve">., 15438 тыс. </w:t>
      </w:r>
      <w:proofErr w:type="spellStart"/>
      <w:r w:rsidRPr="00AA6AB8">
        <w:rPr>
          <w:sz w:val="28"/>
          <w:szCs w:val="28"/>
        </w:rPr>
        <w:t>пасс.км</w:t>
      </w:r>
      <w:proofErr w:type="spellEnd"/>
      <w:r w:rsidRPr="00AA6AB8">
        <w:rPr>
          <w:sz w:val="28"/>
          <w:szCs w:val="28"/>
        </w:rPr>
        <w:t xml:space="preserve">.,  16185 тыс. </w:t>
      </w:r>
      <w:proofErr w:type="spellStart"/>
      <w:r w:rsidRPr="00AA6AB8">
        <w:rPr>
          <w:sz w:val="28"/>
          <w:szCs w:val="28"/>
        </w:rPr>
        <w:t>пасс.км</w:t>
      </w:r>
      <w:proofErr w:type="spellEnd"/>
      <w:r w:rsidRPr="00AA6AB8">
        <w:rPr>
          <w:sz w:val="28"/>
          <w:szCs w:val="28"/>
        </w:rPr>
        <w:t>.</w:t>
      </w:r>
    </w:p>
    <w:p w:rsidR="00206162" w:rsidRPr="00AA6AB8" w:rsidRDefault="00206162" w:rsidP="00206162">
      <w:pPr>
        <w:spacing w:line="320" w:lineRule="exact"/>
        <w:ind w:firstLine="708"/>
        <w:jc w:val="both"/>
        <w:rPr>
          <w:sz w:val="28"/>
          <w:szCs w:val="28"/>
        </w:rPr>
      </w:pPr>
      <w:r w:rsidRPr="00AA6AB8">
        <w:rPr>
          <w:sz w:val="28"/>
          <w:szCs w:val="28"/>
        </w:rPr>
        <w:t>Грузовые перевозки осуществляют следующие  предприятия:  ООО «Сигма», ООО «Магистраль Юг». За   2017 год   перевезено 142,6 тыс. т. км</w:t>
      </w:r>
      <w:proofErr w:type="gramStart"/>
      <w:r w:rsidRPr="00AA6AB8">
        <w:rPr>
          <w:sz w:val="28"/>
          <w:szCs w:val="28"/>
        </w:rPr>
        <w:t>.</w:t>
      </w:r>
      <w:proofErr w:type="gramEnd"/>
      <w:r w:rsidRPr="00AA6AB8">
        <w:rPr>
          <w:sz w:val="28"/>
          <w:szCs w:val="28"/>
        </w:rPr>
        <w:t xml:space="preserve"> </w:t>
      </w:r>
      <w:proofErr w:type="gramStart"/>
      <w:r w:rsidRPr="00AA6AB8">
        <w:rPr>
          <w:sz w:val="28"/>
          <w:szCs w:val="28"/>
        </w:rPr>
        <w:t>г</w:t>
      </w:r>
      <w:proofErr w:type="gramEnd"/>
      <w:r w:rsidRPr="00AA6AB8">
        <w:rPr>
          <w:sz w:val="28"/>
          <w:szCs w:val="28"/>
        </w:rPr>
        <w:t xml:space="preserve">руза и выполнено грузооборота в объёме  2134,6 тыс. </w:t>
      </w:r>
      <w:proofErr w:type="spellStart"/>
      <w:r w:rsidRPr="00AA6AB8">
        <w:rPr>
          <w:sz w:val="28"/>
          <w:szCs w:val="28"/>
        </w:rPr>
        <w:t>тн</w:t>
      </w:r>
      <w:proofErr w:type="spellEnd"/>
      <w:r w:rsidRPr="00AA6AB8">
        <w:rPr>
          <w:sz w:val="28"/>
          <w:szCs w:val="28"/>
        </w:rPr>
        <w:t>/км.  Ожидаемые показатели за 2018 год составят соответственно 164,0 тыс. т. и 1387 тыс. т/км. Прогноз грузооборота  на 2019 -2021 годы  рассчитан  с темпом  роста в 2019 году 170 тыс.т.км</w:t>
      </w:r>
      <w:proofErr w:type="gramStart"/>
      <w:r w:rsidRPr="00AA6AB8">
        <w:rPr>
          <w:sz w:val="28"/>
          <w:szCs w:val="28"/>
        </w:rPr>
        <w:t>.</w:t>
      </w:r>
      <w:proofErr w:type="gramEnd"/>
      <w:r w:rsidRPr="00AA6AB8">
        <w:rPr>
          <w:sz w:val="28"/>
          <w:szCs w:val="28"/>
        </w:rPr>
        <w:t xml:space="preserve"> </w:t>
      </w:r>
      <w:proofErr w:type="gramStart"/>
      <w:r w:rsidRPr="00AA6AB8">
        <w:rPr>
          <w:sz w:val="28"/>
          <w:szCs w:val="28"/>
        </w:rPr>
        <w:t>и</w:t>
      </w:r>
      <w:proofErr w:type="gramEnd"/>
      <w:r w:rsidRPr="00AA6AB8">
        <w:rPr>
          <w:sz w:val="28"/>
          <w:szCs w:val="28"/>
        </w:rPr>
        <w:t>ли 1437 тыс. т/км, в 2020 году 172  тыс.т.км. или 1453 тыс. т/км, и в 2021 году 174 тыс.т.км. или 1470  тыс. т/км.</w:t>
      </w: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77805">
        <w:rPr>
          <w:b/>
          <w:sz w:val="28"/>
          <w:szCs w:val="28"/>
        </w:rPr>
        <w:t xml:space="preserve">. </w:t>
      </w:r>
      <w:r w:rsidRPr="00BE4A88">
        <w:rPr>
          <w:b/>
          <w:sz w:val="28"/>
          <w:szCs w:val="28"/>
        </w:rPr>
        <w:t>ТОПЛИВНО-ЭНЕРГЕТИЧЕСКИЙ КОМПЛЕКС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Pr="00994F1A" w:rsidRDefault="00206162" w:rsidP="00206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94F1A">
        <w:rPr>
          <w:sz w:val="28"/>
          <w:szCs w:val="28"/>
        </w:rPr>
        <w:t xml:space="preserve"> Реализация ГСМ  на территории МО «Город </w:t>
      </w:r>
      <w:proofErr w:type="spellStart"/>
      <w:r w:rsidRPr="00994F1A">
        <w:rPr>
          <w:sz w:val="28"/>
          <w:szCs w:val="28"/>
        </w:rPr>
        <w:t>Адыгейск</w:t>
      </w:r>
      <w:proofErr w:type="spellEnd"/>
      <w:r w:rsidRPr="00994F1A">
        <w:rPr>
          <w:sz w:val="28"/>
          <w:szCs w:val="28"/>
        </w:rPr>
        <w:t xml:space="preserve">» осуществляют 12 частных автозаправочных станции. По данным статистики ими реализовано за 2017 год 17703 тонн горюче-смазочных материалов, в том числе:    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   -  бензин с октановым числом до 80 -  2050  </w:t>
      </w:r>
      <w:proofErr w:type="spellStart"/>
      <w:r w:rsidRPr="00994F1A">
        <w:rPr>
          <w:sz w:val="28"/>
          <w:szCs w:val="28"/>
        </w:rPr>
        <w:t>тн</w:t>
      </w:r>
      <w:proofErr w:type="spellEnd"/>
      <w:r w:rsidRPr="00994F1A">
        <w:rPr>
          <w:sz w:val="28"/>
          <w:szCs w:val="28"/>
        </w:rPr>
        <w:t xml:space="preserve">., 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   -  бензин с октановым числом свыше 80- 15653 </w:t>
      </w:r>
      <w:proofErr w:type="spellStart"/>
      <w:r w:rsidRPr="00994F1A">
        <w:rPr>
          <w:sz w:val="28"/>
          <w:szCs w:val="28"/>
        </w:rPr>
        <w:t>тн</w:t>
      </w:r>
      <w:proofErr w:type="spellEnd"/>
      <w:r w:rsidRPr="00994F1A">
        <w:rPr>
          <w:sz w:val="28"/>
          <w:szCs w:val="28"/>
        </w:rPr>
        <w:t>.,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   -  дизтопливо-27120 </w:t>
      </w:r>
      <w:proofErr w:type="spellStart"/>
      <w:r w:rsidRPr="00994F1A">
        <w:rPr>
          <w:sz w:val="28"/>
          <w:szCs w:val="28"/>
        </w:rPr>
        <w:t>тн</w:t>
      </w:r>
      <w:proofErr w:type="spellEnd"/>
      <w:r w:rsidRPr="00994F1A">
        <w:rPr>
          <w:sz w:val="28"/>
          <w:szCs w:val="28"/>
        </w:rPr>
        <w:t>.,</w:t>
      </w:r>
    </w:p>
    <w:p w:rsidR="00206162" w:rsidRPr="00994F1A" w:rsidRDefault="00206162" w:rsidP="00206162">
      <w:pPr>
        <w:jc w:val="both"/>
        <w:rPr>
          <w:b/>
          <w:sz w:val="28"/>
          <w:szCs w:val="28"/>
        </w:rPr>
      </w:pPr>
      <w:r w:rsidRPr="00994F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994F1A">
        <w:rPr>
          <w:sz w:val="28"/>
          <w:szCs w:val="28"/>
        </w:rPr>
        <w:t>Потребление природного газа. Прогноз рассчитан по данным потребления газ</w:t>
      </w:r>
      <w:proofErr w:type="gramStart"/>
      <w:r w:rsidRPr="00994F1A">
        <w:rPr>
          <w:sz w:val="28"/>
          <w:szCs w:val="28"/>
        </w:rPr>
        <w:t>а    ООО</w:t>
      </w:r>
      <w:proofErr w:type="gramEnd"/>
      <w:r w:rsidRPr="00994F1A">
        <w:rPr>
          <w:sz w:val="28"/>
          <w:szCs w:val="28"/>
        </w:rPr>
        <w:t xml:space="preserve"> «Газпром </w:t>
      </w:r>
      <w:proofErr w:type="spellStart"/>
      <w:r w:rsidRPr="00994F1A">
        <w:rPr>
          <w:sz w:val="28"/>
          <w:szCs w:val="28"/>
        </w:rPr>
        <w:t>межрегионгаз</w:t>
      </w:r>
      <w:proofErr w:type="spellEnd"/>
      <w:r w:rsidRPr="00994F1A">
        <w:rPr>
          <w:sz w:val="28"/>
          <w:szCs w:val="28"/>
        </w:rPr>
        <w:t xml:space="preserve"> Майкоп», а также  учитывая     увеличение объектов, потребляемых природный газ. 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994F1A">
        <w:rPr>
          <w:sz w:val="28"/>
          <w:szCs w:val="28"/>
        </w:rPr>
        <w:t xml:space="preserve">Потребление электроэнергии приводится в соответствии с  данными  Краснодарских электрических сетей. Прогноз на 2019-2021 годы рассчитан исходя из возможного увеличения числа потребителей города, новых здании и сооружении. 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94F1A">
        <w:rPr>
          <w:sz w:val="28"/>
          <w:szCs w:val="28"/>
        </w:rPr>
        <w:t xml:space="preserve">  Также увеличение  потребления электроэнергии планируется в соответствии с инвестиционными </w:t>
      </w:r>
      <w:proofErr w:type="gramStart"/>
      <w:r w:rsidRPr="00994F1A">
        <w:rPr>
          <w:sz w:val="28"/>
          <w:szCs w:val="28"/>
        </w:rPr>
        <w:t>проектами</w:t>
      </w:r>
      <w:proofErr w:type="gramEnd"/>
      <w:r w:rsidRPr="00994F1A">
        <w:rPr>
          <w:sz w:val="28"/>
          <w:szCs w:val="28"/>
        </w:rPr>
        <w:t xml:space="preserve">  планируемыми  к реализации на территории МО «Город </w:t>
      </w:r>
      <w:proofErr w:type="spellStart"/>
      <w:r w:rsidRPr="00994F1A">
        <w:rPr>
          <w:sz w:val="28"/>
          <w:szCs w:val="28"/>
        </w:rPr>
        <w:t>Адыгейск</w:t>
      </w:r>
      <w:proofErr w:type="spellEnd"/>
      <w:r w:rsidRPr="00994F1A">
        <w:rPr>
          <w:sz w:val="28"/>
          <w:szCs w:val="28"/>
        </w:rPr>
        <w:t xml:space="preserve">». 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4F1A">
        <w:rPr>
          <w:sz w:val="28"/>
          <w:szCs w:val="28"/>
        </w:rPr>
        <w:t>В  2019 году планируется:</w:t>
      </w:r>
    </w:p>
    <w:p w:rsidR="00206162" w:rsidRPr="00994F1A" w:rsidRDefault="00206162" w:rsidP="0020616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Строительство 4-х МКД по  ул. Горького на 1,6 </w:t>
      </w:r>
      <w:proofErr w:type="spellStart"/>
      <w:r w:rsidRPr="00994F1A">
        <w:rPr>
          <w:sz w:val="28"/>
          <w:szCs w:val="28"/>
        </w:rPr>
        <w:t>млн</w:t>
      </w:r>
      <w:proofErr w:type="gramStart"/>
      <w:r w:rsidRPr="00994F1A">
        <w:rPr>
          <w:sz w:val="28"/>
          <w:szCs w:val="28"/>
        </w:rPr>
        <w:t>.к</w:t>
      </w:r>
      <w:proofErr w:type="gramEnd"/>
      <w:r w:rsidRPr="00994F1A">
        <w:rPr>
          <w:sz w:val="28"/>
          <w:szCs w:val="28"/>
        </w:rPr>
        <w:t>Вт.ч</w:t>
      </w:r>
      <w:proofErr w:type="spellEnd"/>
      <w:r w:rsidRPr="00994F1A">
        <w:rPr>
          <w:sz w:val="28"/>
          <w:szCs w:val="28"/>
        </w:rPr>
        <w:t>,</w:t>
      </w:r>
    </w:p>
    <w:p w:rsidR="00206162" w:rsidRPr="00994F1A" w:rsidRDefault="00206162" w:rsidP="0020616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Строительство МКД  в   г. </w:t>
      </w:r>
      <w:proofErr w:type="spellStart"/>
      <w:r w:rsidRPr="00994F1A">
        <w:rPr>
          <w:sz w:val="28"/>
          <w:szCs w:val="28"/>
        </w:rPr>
        <w:t>Адыгейске</w:t>
      </w:r>
      <w:proofErr w:type="spellEnd"/>
      <w:r w:rsidRPr="00994F1A">
        <w:rPr>
          <w:sz w:val="28"/>
          <w:szCs w:val="28"/>
        </w:rPr>
        <w:t xml:space="preserve">, Ленина,9а — 0,29 </w:t>
      </w:r>
      <w:proofErr w:type="spellStart"/>
      <w:r w:rsidRPr="00994F1A">
        <w:rPr>
          <w:sz w:val="28"/>
          <w:szCs w:val="28"/>
        </w:rPr>
        <w:t>млн</w:t>
      </w:r>
      <w:proofErr w:type="gramStart"/>
      <w:r w:rsidRPr="00994F1A">
        <w:rPr>
          <w:sz w:val="28"/>
          <w:szCs w:val="28"/>
        </w:rPr>
        <w:t>.к</w:t>
      </w:r>
      <w:proofErr w:type="gramEnd"/>
      <w:r w:rsidRPr="00994F1A">
        <w:rPr>
          <w:sz w:val="28"/>
          <w:szCs w:val="28"/>
        </w:rPr>
        <w:t>Вт.ч</w:t>
      </w:r>
      <w:proofErr w:type="spellEnd"/>
      <w:r w:rsidRPr="00994F1A">
        <w:rPr>
          <w:sz w:val="28"/>
          <w:szCs w:val="28"/>
        </w:rPr>
        <w:t>;</w:t>
      </w:r>
    </w:p>
    <w:p w:rsidR="00206162" w:rsidRPr="00994F1A" w:rsidRDefault="00206162" w:rsidP="0020616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Спортивный комплекс г. </w:t>
      </w:r>
      <w:proofErr w:type="spellStart"/>
      <w:r w:rsidRPr="00994F1A">
        <w:rPr>
          <w:sz w:val="28"/>
          <w:szCs w:val="28"/>
        </w:rPr>
        <w:t>Адыгейск</w:t>
      </w:r>
      <w:proofErr w:type="spellEnd"/>
      <w:r w:rsidRPr="00994F1A">
        <w:rPr>
          <w:sz w:val="28"/>
          <w:szCs w:val="28"/>
        </w:rPr>
        <w:t xml:space="preserve">, проспект В.И. Ленина ,28 -0,25 </w:t>
      </w:r>
      <w:proofErr w:type="spellStart"/>
      <w:r w:rsidRPr="00994F1A">
        <w:rPr>
          <w:sz w:val="28"/>
          <w:szCs w:val="28"/>
        </w:rPr>
        <w:t>млн</w:t>
      </w:r>
      <w:proofErr w:type="gramStart"/>
      <w:r w:rsidRPr="00994F1A">
        <w:rPr>
          <w:sz w:val="28"/>
          <w:szCs w:val="28"/>
        </w:rPr>
        <w:t>.к</w:t>
      </w:r>
      <w:proofErr w:type="gramEnd"/>
      <w:r w:rsidRPr="00994F1A">
        <w:rPr>
          <w:sz w:val="28"/>
          <w:szCs w:val="28"/>
        </w:rPr>
        <w:t>Вт.ч</w:t>
      </w:r>
      <w:proofErr w:type="spellEnd"/>
      <w:r w:rsidRPr="00994F1A">
        <w:rPr>
          <w:sz w:val="28"/>
          <w:szCs w:val="28"/>
        </w:rPr>
        <w:t>.</w:t>
      </w:r>
    </w:p>
    <w:p w:rsidR="00206162" w:rsidRPr="00994F1A" w:rsidRDefault="00206162" w:rsidP="0020616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Обеспечение инженерной  инфраструктурой  земельных участков, выделяемых семьям, имеющих трех и более детей путем строительства сетей -1,03 </w:t>
      </w:r>
      <w:proofErr w:type="spellStart"/>
      <w:r w:rsidRPr="00994F1A">
        <w:rPr>
          <w:sz w:val="28"/>
          <w:szCs w:val="28"/>
        </w:rPr>
        <w:t>млн</w:t>
      </w:r>
      <w:proofErr w:type="gramStart"/>
      <w:r w:rsidRPr="00994F1A">
        <w:rPr>
          <w:sz w:val="28"/>
          <w:szCs w:val="28"/>
        </w:rPr>
        <w:t>.к</w:t>
      </w:r>
      <w:proofErr w:type="gramEnd"/>
      <w:r w:rsidRPr="00994F1A">
        <w:rPr>
          <w:sz w:val="28"/>
          <w:szCs w:val="28"/>
        </w:rPr>
        <w:t>Вт.ч</w:t>
      </w:r>
      <w:proofErr w:type="spellEnd"/>
      <w:r w:rsidRPr="00994F1A">
        <w:rPr>
          <w:sz w:val="28"/>
          <w:szCs w:val="28"/>
        </w:rPr>
        <w:t>.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94F1A">
        <w:rPr>
          <w:sz w:val="28"/>
          <w:szCs w:val="28"/>
        </w:rPr>
        <w:t>В 2020 году планируется:</w:t>
      </w:r>
    </w:p>
    <w:p w:rsidR="00206162" w:rsidRPr="006E2B34" w:rsidRDefault="00206162" w:rsidP="00206162">
      <w:pPr>
        <w:pStyle w:val="afd"/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 w:rsidRPr="006E2B34">
        <w:rPr>
          <w:sz w:val="28"/>
          <w:szCs w:val="28"/>
        </w:rPr>
        <w:lastRenderedPageBreak/>
        <w:t xml:space="preserve">Размещение мебельного цеха с производственной базой-4,84 </w:t>
      </w:r>
      <w:proofErr w:type="spellStart"/>
      <w:r w:rsidRPr="006E2B34">
        <w:rPr>
          <w:sz w:val="28"/>
          <w:szCs w:val="28"/>
        </w:rPr>
        <w:t>млн</w:t>
      </w:r>
      <w:proofErr w:type="gramStart"/>
      <w:r w:rsidRPr="006E2B34">
        <w:rPr>
          <w:sz w:val="28"/>
          <w:szCs w:val="28"/>
        </w:rPr>
        <w:t>.к</w:t>
      </w:r>
      <w:proofErr w:type="gramEnd"/>
      <w:r w:rsidRPr="006E2B34">
        <w:rPr>
          <w:sz w:val="28"/>
          <w:szCs w:val="28"/>
        </w:rPr>
        <w:t>Вт.ч</w:t>
      </w:r>
      <w:proofErr w:type="spellEnd"/>
      <w:r w:rsidRPr="006E2B34">
        <w:rPr>
          <w:sz w:val="28"/>
          <w:szCs w:val="28"/>
        </w:rPr>
        <w:t>;</w:t>
      </w:r>
    </w:p>
    <w:p w:rsidR="00206162" w:rsidRPr="006E2B34" w:rsidRDefault="00206162" w:rsidP="00206162">
      <w:pPr>
        <w:pStyle w:val="afd"/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 w:rsidRPr="006E2B34">
        <w:rPr>
          <w:sz w:val="28"/>
          <w:szCs w:val="28"/>
        </w:rPr>
        <w:t xml:space="preserve">Строительство тепличного комплекса -0,2 </w:t>
      </w:r>
      <w:proofErr w:type="spellStart"/>
      <w:r w:rsidRPr="006E2B34">
        <w:rPr>
          <w:sz w:val="28"/>
          <w:szCs w:val="28"/>
        </w:rPr>
        <w:t>млн</w:t>
      </w:r>
      <w:proofErr w:type="gramStart"/>
      <w:r w:rsidRPr="006E2B34">
        <w:rPr>
          <w:sz w:val="28"/>
          <w:szCs w:val="28"/>
        </w:rPr>
        <w:t>.к</w:t>
      </w:r>
      <w:proofErr w:type="gramEnd"/>
      <w:r w:rsidRPr="006E2B34">
        <w:rPr>
          <w:sz w:val="28"/>
          <w:szCs w:val="28"/>
        </w:rPr>
        <w:t>Вт.ч</w:t>
      </w:r>
      <w:proofErr w:type="spellEnd"/>
      <w:r w:rsidRPr="006E2B34">
        <w:rPr>
          <w:sz w:val="28"/>
          <w:szCs w:val="28"/>
        </w:rPr>
        <w:t>;</w:t>
      </w:r>
    </w:p>
    <w:p w:rsidR="00206162" w:rsidRPr="006E2B34" w:rsidRDefault="00206162" w:rsidP="00206162">
      <w:pPr>
        <w:suppressAutoHyphens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6E2B34">
        <w:rPr>
          <w:sz w:val="28"/>
          <w:szCs w:val="28"/>
        </w:rPr>
        <w:t xml:space="preserve">Строительство 4-ти МКД по ул. Советская -1,792 </w:t>
      </w:r>
      <w:proofErr w:type="spellStart"/>
      <w:r w:rsidRPr="006E2B34">
        <w:rPr>
          <w:sz w:val="28"/>
          <w:szCs w:val="28"/>
        </w:rPr>
        <w:t>млн</w:t>
      </w:r>
      <w:proofErr w:type="gramStart"/>
      <w:r w:rsidRPr="006E2B34">
        <w:rPr>
          <w:sz w:val="28"/>
          <w:szCs w:val="28"/>
        </w:rPr>
        <w:t>.к</w:t>
      </w:r>
      <w:proofErr w:type="gramEnd"/>
      <w:r w:rsidRPr="006E2B34">
        <w:rPr>
          <w:sz w:val="28"/>
          <w:szCs w:val="28"/>
        </w:rPr>
        <w:t>Вт.ч</w:t>
      </w:r>
      <w:proofErr w:type="spellEnd"/>
      <w:r w:rsidRPr="006E2B34">
        <w:rPr>
          <w:sz w:val="28"/>
          <w:szCs w:val="28"/>
        </w:rPr>
        <w:t>;</w:t>
      </w:r>
    </w:p>
    <w:p w:rsidR="00206162" w:rsidRPr="00994F1A" w:rsidRDefault="00206162" w:rsidP="0020616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994F1A">
        <w:rPr>
          <w:sz w:val="28"/>
          <w:szCs w:val="28"/>
        </w:rPr>
        <w:t xml:space="preserve">Новые территории по ИЖС х. </w:t>
      </w:r>
      <w:proofErr w:type="spellStart"/>
      <w:r w:rsidRPr="00994F1A">
        <w:rPr>
          <w:sz w:val="28"/>
          <w:szCs w:val="28"/>
        </w:rPr>
        <w:t>Псекупс</w:t>
      </w:r>
      <w:proofErr w:type="spellEnd"/>
      <w:r w:rsidRPr="00994F1A">
        <w:rPr>
          <w:sz w:val="28"/>
          <w:szCs w:val="28"/>
        </w:rPr>
        <w:t xml:space="preserve">, ул. Проектируемая -0,56 </w:t>
      </w:r>
      <w:proofErr w:type="spellStart"/>
      <w:r w:rsidRPr="00994F1A">
        <w:rPr>
          <w:sz w:val="28"/>
          <w:szCs w:val="28"/>
        </w:rPr>
        <w:t>млн</w:t>
      </w:r>
      <w:proofErr w:type="gramStart"/>
      <w:r w:rsidRPr="00994F1A">
        <w:rPr>
          <w:sz w:val="28"/>
          <w:szCs w:val="28"/>
        </w:rPr>
        <w:t>.к</w:t>
      </w:r>
      <w:proofErr w:type="gramEnd"/>
      <w:r w:rsidRPr="00994F1A">
        <w:rPr>
          <w:sz w:val="28"/>
          <w:szCs w:val="28"/>
        </w:rPr>
        <w:t>Вт.ч</w:t>
      </w:r>
      <w:proofErr w:type="spellEnd"/>
      <w:r w:rsidRPr="00994F1A">
        <w:rPr>
          <w:sz w:val="28"/>
          <w:szCs w:val="28"/>
        </w:rPr>
        <w:t>;</w:t>
      </w:r>
    </w:p>
    <w:p w:rsidR="00206162" w:rsidRPr="00994F1A" w:rsidRDefault="00206162" w:rsidP="00206162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94F1A">
        <w:rPr>
          <w:sz w:val="28"/>
          <w:szCs w:val="28"/>
        </w:rPr>
        <w:t xml:space="preserve">Производственная база г. </w:t>
      </w:r>
      <w:proofErr w:type="spellStart"/>
      <w:r w:rsidRPr="00994F1A">
        <w:rPr>
          <w:sz w:val="28"/>
          <w:szCs w:val="28"/>
        </w:rPr>
        <w:t>Адыгейск</w:t>
      </w:r>
      <w:proofErr w:type="spellEnd"/>
      <w:r w:rsidRPr="00994F1A">
        <w:rPr>
          <w:sz w:val="28"/>
          <w:szCs w:val="28"/>
        </w:rPr>
        <w:t xml:space="preserve">, ул. Промышленная 20-0,34 </w:t>
      </w:r>
      <w:proofErr w:type="spellStart"/>
      <w:r w:rsidRPr="00994F1A">
        <w:rPr>
          <w:sz w:val="28"/>
          <w:szCs w:val="28"/>
        </w:rPr>
        <w:t>млн</w:t>
      </w:r>
      <w:proofErr w:type="gramStart"/>
      <w:r w:rsidRPr="00994F1A">
        <w:rPr>
          <w:sz w:val="28"/>
          <w:szCs w:val="28"/>
        </w:rPr>
        <w:t>.к</w:t>
      </w:r>
      <w:proofErr w:type="gramEnd"/>
      <w:r w:rsidRPr="00994F1A">
        <w:rPr>
          <w:sz w:val="28"/>
          <w:szCs w:val="28"/>
        </w:rPr>
        <w:t>Вт.ч</w:t>
      </w:r>
      <w:proofErr w:type="spellEnd"/>
      <w:r w:rsidRPr="00994F1A">
        <w:rPr>
          <w:sz w:val="28"/>
          <w:szCs w:val="28"/>
        </w:rPr>
        <w:t>;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94F1A">
        <w:rPr>
          <w:sz w:val="28"/>
          <w:szCs w:val="28"/>
        </w:rPr>
        <w:t>В 2021 году планируется:</w:t>
      </w:r>
    </w:p>
    <w:p w:rsidR="00206162" w:rsidRPr="00994F1A" w:rsidRDefault="00206162" w:rsidP="0020616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spellStart"/>
      <w:r w:rsidRPr="00994F1A">
        <w:rPr>
          <w:sz w:val="28"/>
          <w:szCs w:val="28"/>
        </w:rPr>
        <w:t>Логистический</w:t>
      </w:r>
      <w:proofErr w:type="spellEnd"/>
      <w:r w:rsidRPr="00994F1A">
        <w:rPr>
          <w:sz w:val="28"/>
          <w:szCs w:val="28"/>
        </w:rPr>
        <w:t xml:space="preserve"> распределительный центр и пункт по переработке с/</w:t>
      </w:r>
      <w:proofErr w:type="spellStart"/>
      <w:r w:rsidRPr="00994F1A">
        <w:rPr>
          <w:sz w:val="28"/>
          <w:szCs w:val="28"/>
        </w:rPr>
        <w:t>х</w:t>
      </w:r>
      <w:proofErr w:type="spellEnd"/>
      <w:r w:rsidRPr="00994F1A">
        <w:rPr>
          <w:sz w:val="28"/>
          <w:szCs w:val="28"/>
        </w:rPr>
        <w:t xml:space="preserve"> продукции х. </w:t>
      </w:r>
      <w:proofErr w:type="spellStart"/>
      <w:r w:rsidRPr="00994F1A">
        <w:rPr>
          <w:sz w:val="28"/>
          <w:szCs w:val="28"/>
        </w:rPr>
        <w:t>Псекупс</w:t>
      </w:r>
      <w:proofErr w:type="spellEnd"/>
      <w:r w:rsidRPr="00994F1A">
        <w:rPr>
          <w:sz w:val="28"/>
          <w:szCs w:val="28"/>
        </w:rPr>
        <w:t xml:space="preserve"> - 14,6  </w:t>
      </w:r>
      <w:proofErr w:type="spellStart"/>
      <w:r w:rsidRPr="00994F1A">
        <w:rPr>
          <w:sz w:val="28"/>
          <w:szCs w:val="28"/>
        </w:rPr>
        <w:t>млн</w:t>
      </w:r>
      <w:proofErr w:type="gramStart"/>
      <w:r w:rsidRPr="00994F1A">
        <w:rPr>
          <w:sz w:val="28"/>
          <w:szCs w:val="28"/>
        </w:rPr>
        <w:t>.к</w:t>
      </w:r>
      <w:proofErr w:type="gramEnd"/>
      <w:r w:rsidRPr="00994F1A">
        <w:rPr>
          <w:sz w:val="28"/>
          <w:szCs w:val="28"/>
        </w:rPr>
        <w:t>Вт.ч</w:t>
      </w:r>
      <w:proofErr w:type="spellEnd"/>
      <w:r w:rsidRPr="00994F1A">
        <w:rPr>
          <w:sz w:val="28"/>
          <w:szCs w:val="28"/>
        </w:rPr>
        <w:t>;</w:t>
      </w:r>
    </w:p>
    <w:p w:rsidR="00206162" w:rsidRPr="00994F1A" w:rsidRDefault="00206162" w:rsidP="002061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94F1A">
        <w:rPr>
          <w:sz w:val="28"/>
          <w:szCs w:val="28"/>
        </w:rPr>
        <w:t xml:space="preserve">Новые территории под ИЖС а. </w:t>
      </w:r>
      <w:proofErr w:type="spellStart"/>
      <w:r w:rsidRPr="00994F1A">
        <w:rPr>
          <w:sz w:val="28"/>
          <w:szCs w:val="28"/>
        </w:rPr>
        <w:t>Гатлукай</w:t>
      </w:r>
      <w:proofErr w:type="spellEnd"/>
      <w:r w:rsidRPr="00994F1A">
        <w:rPr>
          <w:sz w:val="28"/>
          <w:szCs w:val="28"/>
        </w:rPr>
        <w:t xml:space="preserve">, ул. </w:t>
      </w:r>
      <w:proofErr w:type="spellStart"/>
      <w:r w:rsidRPr="00994F1A">
        <w:rPr>
          <w:sz w:val="28"/>
          <w:szCs w:val="28"/>
        </w:rPr>
        <w:t>Шовгенова</w:t>
      </w:r>
      <w:proofErr w:type="spellEnd"/>
      <w:r w:rsidRPr="00994F1A">
        <w:rPr>
          <w:sz w:val="28"/>
          <w:szCs w:val="28"/>
        </w:rPr>
        <w:t xml:space="preserve"> -0,58 </w:t>
      </w:r>
      <w:proofErr w:type="spellStart"/>
      <w:r w:rsidRPr="00994F1A">
        <w:rPr>
          <w:sz w:val="28"/>
          <w:szCs w:val="28"/>
        </w:rPr>
        <w:t>млн</w:t>
      </w:r>
      <w:proofErr w:type="gramStart"/>
      <w:r w:rsidRPr="00994F1A">
        <w:rPr>
          <w:sz w:val="28"/>
          <w:szCs w:val="28"/>
        </w:rPr>
        <w:t>.к</w:t>
      </w:r>
      <w:proofErr w:type="gramEnd"/>
      <w:r w:rsidRPr="00994F1A">
        <w:rPr>
          <w:sz w:val="28"/>
          <w:szCs w:val="28"/>
        </w:rPr>
        <w:t>Вт.ч</w:t>
      </w:r>
      <w:proofErr w:type="spellEnd"/>
      <w:r w:rsidRPr="00994F1A">
        <w:rPr>
          <w:sz w:val="28"/>
          <w:szCs w:val="28"/>
        </w:rPr>
        <w:t>;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94F1A">
        <w:rPr>
          <w:sz w:val="28"/>
          <w:szCs w:val="28"/>
        </w:rPr>
        <w:t xml:space="preserve"> Объемы закупок  для муниципальных нужд, за счет местного бюджета, приведены в соответствии с утвержденными главой города лимитами годовых объемов потребления: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   - природного газа,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   - электроэнергии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   - тепловой энергии 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   - горюче-смазочных материалов</w:t>
      </w:r>
    </w:p>
    <w:p w:rsidR="00206162" w:rsidRPr="00994F1A" w:rsidRDefault="00206162" w:rsidP="00206162">
      <w:pPr>
        <w:jc w:val="both"/>
        <w:rPr>
          <w:sz w:val="28"/>
          <w:szCs w:val="28"/>
        </w:rPr>
      </w:pPr>
      <w:r w:rsidRPr="00994F1A">
        <w:rPr>
          <w:sz w:val="28"/>
          <w:szCs w:val="28"/>
        </w:rPr>
        <w:t xml:space="preserve"> по организациям бюджетной сферы муниципального образования «Город </w:t>
      </w:r>
      <w:proofErr w:type="spellStart"/>
      <w:r w:rsidRPr="00994F1A">
        <w:rPr>
          <w:sz w:val="28"/>
          <w:szCs w:val="28"/>
        </w:rPr>
        <w:t>Адыгейск</w:t>
      </w:r>
      <w:proofErr w:type="spellEnd"/>
      <w:r w:rsidRPr="00994F1A">
        <w:rPr>
          <w:sz w:val="28"/>
          <w:szCs w:val="28"/>
        </w:rPr>
        <w:t>».</w:t>
      </w:r>
    </w:p>
    <w:p w:rsidR="00206162" w:rsidRPr="00BE4A88" w:rsidRDefault="00206162" w:rsidP="00206162">
      <w:pPr>
        <w:spacing w:line="320" w:lineRule="exact"/>
        <w:jc w:val="both"/>
        <w:rPr>
          <w:sz w:val="28"/>
          <w:szCs w:val="28"/>
        </w:rPr>
      </w:pPr>
      <w:r w:rsidRPr="00BE4A88">
        <w:rPr>
          <w:sz w:val="28"/>
          <w:szCs w:val="28"/>
        </w:rPr>
        <w:t xml:space="preserve">      Прогноз объемов закупок для муниципальных нужд за счет средств местного бюджета отражен в таблице</w:t>
      </w:r>
      <w:r>
        <w:rPr>
          <w:sz w:val="28"/>
          <w:szCs w:val="28"/>
        </w:rPr>
        <w:t>:</w:t>
      </w:r>
      <w:r w:rsidRPr="00BE4A88">
        <w:rPr>
          <w:sz w:val="28"/>
          <w:szCs w:val="28"/>
        </w:rPr>
        <w:t xml:space="preserve"> </w:t>
      </w:r>
    </w:p>
    <w:p w:rsidR="00206162" w:rsidRPr="00D010D1" w:rsidRDefault="00206162" w:rsidP="002061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626"/>
        <w:gridCol w:w="1501"/>
        <w:gridCol w:w="1508"/>
        <w:gridCol w:w="1379"/>
        <w:gridCol w:w="1480"/>
      </w:tblGrid>
      <w:tr w:rsidR="00206162" w:rsidRPr="00D010D1" w:rsidTr="00206162">
        <w:tc>
          <w:tcPr>
            <w:tcW w:w="1968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 xml:space="preserve">Ед. </w:t>
            </w:r>
            <w:proofErr w:type="spellStart"/>
            <w:r w:rsidRPr="00271469">
              <w:rPr>
                <w:sz w:val="24"/>
                <w:szCs w:val="24"/>
              </w:rPr>
              <w:t>измер</w:t>
            </w:r>
            <w:proofErr w:type="spellEnd"/>
            <w:r w:rsidRPr="00271469"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71469">
              <w:rPr>
                <w:sz w:val="24"/>
                <w:szCs w:val="24"/>
              </w:rPr>
              <w:t>г. оценка</w:t>
            </w:r>
          </w:p>
        </w:tc>
        <w:tc>
          <w:tcPr>
            <w:tcW w:w="1508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71469">
              <w:rPr>
                <w:sz w:val="24"/>
                <w:szCs w:val="24"/>
              </w:rPr>
              <w:t>г.</w:t>
            </w:r>
          </w:p>
        </w:tc>
        <w:tc>
          <w:tcPr>
            <w:tcW w:w="1379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71469">
              <w:rPr>
                <w:sz w:val="24"/>
                <w:szCs w:val="24"/>
              </w:rPr>
              <w:t>г.</w:t>
            </w:r>
          </w:p>
        </w:tc>
        <w:tc>
          <w:tcPr>
            <w:tcW w:w="1480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71469">
              <w:rPr>
                <w:sz w:val="24"/>
                <w:szCs w:val="24"/>
              </w:rPr>
              <w:t xml:space="preserve"> г.</w:t>
            </w:r>
          </w:p>
        </w:tc>
      </w:tr>
      <w:tr w:rsidR="00206162" w:rsidRPr="00D010D1" w:rsidTr="00206162">
        <w:tc>
          <w:tcPr>
            <w:tcW w:w="1968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626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 xml:space="preserve">тыс. </w:t>
            </w:r>
            <w:proofErr w:type="spellStart"/>
            <w:r w:rsidRPr="00271469">
              <w:rPr>
                <w:sz w:val="24"/>
                <w:szCs w:val="24"/>
              </w:rPr>
              <w:t>кВт</w:t>
            </w:r>
            <w:proofErr w:type="gramStart"/>
            <w:r w:rsidRPr="00271469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01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49148,0</w:t>
            </w:r>
          </w:p>
        </w:tc>
        <w:tc>
          <w:tcPr>
            <w:tcW w:w="1508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50131,0</w:t>
            </w:r>
          </w:p>
        </w:tc>
        <w:tc>
          <w:tcPr>
            <w:tcW w:w="1379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50431,0</w:t>
            </w:r>
          </w:p>
        </w:tc>
        <w:tc>
          <w:tcPr>
            <w:tcW w:w="1480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50631,0</w:t>
            </w:r>
          </w:p>
        </w:tc>
      </w:tr>
      <w:tr w:rsidR="00206162" w:rsidRPr="00D010D1" w:rsidTr="00206162">
        <w:tc>
          <w:tcPr>
            <w:tcW w:w="1968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626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тыс. м3</w:t>
            </w:r>
          </w:p>
        </w:tc>
        <w:tc>
          <w:tcPr>
            <w:tcW w:w="1501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23363,0</w:t>
            </w:r>
          </w:p>
        </w:tc>
        <w:tc>
          <w:tcPr>
            <w:tcW w:w="1508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24074,0</w:t>
            </w:r>
          </w:p>
        </w:tc>
        <w:tc>
          <w:tcPr>
            <w:tcW w:w="1379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24531,0</w:t>
            </w:r>
          </w:p>
        </w:tc>
        <w:tc>
          <w:tcPr>
            <w:tcW w:w="1480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25301,0</w:t>
            </w:r>
          </w:p>
        </w:tc>
      </w:tr>
      <w:tr w:rsidR="00206162" w:rsidRPr="00D010D1" w:rsidTr="00206162">
        <w:tc>
          <w:tcPr>
            <w:tcW w:w="1968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626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 xml:space="preserve"> Гкал</w:t>
            </w:r>
          </w:p>
        </w:tc>
        <w:tc>
          <w:tcPr>
            <w:tcW w:w="1501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30256,6</w:t>
            </w:r>
          </w:p>
        </w:tc>
        <w:tc>
          <w:tcPr>
            <w:tcW w:w="1508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30296,3</w:t>
            </w:r>
          </w:p>
        </w:tc>
        <w:tc>
          <w:tcPr>
            <w:tcW w:w="1379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30296,3</w:t>
            </w:r>
          </w:p>
        </w:tc>
        <w:tc>
          <w:tcPr>
            <w:tcW w:w="1480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30296,3</w:t>
            </w:r>
          </w:p>
        </w:tc>
      </w:tr>
      <w:tr w:rsidR="00206162" w:rsidRPr="00D010D1" w:rsidTr="00206162">
        <w:tc>
          <w:tcPr>
            <w:tcW w:w="1968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бензин</w:t>
            </w:r>
          </w:p>
        </w:tc>
        <w:tc>
          <w:tcPr>
            <w:tcW w:w="1626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тонн</w:t>
            </w:r>
          </w:p>
        </w:tc>
        <w:tc>
          <w:tcPr>
            <w:tcW w:w="1501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17708,8</w:t>
            </w:r>
          </w:p>
        </w:tc>
        <w:tc>
          <w:tcPr>
            <w:tcW w:w="1508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18208,8</w:t>
            </w:r>
          </w:p>
        </w:tc>
        <w:tc>
          <w:tcPr>
            <w:tcW w:w="1379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18258,8</w:t>
            </w:r>
          </w:p>
        </w:tc>
        <w:tc>
          <w:tcPr>
            <w:tcW w:w="1480" w:type="dxa"/>
            <w:shd w:val="clear" w:color="auto" w:fill="auto"/>
          </w:tcPr>
          <w:p w:rsidR="00206162" w:rsidRPr="00271469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18258,8</w:t>
            </w:r>
          </w:p>
        </w:tc>
      </w:tr>
      <w:tr w:rsidR="00206162" w:rsidRPr="00D010D1" w:rsidTr="00206162">
        <w:tc>
          <w:tcPr>
            <w:tcW w:w="1968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1626" w:type="dxa"/>
            <w:shd w:val="clear" w:color="auto" w:fill="auto"/>
          </w:tcPr>
          <w:p w:rsidR="00206162" w:rsidRPr="00271469" w:rsidRDefault="00206162" w:rsidP="00206162">
            <w:pPr>
              <w:jc w:val="both"/>
              <w:rPr>
                <w:sz w:val="24"/>
                <w:szCs w:val="24"/>
              </w:rPr>
            </w:pPr>
            <w:r w:rsidRPr="00271469">
              <w:rPr>
                <w:sz w:val="24"/>
                <w:szCs w:val="24"/>
              </w:rPr>
              <w:t>тонн</w:t>
            </w:r>
          </w:p>
        </w:tc>
        <w:tc>
          <w:tcPr>
            <w:tcW w:w="1501" w:type="dxa"/>
            <w:shd w:val="clear" w:color="auto" w:fill="auto"/>
          </w:tcPr>
          <w:p w:rsidR="00206162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29972,9</w:t>
            </w:r>
          </w:p>
        </w:tc>
        <w:tc>
          <w:tcPr>
            <w:tcW w:w="1508" w:type="dxa"/>
            <w:shd w:val="clear" w:color="auto" w:fill="auto"/>
          </w:tcPr>
          <w:p w:rsidR="00206162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29972,9</w:t>
            </w:r>
          </w:p>
        </w:tc>
        <w:tc>
          <w:tcPr>
            <w:tcW w:w="1379" w:type="dxa"/>
            <w:shd w:val="clear" w:color="auto" w:fill="auto"/>
          </w:tcPr>
          <w:p w:rsidR="00206162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29972,9</w:t>
            </w:r>
          </w:p>
        </w:tc>
        <w:tc>
          <w:tcPr>
            <w:tcW w:w="1480" w:type="dxa"/>
            <w:shd w:val="clear" w:color="auto" w:fill="auto"/>
          </w:tcPr>
          <w:p w:rsidR="00206162" w:rsidRDefault="00206162" w:rsidP="002061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29972,9</w:t>
            </w:r>
          </w:p>
        </w:tc>
      </w:tr>
    </w:tbl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Default="00206162" w:rsidP="00206162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8</w:t>
      </w:r>
      <w:r w:rsidRPr="00A21057">
        <w:rPr>
          <w:b/>
          <w:sz w:val="24"/>
          <w:szCs w:val="24"/>
        </w:rPr>
        <w:t>.</w:t>
      </w:r>
      <w:r w:rsidRPr="00A21057">
        <w:rPr>
          <w:b/>
          <w:sz w:val="28"/>
          <w:szCs w:val="28"/>
        </w:rPr>
        <w:t xml:space="preserve"> </w:t>
      </w:r>
      <w:r w:rsidRPr="007805FC">
        <w:rPr>
          <w:b/>
          <w:sz w:val="28"/>
          <w:szCs w:val="28"/>
        </w:rPr>
        <w:t>СТРОИТЕЛЬСТВО</w:t>
      </w:r>
    </w:p>
    <w:p w:rsidR="00206162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Pr="007805FC" w:rsidRDefault="00206162" w:rsidP="00206162">
      <w:pPr>
        <w:ind w:firstLine="851"/>
        <w:jc w:val="both"/>
        <w:rPr>
          <w:sz w:val="28"/>
          <w:szCs w:val="28"/>
        </w:rPr>
      </w:pPr>
      <w:r w:rsidRPr="007805FC">
        <w:rPr>
          <w:sz w:val="28"/>
          <w:szCs w:val="28"/>
        </w:rPr>
        <w:t xml:space="preserve">Прогноз социально-экономического развития муниципального образования «Город </w:t>
      </w:r>
      <w:proofErr w:type="spellStart"/>
      <w:r w:rsidRPr="007805FC">
        <w:rPr>
          <w:sz w:val="28"/>
          <w:szCs w:val="28"/>
        </w:rPr>
        <w:t>Адыгейск</w:t>
      </w:r>
      <w:proofErr w:type="spellEnd"/>
      <w:r w:rsidRPr="007805FC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7805FC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7805FC">
        <w:rPr>
          <w:sz w:val="28"/>
          <w:szCs w:val="28"/>
        </w:rPr>
        <w:t xml:space="preserve"> годы по подразделу «Строительство»  разработан в соответствии с данными статистической отчетности, а также с учетом сценарных условий развития экономики муниципального образования на 201</w:t>
      </w:r>
      <w:r>
        <w:rPr>
          <w:sz w:val="28"/>
          <w:szCs w:val="28"/>
        </w:rPr>
        <w:t>9</w:t>
      </w:r>
      <w:r w:rsidRPr="007805FC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7805FC">
        <w:rPr>
          <w:sz w:val="28"/>
          <w:szCs w:val="28"/>
        </w:rPr>
        <w:t xml:space="preserve"> годы.</w:t>
      </w:r>
    </w:p>
    <w:p w:rsidR="00206162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Default="00206162" w:rsidP="00206162">
      <w:pPr>
        <w:jc w:val="center"/>
        <w:rPr>
          <w:b/>
          <w:color w:val="000000"/>
          <w:sz w:val="28"/>
          <w:szCs w:val="28"/>
        </w:rPr>
      </w:pPr>
    </w:p>
    <w:p w:rsidR="00206162" w:rsidRPr="007805FC" w:rsidRDefault="00206162" w:rsidP="00206162">
      <w:pPr>
        <w:jc w:val="center"/>
        <w:rPr>
          <w:b/>
          <w:color w:val="000000"/>
          <w:sz w:val="28"/>
          <w:szCs w:val="28"/>
        </w:rPr>
      </w:pPr>
      <w:r w:rsidRPr="007805FC">
        <w:rPr>
          <w:b/>
          <w:color w:val="000000"/>
          <w:sz w:val="28"/>
          <w:szCs w:val="28"/>
        </w:rPr>
        <w:lastRenderedPageBreak/>
        <w:t>Прогноз ж</w:t>
      </w:r>
      <w:r w:rsidRPr="007805FC">
        <w:rPr>
          <w:b/>
          <w:bCs/>
          <w:color w:val="000000"/>
          <w:sz w:val="28"/>
          <w:szCs w:val="28"/>
        </w:rPr>
        <w:t xml:space="preserve">илищного строительства на </w:t>
      </w:r>
      <w:r w:rsidRPr="007805F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805F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7805FC">
        <w:rPr>
          <w:b/>
          <w:sz w:val="28"/>
          <w:szCs w:val="28"/>
        </w:rPr>
        <w:t xml:space="preserve"> годы</w:t>
      </w:r>
    </w:p>
    <w:p w:rsidR="00206162" w:rsidRPr="007805FC" w:rsidRDefault="00206162" w:rsidP="00206162">
      <w:pPr>
        <w:ind w:firstLine="851"/>
        <w:jc w:val="center"/>
        <w:rPr>
          <w:b/>
          <w:color w:val="000000"/>
          <w:sz w:val="28"/>
          <w:szCs w:val="28"/>
        </w:rPr>
      </w:pPr>
      <w:r w:rsidRPr="007805FC">
        <w:rPr>
          <w:b/>
          <w:color w:val="000000"/>
          <w:sz w:val="28"/>
          <w:szCs w:val="28"/>
        </w:rPr>
        <w:t xml:space="preserve">по МО «Город </w:t>
      </w:r>
      <w:proofErr w:type="spellStart"/>
      <w:r w:rsidRPr="007805FC">
        <w:rPr>
          <w:b/>
          <w:color w:val="000000"/>
          <w:sz w:val="28"/>
          <w:szCs w:val="28"/>
        </w:rPr>
        <w:t>Адыгейск</w:t>
      </w:r>
      <w:proofErr w:type="spellEnd"/>
      <w:r w:rsidRPr="007805FC">
        <w:rPr>
          <w:b/>
          <w:color w:val="000000"/>
          <w:sz w:val="28"/>
          <w:szCs w:val="28"/>
        </w:rPr>
        <w:t>»</w:t>
      </w:r>
    </w:p>
    <w:p w:rsidR="00206162" w:rsidRPr="007815A8" w:rsidRDefault="00206162" w:rsidP="00206162">
      <w:pPr>
        <w:ind w:firstLine="851"/>
        <w:jc w:val="right"/>
        <w:rPr>
          <w:sz w:val="28"/>
          <w:szCs w:val="28"/>
        </w:rPr>
      </w:pPr>
      <w:r w:rsidRPr="007815A8">
        <w:rPr>
          <w:sz w:val="28"/>
          <w:szCs w:val="28"/>
        </w:rPr>
        <w:t xml:space="preserve">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8"/>
      </w:tblGrid>
      <w:tr w:rsidR="00206162" w:rsidRPr="007815A8" w:rsidTr="00206162">
        <w:tc>
          <w:tcPr>
            <w:tcW w:w="1242" w:type="dxa"/>
            <w:vMerge w:val="restart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Наименование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709" w:type="dxa"/>
            <w:vMerge w:val="restart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2017 год отчет</w:t>
            </w:r>
          </w:p>
        </w:tc>
        <w:tc>
          <w:tcPr>
            <w:tcW w:w="709" w:type="dxa"/>
            <w:vMerge w:val="restart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2018 год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2126" w:type="dxa"/>
            <w:gridSpan w:val="3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2126" w:type="dxa"/>
            <w:gridSpan w:val="3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2136" w:type="dxa"/>
            <w:gridSpan w:val="3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2021 год</w:t>
            </w:r>
          </w:p>
        </w:tc>
      </w:tr>
      <w:tr w:rsidR="00206162" w:rsidRPr="007815A8" w:rsidTr="00206162">
        <w:tc>
          <w:tcPr>
            <w:tcW w:w="1242" w:type="dxa"/>
            <w:vMerge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6162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1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 xml:space="preserve"> вар.</w:t>
            </w:r>
          </w:p>
        </w:tc>
        <w:tc>
          <w:tcPr>
            <w:tcW w:w="708" w:type="dxa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2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 xml:space="preserve"> вар.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3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Вар.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 xml:space="preserve">1 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вар.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 xml:space="preserve">2 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вар.</w:t>
            </w:r>
          </w:p>
        </w:tc>
        <w:tc>
          <w:tcPr>
            <w:tcW w:w="708" w:type="dxa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3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Вар.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1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 xml:space="preserve"> вар.</w:t>
            </w:r>
          </w:p>
        </w:tc>
        <w:tc>
          <w:tcPr>
            <w:tcW w:w="709" w:type="dxa"/>
          </w:tcPr>
          <w:p w:rsidR="00206162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2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 xml:space="preserve"> вар.</w:t>
            </w:r>
          </w:p>
        </w:tc>
        <w:tc>
          <w:tcPr>
            <w:tcW w:w="718" w:type="dxa"/>
          </w:tcPr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3</w:t>
            </w:r>
          </w:p>
          <w:p w:rsidR="00206162" w:rsidRPr="00113D47" w:rsidRDefault="00206162" w:rsidP="00206162">
            <w:pPr>
              <w:jc w:val="both"/>
              <w:rPr>
                <w:b/>
                <w:sz w:val="16"/>
                <w:szCs w:val="16"/>
              </w:rPr>
            </w:pPr>
            <w:r w:rsidRPr="00113D47">
              <w:rPr>
                <w:b/>
                <w:sz w:val="16"/>
                <w:szCs w:val="16"/>
              </w:rPr>
              <w:t>Вар.</w:t>
            </w:r>
          </w:p>
        </w:tc>
      </w:tr>
      <w:tr w:rsidR="00206162" w:rsidRPr="007815A8" w:rsidTr="00206162">
        <w:tc>
          <w:tcPr>
            <w:tcW w:w="1242" w:type="dxa"/>
          </w:tcPr>
          <w:p w:rsidR="00206162" w:rsidRPr="00113D47" w:rsidRDefault="00206162" w:rsidP="00206162">
            <w:pPr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Объем работ по виду экономической деятельности «Строительство»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Млн. руб.</w:t>
            </w:r>
          </w:p>
        </w:tc>
        <w:tc>
          <w:tcPr>
            <w:tcW w:w="567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108,0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113,86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119,85</w:t>
            </w:r>
          </w:p>
        </w:tc>
        <w:tc>
          <w:tcPr>
            <w:tcW w:w="708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120,12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121,43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125,94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126,41</w:t>
            </w:r>
          </w:p>
        </w:tc>
        <w:tc>
          <w:tcPr>
            <w:tcW w:w="708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128,03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132,41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133,32</w:t>
            </w:r>
          </w:p>
        </w:tc>
        <w:tc>
          <w:tcPr>
            <w:tcW w:w="718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134,36</w:t>
            </w:r>
          </w:p>
        </w:tc>
      </w:tr>
      <w:tr w:rsidR="00206162" w:rsidRPr="007815A8" w:rsidTr="00206162">
        <w:tc>
          <w:tcPr>
            <w:tcW w:w="1242" w:type="dxa"/>
          </w:tcPr>
          <w:p w:rsidR="00206162" w:rsidRPr="00113D47" w:rsidRDefault="00206162" w:rsidP="00206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по виду деятельности «Строительство»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567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101,39</w:t>
            </w:r>
          </w:p>
        </w:tc>
        <w:tc>
          <w:tcPr>
            <w:tcW w:w="709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100,25</w:t>
            </w:r>
          </w:p>
        </w:tc>
        <w:tc>
          <w:tcPr>
            <w:tcW w:w="708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100,47</w:t>
            </w:r>
          </w:p>
        </w:tc>
        <w:tc>
          <w:tcPr>
            <w:tcW w:w="709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101,57</w:t>
            </w:r>
          </w:p>
        </w:tc>
        <w:tc>
          <w:tcPr>
            <w:tcW w:w="709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101,04</w:t>
            </w:r>
          </w:p>
        </w:tc>
        <w:tc>
          <w:tcPr>
            <w:tcW w:w="709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101,19</w:t>
            </w:r>
          </w:p>
        </w:tc>
        <w:tc>
          <w:tcPr>
            <w:tcW w:w="708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101,38</w:t>
            </w:r>
          </w:p>
        </w:tc>
        <w:tc>
          <w:tcPr>
            <w:tcW w:w="709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101,09</w:t>
            </w:r>
          </w:p>
        </w:tc>
        <w:tc>
          <w:tcPr>
            <w:tcW w:w="709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101,41</w:t>
            </w:r>
          </w:p>
        </w:tc>
        <w:tc>
          <w:tcPr>
            <w:tcW w:w="718" w:type="dxa"/>
          </w:tcPr>
          <w:p w:rsidR="00206162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102,58</w:t>
            </w:r>
          </w:p>
        </w:tc>
      </w:tr>
      <w:tr w:rsidR="00206162" w:rsidRPr="007815A8" w:rsidTr="00206162">
        <w:tc>
          <w:tcPr>
            <w:tcW w:w="1242" w:type="dxa"/>
          </w:tcPr>
          <w:p w:rsidR="00206162" w:rsidRPr="00113D47" w:rsidRDefault="00206162" w:rsidP="00206162">
            <w:pPr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Тыс. кВ. м</w:t>
            </w:r>
            <w:proofErr w:type="gramStart"/>
            <w:r w:rsidRPr="00113D47">
              <w:rPr>
                <w:sz w:val="16"/>
                <w:szCs w:val="16"/>
              </w:rPr>
              <w:t>.о</w:t>
            </w:r>
            <w:proofErr w:type="gramEnd"/>
            <w:r w:rsidRPr="00113D47">
              <w:rPr>
                <w:sz w:val="16"/>
                <w:szCs w:val="16"/>
              </w:rPr>
              <w:t>бщей площади</w:t>
            </w:r>
          </w:p>
        </w:tc>
        <w:tc>
          <w:tcPr>
            <w:tcW w:w="567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08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6,64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</w:tc>
        <w:tc>
          <w:tcPr>
            <w:tcW w:w="708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4,25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8,64</w:t>
            </w:r>
          </w:p>
        </w:tc>
        <w:tc>
          <w:tcPr>
            <w:tcW w:w="718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8,64</w:t>
            </w:r>
          </w:p>
        </w:tc>
      </w:tr>
      <w:tr w:rsidR="00206162" w:rsidRPr="007815A8" w:rsidTr="00206162">
        <w:tc>
          <w:tcPr>
            <w:tcW w:w="1242" w:type="dxa"/>
          </w:tcPr>
          <w:p w:rsidR="00206162" w:rsidRPr="00113D47" w:rsidRDefault="00206162" w:rsidP="00206162">
            <w:pPr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709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 w:rsidRPr="00113D47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206162" w:rsidRPr="00113D47" w:rsidRDefault="00206162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  <w:tc>
          <w:tcPr>
            <w:tcW w:w="718" w:type="dxa"/>
          </w:tcPr>
          <w:p w:rsidR="00206162" w:rsidRDefault="00206162" w:rsidP="00206162">
            <w:r w:rsidRPr="009641DE">
              <w:rPr>
                <w:sz w:val="16"/>
                <w:szCs w:val="16"/>
              </w:rPr>
              <w:t>100</w:t>
            </w:r>
          </w:p>
        </w:tc>
      </w:tr>
    </w:tbl>
    <w:p w:rsidR="00206162" w:rsidRPr="007805FC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Pr="001D574F" w:rsidRDefault="00206162" w:rsidP="00206162">
      <w:pPr>
        <w:pStyle w:val="1"/>
        <w:spacing w:after="240"/>
        <w:rPr>
          <w:rFonts w:ascii="Times New Roman" w:hAnsi="Times New Roman"/>
          <w:sz w:val="26"/>
          <w:szCs w:val="26"/>
        </w:rPr>
      </w:pPr>
      <w:bookmarkStart w:id="7" w:name="_Toc523749047"/>
      <w:r>
        <w:rPr>
          <w:rFonts w:ascii="Times New Roman" w:hAnsi="Times New Roman"/>
          <w:sz w:val="26"/>
          <w:szCs w:val="26"/>
        </w:rPr>
        <w:t>9</w:t>
      </w:r>
      <w:r w:rsidRPr="001D574F">
        <w:rPr>
          <w:rFonts w:ascii="Times New Roman" w:hAnsi="Times New Roman"/>
          <w:sz w:val="26"/>
          <w:szCs w:val="26"/>
        </w:rPr>
        <w:t>. ТРУД</w:t>
      </w:r>
      <w:bookmarkEnd w:id="7"/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Существенных изменений в численности населения и в структуре занятости населения не прогнозируется. На 01.01.2017 года численность населения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составляла 15166 человек. Оценка 2018 года 15207 человек. Увеличение  будет происходить за счет естественного прироста и миграции.</w:t>
      </w:r>
    </w:p>
    <w:p w:rsidR="00206162" w:rsidRDefault="00206162" w:rsidP="00206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занятого населения также не претерпит  значительных изменений. Среднесписочная численность работников за 2018 и 2019 годы рассчитаны по данным предприятий и организаций. Фактическая среднесписочная численность работников за 2017 год по статистическим данным составила 2409 человек. Среднесписочная численность  работников по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 ожидается в 2018 году в количестве   2300 человек в том числе: на крупных и средних предприятиях  1696    человек, на малых и микро предприятиях  604 человека. В  сравнении с 2017 годом ожидается снижение среднесписочной численности в 2018 году на 101 человек, в том числе по крупным и средним предприятиям на 107 человек и рост по малым и микро предприятиям на 6 человек.</w:t>
      </w:r>
      <w:r w:rsidRPr="00F1392F">
        <w:rPr>
          <w:sz w:val="28"/>
          <w:szCs w:val="28"/>
        </w:rPr>
        <w:t xml:space="preserve"> 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численности работников крупных и средних предприятий приходится на раздел</w:t>
      </w:r>
      <w:proofErr w:type="gramStart"/>
      <w:r>
        <w:rPr>
          <w:sz w:val="28"/>
          <w:szCs w:val="28"/>
        </w:rPr>
        <w:t xml:space="preserve"> </w:t>
      </w:r>
      <w:r w:rsidRPr="00CB5A3B">
        <w:rPr>
          <w:i/>
          <w:sz w:val="28"/>
          <w:szCs w:val="28"/>
        </w:rPr>
        <w:t>С</w:t>
      </w:r>
      <w:proofErr w:type="gramEnd"/>
      <w:r w:rsidRPr="00CB5A3B">
        <w:rPr>
          <w:i/>
          <w:sz w:val="28"/>
          <w:szCs w:val="28"/>
        </w:rPr>
        <w:t xml:space="preserve"> «Обрабатывающие производства».</w:t>
      </w:r>
      <w:r w:rsidRPr="00CD7CB9">
        <w:rPr>
          <w:sz w:val="28"/>
          <w:szCs w:val="28"/>
        </w:rPr>
        <w:t xml:space="preserve"> Основу пищевой промышленности</w:t>
      </w:r>
      <w:r>
        <w:rPr>
          <w:sz w:val="28"/>
          <w:szCs w:val="28"/>
        </w:rPr>
        <w:t xml:space="preserve"> </w:t>
      </w:r>
      <w:r w:rsidRPr="00CD7CB9">
        <w:rPr>
          <w:sz w:val="28"/>
          <w:szCs w:val="28"/>
        </w:rPr>
        <w:t xml:space="preserve">МО «Город </w:t>
      </w:r>
      <w:proofErr w:type="spellStart"/>
      <w:r w:rsidRPr="00CD7CB9">
        <w:rPr>
          <w:sz w:val="28"/>
          <w:szCs w:val="28"/>
        </w:rPr>
        <w:t>Адыгейск</w:t>
      </w:r>
      <w:proofErr w:type="spellEnd"/>
      <w:r w:rsidRPr="00CD7C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7CB9">
        <w:rPr>
          <w:sz w:val="28"/>
          <w:szCs w:val="28"/>
        </w:rPr>
        <w:t>составля</w:t>
      </w:r>
      <w:r>
        <w:rPr>
          <w:sz w:val="28"/>
          <w:szCs w:val="28"/>
        </w:rPr>
        <w:t>е</w:t>
      </w:r>
      <w:r w:rsidRPr="00CD7CB9">
        <w:rPr>
          <w:sz w:val="28"/>
          <w:szCs w:val="28"/>
        </w:rPr>
        <w:t>т: ООО «</w:t>
      </w:r>
      <w:proofErr w:type="spellStart"/>
      <w:r w:rsidRPr="00CD7CB9">
        <w:rPr>
          <w:sz w:val="28"/>
          <w:szCs w:val="28"/>
        </w:rPr>
        <w:t>Краснодарзернопродукт</w:t>
      </w:r>
      <w:proofErr w:type="spellEnd"/>
      <w:r w:rsidRPr="00CD7CB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D7CB9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Основная численность работников по разделу</w:t>
      </w:r>
      <w:proofErr w:type="gramStart"/>
      <w:r w:rsidRPr="003230B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«Обрабатывающие производства», подраздел 10 «Производство пищевых продуктов», куда входит среднее предприятие 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 xml:space="preserve">».  </w:t>
      </w:r>
      <w:r w:rsidRPr="009704F0">
        <w:rPr>
          <w:bCs/>
          <w:sz w:val="28"/>
          <w:szCs w:val="28"/>
        </w:rPr>
        <w:t>В связи со сложившейся конъюнктурой рынка в текущем году предприятием было принято решение приостановить переработку риса.</w:t>
      </w:r>
      <w:r>
        <w:rPr>
          <w:bCs/>
          <w:sz w:val="28"/>
          <w:szCs w:val="28"/>
        </w:rPr>
        <w:t xml:space="preserve"> Произошло сокращение работников в два раза. </w:t>
      </w:r>
      <w:r>
        <w:rPr>
          <w:sz w:val="28"/>
          <w:szCs w:val="28"/>
        </w:rPr>
        <w:t>Факт 2017 года составил 136 человек.</w:t>
      </w:r>
      <w:r w:rsidRPr="009704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в </w:t>
      </w:r>
      <w:r>
        <w:rPr>
          <w:sz w:val="28"/>
          <w:szCs w:val="28"/>
        </w:rPr>
        <w:t xml:space="preserve">2018 году прогнозируется среднесписочная численность всего около 67 человек. </w:t>
      </w:r>
      <w:r w:rsidRPr="009704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последующие годы </w:t>
      </w:r>
      <w:r>
        <w:rPr>
          <w:sz w:val="28"/>
          <w:szCs w:val="28"/>
        </w:rPr>
        <w:t>прогнозируется улучшение ситуации на предприятии и среднесписочная численность в 2019 году составит уже 70 человек, в 2020 году - 81 человек и в 2021 году 91 человек.  По подразделу 23 «Производство прочей неметаллической минеральной продукции» учитывается также ООО «Перлит», где среднесписочная численность работающих без изменений и составляет 12 человек.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A3B">
        <w:rPr>
          <w:sz w:val="28"/>
          <w:szCs w:val="28"/>
        </w:rPr>
        <w:t>По разделу</w:t>
      </w:r>
      <w:r w:rsidRPr="00CB5A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CB5A3B">
        <w:rPr>
          <w:i/>
          <w:sz w:val="28"/>
          <w:szCs w:val="28"/>
        </w:rPr>
        <w:t>D «Обеспечение электрической энергией, газом и паром»</w:t>
      </w:r>
      <w:r>
        <w:rPr>
          <w:i/>
          <w:sz w:val="28"/>
          <w:szCs w:val="28"/>
        </w:rPr>
        <w:t xml:space="preserve"> </w:t>
      </w:r>
      <w:r w:rsidRPr="00CB5A3B">
        <w:rPr>
          <w:sz w:val="28"/>
          <w:szCs w:val="28"/>
        </w:rPr>
        <w:t>наиболее крупными предприятиями являются</w:t>
      </w:r>
      <w:r w:rsidRPr="00CB5A3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 МУП «</w:t>
      </w:r>
      <w:proofErr w:type="spellStart"/>
      <w:r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 xml:space="preserve">» с численностью в 2017 году 129 человек и </w:t>
      </w:r>
      <w:proofErr w:type="spellStart"/>
      <w:r>
        <w:rPr>
          <w:sz w:val="28"/>
          <w:szCs w:val="28"/>
        </w:rPr>
        <w:t>Адыгейскгоргаз</w:t>
      </w:r>
      <w:proofErr w:type="spellEnd"/>
      <w:r>
        <w:rPr>
          <w:sz w:val="28"/>
          <w:szCs w:val="28"/>
        </w:rPr>
        <w:t xml:space="preserve"> – 62 человека.  Значительных изменений по этим организациям в 2019-2021 годы  не прогнозируется. </w:t>
      </w:r>
    </w:p>
    <w:p w:rsidR="00206162" w:rsidRDefault="00206162" w:rsidP="00206162">
      <w:pPr>
        <w:ind w:firstLine="708"/>
        <w:jc w:val="both"/>
        <w:rPr>
          <w:color w:val="FF0000"/>
          <w:sz w:val="28"/>
          <w:szCs w:val="28"/>
        </w:rPr>
      </w:pPr>
      <w:r w:rsidRPr="00793796">
        <w:rPr>
          <w:sz w:val="28"/>
          <w:szCs w:val="28"/>
        </w:rPr>
        <w:t xml:space="preserve">По остальным отраслям экономики также </w:t>
      </w:r>
      <w:r>
        <w:rPr>
          <w:sz w:val="28"/>
          <w:szCs w:val="28"/>
        </w:rPr>
        <w:t xml:space="preserve">существенных </w:t>
      </w:r>
      <w:r w:rsidRPr="00793796">
        <w:rPr>
          <w:sz w:val="28"/>
          <w:szCs w:val="28"/>
        </w:rPr>
        <w:t>изменений по численности</w:t>
      </w:r>
      <w:r>
        <w:rPr>
          <w:sz w:val="28"/>
          <w:szCs w:val="28"/>
        </w:rPr>
        <w:t xml:space="preserve"> и</w:t>
      </w:r>
      <w:r w:rsidRPr="00793796">
        <w:rPr>
          <w:sz w:val="28"/>
          <w:szCs w:val="28"/>
        </w:rPr>
        <w:t xml:space="preserve"> по фонду оплаты труда не прогнозируется</w:t>
      </w:r>
      <w:r>
        <w:rPr>
          <w:color w:val="FF0000"/>
          <w:sz w:val="28"/>
          <w:szCs w:val="28"/>
        </w:rPr>
        <w:t xml:space="preserve">. 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по малым и микро предприятиям по данным статистики за 2017 год - 600 человек. Из числа малых и микро предприятий стабильную производственную деятельность осуществляют  </w:t>
      </w:r>
      <w:r w:rsidRPr="00CD7CB9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 w:rsidRPr="00CD7CB9">
        <w:rPr>
          <w:sz w:val="28"/>
          <w:szCs w:val="28"/>
        </w:rPr>
        <w:t>Дэрмэн</w:t>
      </w:r>
      <w:proofErr w:type="spellEnd"/>
      <w:r w:rsidRPr="00CD7CB9">
        <w:rPr>
          <w:sz w:val="28"/>
          <w:szCs w:val="28"/>
        </w:rPr>
        <w:t xml:space="preserve">», ООО </w:t>
      </w:r>
      <w:r>
        <w:rPr>
          <w:sz w:val="28"/>
          <w:szCs w:val="28"/>
        </w:rPr>
        <w:t>«Молочный завод»</w:t>
      </w:r>
      <w:r w:rsidRPr="00CD7CB9">
        <w:rPr>
          <w:sz w:val="28"/>
          <w:szCs w:val="28"/>
        </w:rPr>
        <w:t>, ООО «АСБИР»</w:t>
      </w:r>
      <w:r>
        <w:rPr>
          <w:sz w:val="28"/>
          <w:szCs w:val="28"/>
        </w:rPr>
        <w:t>,</w:t>
      </w:r>
      <w:r w:rsidRPr="00CD7CB9">
        <w:rPr>
          <w:sz w:val="28"/>
          <w:szCs w:val="28"/>
        </w:rPr>
        <w:t xml:space="preserve"> ООО «Мрамор»</w:t>
      </w:r>
      <w:r>
        <w:rPr>
          <w:sz w:val="28"/>
          <w:szCs w:val="28"/>
        </w:rPr>
        <w:t>, ООО «Олеин»</w:t>
      </w:r>
      <w:r w:rsidRPr="00CD7CB9">
        <w:rPr>
          <w:sz w:val="28"/>
          <w:szCs w:val="28"/>
        </w:rPr>
        <w:t>.</w:t>
      </w:r>
      <w:r>
        <w:rPr>
          <w:sz w:val="28"/>
          <w:szCs w:val="28"/>
        </w:rPr>
        <w:t xml:space="preserve"> По этим и другим предприятиям значительных изменений не по численности, не по фонду оплаты труда не прогнозируется. В 2019 году -606 человек, 2020 году 611 человек, 2021 году - 615 человек. 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 w:rsidRPr="00793796">
        <w:rPr>
          <w:sz w:val="28"/>
          <w:szCs w:val="28"/>
        </w:rPr>
        <w:t xml:space="preserve">По бюджетным организациям среднесписочная численность работников </w:t>
      </w:r>
      <w:r>
        <w:rPr>
          <w:sz w:val="28"/>
          <w:szCs w:val="28"/>
        </w:rPr>
        <w:t>в 2017 году составляла 1359 человек. В</w:t>
      </w:r>
      <w:r w:rsidRPr="00793796"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>прогнозируется снижение</w:t>
      </w:r>
      <w:r w:rsidRPr="00793796">
        <w:rPr>
          <w:sz w:val="28"/>
          <w:szCs w:val="28"/>
        </w:rPr>
        <w:t xml:space="preserve"> по сравнению с 2017 годом на 5</w:t>
      </w:r>
      <w:r>
        <w:rPr>
          <w:sz w:val="28"/>
          <w:szCs w:val="28"/>
        </w:rPr>
        <w:t>1</w:t>
      </w:r>
      <w:r w:rsidRPr="00793796">
        <w:rPr>
          <w:sz w:val="28"/>
          <w:szCs w:val="28"/>
        </w:rPr>
        <w:t xml:space="preserve"> человек за счет оптими</w:t>
      </w:r>
      <w:r>
        <w:rPr>
          <w:sz w:val="28"/>
          <w:szCs w:val="28"/>
        </w:rPr>
        <w:t>зации численности в учреждениях.</w:t>
      </w:r>
      <w:r w:rsidRPr="00793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примеру, в Адыгейской центральной городской больнице им. </w:t>
      </w:r>
      <w:proofErr w:type="spellStart"/>
      <w:r>
        <w:rPr>
          <w:sz w:val="28"/>
          <w:szCs w:val="28"/>
        </w:rPr>
        <w:t>Батмена</w:t>
      </w:r>
      <w:proofErr w:type="spellEnd"/>
      <w:r>
        <w:rPr>
          <w:sz w:val="28"/>
          <w:szCs w:val="28"/>
        </w:rPr>
        <w:t xml:space="preserve">  на 47 человек.</w:t>
      </w:r>
      <w:r w:rsidRPr="00793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796">
        <w:rPr>
          <w:sz w:val="28"/>
          <w:szCs w:val="28"/>
        </w:rPr>
        <w:t xml:space="preserve">В 2019-2021 годы </w:t>
      </w:r>
      <w:r>
        <w:rPr>
          <w:sz w:val="28"/>
          <w:szCs w:val="28"/>
        </w:rPr>
        <w:t xml:space="preserve">значительных </w:t>
      </w:r>
      <w:r w:rsidRPr="00793796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793796">
        <w:rPr>
          <w:sz w:val="28"/>
          <w:szCs w:val="28"/>
        </w:rPr>
        <w:t xml:space="preserve"> численности работников бюджетной сферы не планируется</w:t>
      </w:r>
      <w:r>
        <w:rPr>
          <w:sz w:val="28"/>
          <w:szCs w:val="28"/>
        </w:rPr>
        <w:t xml:space="preserve"> и составит 1308 человек</w:t>
      </w:r>
      <w:r w:rsidRPr="00793796">
        <w:rPr>
          <w:sz w:val="28"/>
          <w:szCs w:val="28"/>
        </w:rPr>
        <w:t>.</w:t>
      </w:r>
    </w:p>
    <w:p w:rsidR="00206162" w:rsidRPr="00793796" w:rsidRDefault="00206162" w:rsidP="00206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по муниципальному образованию фонд оплаты труда в 2017 году по полному кругу предприятий составил 572833,5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</w:t>
      </w:r>
      <w:proofErr w:type="gramStart"/>
      <w:r w:rsidRPr="00793796">
        <w:rPr>
          <w:sz w:val="28"/>
          <w:szCs w:val="28"/>
        </w:rPr>
        <w:t>.р</w:t>
      </w:r>
      <w:proofErr w:type="gramEnd"/>
      <w:r w:rsidRPr="00793796">
        <w:rPr>
          <w:sz w:val="28"/>
          <w:szCs w:val="28"/>
        </w:rPr>
        <w:t>уб. из них   по крупным  и средним – 4</w:t>
      </w:r>
      <w:r>
        <w:rPr>
          <w:sz w:val="28"/>
          <w:szCs w:val="28"/>
        </w:rPr>
        <w:t>74300,8</w:t>
      </w:r>
      <w:r w:rsidRPr="00793796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82,8</w:t>
      </w:r>
      <w:r w:rsidRPr="00793796">
        <w:rPr>
          <w:sz w:val="28"/>
          <w:szCs w:val="28"/>
        </w:rPr>
        <w:t xml:space="preserve"> %), по микро</w:t>
      </w:r>
      <w:r>
        <w:rPr>
          <w:sz w:val="28"/>
          <w:szCs w:val="28"/>
        </w:rPr>
        <w:t xml:space="preserve"> </w:t>
      </w:r>
      <w:r w:rsidRPr="00793796">
        <w:rPr>
          <w:sz w:val="28"/>
          <w:szCs w:val="28"/>
        </w:rPr>
        <w:t xml:space="preserve">предприятиям – </w:t>
      </w:r>
      <w:r>
        <w:rPr>
          <w:sz w:val="28"/>
          <w:szCs w:val="28"/>
        </w:rPr>
        <w:t>51242,2</w:t>
      </w:r>
      <w:r w:rsidRPr="00793796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10</w:t>
      </w:r>
      <w:r w:rsidRPr="0079379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93796">
        <w:rPr>
          <w:sz w:val="28"/>
          <w:szCs w:val="28"/>
        </w:rPr>
        <w:t xml:space="preserve"> %), по малым предприятиям – </w:t>
      </w:r>
      <w:r>
        <w:rPr>
          <w:sz w:val="28"/>
          <w:szCs w:val="28"/>
        </w:rPr>
        <w:t>36519</w:t>
      </w:r>
      <w:r w:rsidRPr="00793796">
        <w:rPr>
          <w:sz w:val="28"/>
          <w:szCs w:val="28"/>
        </w:rPr>
        <w:t xml:space="preserve">  тыс. руб. (</w:t>
      </w:r>
      <w:r>
        <w:rPr>
          <w:sz w:val="28"/>
          <w:szCs w:val="28"/>
        </w:rPr>
        <w:t xml:space="preserve">6,4 </w:t>
      </w:r>
      <w:r w:rsidRPr="00793796">
        <w:rPr>
          <w:sz w:val="28"/>
          <w:szCs w:val="28"/>
        </w:rPr>
        <w:t xml:space="preserve"> %). 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снижение среднесписочной численности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, р</w:t>
      </w:r>
      <w:r w:rsidRPr="00F971EC">
        <w:rPr>
          <w:sz w:val="28"/>
          <w:szCs w:val="28"/>
        </w:rPr>
        <w:t xml:space="preserve">ост фонда оплаты труда </w:t>
      </w:r>
      <w:r>
        <w:rPr>
          <w:sz w:val="28"/>
          <w:szCs w:val="28"/>
        </w:rPr>
        <w:t xml:space="preserve">в 2019-2021 годы </w:t>
      </w:r>
      <w:r w:rsidRPr="00F971EC">
        <w:rPr>
          <w:sz w:val="28"/>
          <w:szCs w:val="28"/>
        </w:rPr>
        <w:t>в целом по муниципальному образованию запланирован</w:t>
      </w:r>
      <w:r>
        <w:rPr>
          <w:sz w:val="28"/>
          <w:szCs w:val="28"/>
        </w:rPr>
        <w:t xml:space="preserve"> с учетом индексации на прогнозный уровень инфляции в 2019 году на 4,1%, в 2020 году  - 3,6 %, в 2021 году - 3,8 %.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текущем 2017 году произошло также  увеличение минимального размера оплаты труда дважды и оценка фонда оплаты труда 2018 года прогнозируется  с ростом и составит  в сумме  629611,0 тыс. руб., темп роста  </w:t>
      </w:r>
      <w:r>
        <w:rPr>
          <w:sz w:val="28"/>
          <w:szCs w:val="28"/>
        </w:rPr>
        <w:lastRenderedPageBreak/>
        <w:t>109,9 %.  В 2019 году прогнозируется в сумме 659833,0  тыс. руб., темп роста составит 104,8 %, в 2020 году 693488,2 тыс. руб., темп роста 105,1 и в 2021 году – 736470,0 тыс</w:t>
      </w:r>
      <w:proofErr w:type="gramEnd"/>
      <w:r>
        <w:rPr>
          <w:sz w:val="28"/>
          <w:szCs w:val="28"/>
        </w:rPr>
        <w:t>. руб., темп роста  106,2%.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долю бюджетных учреждений приходится 58,1 % фонда оплаты труда в 2019 году или 383460,3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уб.(по 2 варианту).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кризисной ситуацией в бюджете значительного роста фонда оплаты труда по данной категории работников в 2019-2021 годы не планируется. Прогнозируется увеличение фонда оплаты труда работникам бюджетной сферы с 1 октября 2019 года с учетом индексации на прогнозный уровень инфляции. 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организациям, уплачивающим подоходный налог в другие бюджеты других территорий, относится Адыгейская центральная городская больница</w:t>
      </w:r>
      <w:r w:rsidRPr="00844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К.М.Батмена</w:t>
      </w:r>
      <w:proofErr w:type="spellEnd"/>
      <w:r>
        <w:rPr>
          <w:sz w:val="28"/>
          <w:szCs w:val="28"/>
        </w:rPr>
        <w:t>. Она является государственным бюджетным учреждением здравоохранения Республики Адыгея, межрайонной  больницей.</w:t>
      </w:r>
    </w:p>
    <w:p w:rsidR="00206162" w:rsidRDefault="00206162" w:rsidP="0020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статистическим данным фонд оплаты труда организации полностью показывается в городе </w:t>
      </w:r>
      <w:proofErr w:type="spellStart"/>
      <w:r>
        <w:rPr>
          <w:sz w:val="28"/>
          <w:szCs w:val="28"/>
        </w:rPr>
        <w:t>Адыгейске</w:t>
      </w:r>
      <w:proofErr w:type="spellEnd"/>
      <w:r>
        <w:rPr>
          <w:sz w:val="28"/>
          <w:szCs w:val="28"/>
        </w:rPr>
        <w:t xml:space="preserve">. Вместе с тем часть подоходного налога приходится в бюджет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 в сумме 3528,7 тыс. руб.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Pr="002D2093" w:rsidRDefault="00206162" w:rsidP="00206162">
      <w:pPr>
        <w:pStyle w:val="af"/>
        <w:spacing w:before="240"/>
        <w:jc w:val="center"/>
        <w:rPr>
          <w:b/>
          <w:sz w:val="28"/>
          <w:szCs w:val="28"/>
        </w:rPr>
      </w:pPr>
      <w:r w:rsidRPr="002D2093">
        <w:rPr>
          <w:sz w:val="28"/>
          <w:szCs w:val="28"/>
        </w:rPr>
        <w:t xml:space="preserve">Прогноз отдельных показателей по труду </w:t>
      </w:r>
      <w:r>
        <w:rPr>
          <w:sz w:val="28"/>
          <w:szCs w:val="28"/>
        </w:rPr>
        <w:t xml:space="preserve">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  <w:r w:rsidRPr="002D2093">
        <w:rPr>
          <w:sz w:val="28"/>
          <w:szCs w:val="28"/>
        </w:rPr>
        <w:t xml:space="preserve"> на 2019–2021 годы</w:t>
      </w:r>
    </w:p>
    <w:p w:rsidR="00206162" w:rsidRPr="00513944" w:rsidRDefault="00206162" w:rsidP="00206162">
      <w:pPr>
        <w:jc w:val="right"/>
        <w:rPr>
          <w:sz w:val="22"/>
          <w:szCs w:val="22"/>
        </w:rPr>
      </w:pPr>
      <w:r w:rsidRPr="00513944">
        <w:rPr>
          <w:sz w:val="22"/>
          <w:szCs w:val="22"/>
        </w:rPr>
        <w:t>тысяч человек</w:t>
      </w:r>
    </w:p>
    <w:tbl>
      <w:tblPr>
        <w:tblW w:w="5190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51"/>
        <w:gridCol w:w="979"/>
        <w:gridCol w:w="1118"/>
        <w:gridCol w:w="838"/>
        <w:gridCol w:w="700"/>
        <w:gridCol w:w="837"/>
        <w:gridCol w:w="698"/>
      </w:tblGrid>
      <w:tr w:rsidR="00206162" w:rsidRPr="00513944" w:rsidTr="00206162">
        <w:trPr>
          <w:cantSplit/>
          <w:trHeight w:val="347"/>
          <w:tblHeader/>
        </w:trPr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Наименование</w:t>
            </w:r>
          </w:p>
          <w:p w:rsidR="00206162" w:rsidRPr="006C5306" w:rsidRDefault="00206162" w:rsidP="00206162">
            <w:pPr>
              <w:jc w:val="center"/>
              <w:rPr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показателей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2016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2017 год</w:t>
            </w:r>
          </w:p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предварит.</w:t>
            </w:r>
          </w:p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отчет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2018 год</w:t>
            </w:r>
          </w:p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оценка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Прогноз</w:t>
            </w:r>
          </w:p>
        </w:tc>
      </w:tr>
      <w:tr w:rsidR="00206162" w:rsidRPr="00513944" w:rsidTr="00206162">
        <w:trPr>
          <w:cantSplit/>
          <w:trHeight w:val="201"/>
          <w:tblHeader/>
        </w:trPr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2019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2020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left="-3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2021 год</w:t>
            </w:r>
          </w:p>
        </w:tc>
      </w:tr>
      <w:tr w:rsidR="00206162" w:rsidRPr="00513944" w:rsidTr="00206162">
        <w:trPr>
          <w:cantSplit/>
          <w:trHeight w:val="64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bCs/>
                <w:sz w:val="24"/>
                <w:szCs w:val="24"/>
              </w:rPr>
              <w:t xml:space="preserve">Численность постоянного населения (среднегодовая) </w:t>
            </w:r>
            <w:r w:rsidRPr="006C5306">
              <w:rPr>
                <w:sz w:val="24"/>
                <w:szCs w:val="24"/>
              </w:rPr>
              <w:t>–</w:t>
            </w:r>
            <w:r w:rsidRPr="006C5306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15161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15166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15207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15277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15337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15351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firstLine="142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темп к предыдущему году</w:t>
            </w:r>
            <w:proofErr w:type="gramStart"/>
            <w:r w:rsidRPr="006C53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firstLine="142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из общего итога:</w:t>
            </w:r>
            <w:r w:rsidRPr="006C5306">
              <w:rPr>
                <w:iCs/>
                <w:sz w:val="24"/>
                <w:szCs w:val="24"/>
              </w:rPr>
              <w:t xml:space="preserve"> городское население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tabs>
                <w:tab w:val="decimal" w:pos="429"/>
              </w:tabs>
              <w:ind w:left="-70"/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12689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12701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12745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12802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12852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12864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firstLine="1701"/>
              <w:rPr>
                <w:iCs/>
                <w:sz w:val="24"/>
                <w:szCs w:val="24"/>
              </w:rPr>
            </w:pPr>
            <w:r w:rsidRPr="006C5306">
              <w:rPr>
                <w:iCs/>
                <w:sz w:val="24"/>
                <w:szCs w:val="24"/>
              </w:rPr>
              <w:t xml:space="preserve"> сельское население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tabs>
                <w:tab w:val="decimal" w:pos="429"/>
              </w:tabs>
              <w:ind w:left="-70"/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2472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2465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2462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2475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2485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2487</w:t>
            </w:r>
          </w:p>
        </w:tc>
      </w:tr>
      <w:tr w:rsidR="00206162" w:rsidRPr="00513944" w:rsidTr="00206162">
        <w:trPr>
          <w:cantSplit/>
          <w:trHeight w:val="64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Численность трудовых ресурсов </w:t>
            </w:r>
            <w:r w:rsidRPr="006C5306">
              <w:rPr>
                <w:sz w:val="24"/>
                <w:szCs w:val="24"/>
              </w:rPr>
              <w:t>–</w:t>
            </w:r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8381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8349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8349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8351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8353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8355</w:t>
            </w:r>
          </w:p>
        </w:tc>
      </w:tr>
      <w:tr w:rsidR="00206162" w:rsidRPr="00513944" w:rsidTr="00206162">
        <w:trPr>
          <w:cantSplit/>
          <w:trHeight w:val="64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6C5306">
              <w:rPr>
                <w:rFonts w:eastAsia="Arial Unicode MS"/>
                <w:bCs/>
                <w:sz w:val="24"/>
                <w:szCs w:val="24"/>
              </w:rPr>
              <w:t>занятых</w:t>
            </w:r>
            <w:proofErr w:type="gramEnd"/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 в экономике  (среднегодовая) </w:t>
            </w:r>
            <w:r w:rsidRPr="006C5306">
              <w:rPr>
                <w:sz w:val="24"/>
                <w:szCs w:val="24"/>
              </w:rPr>
              <w:t>–</w:t>
            </w:r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4567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4267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4162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4174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4199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4220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547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548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549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549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560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561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Лица в трудоспособном возрасте не занятые трудовой деятельностью и учебой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160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bCs/>
                <w:sz w:val="24"/>
                <w:szCs w:val="24"/>
              </w:rPr>
              <w:t>Уровень официальной безработицы</w:t>
            </w:r>
            <w:proofErr w:type="gramStart"/>
            <w:r w:rsidRPr="006C5306">
              <w:rPr>
                <w:bCs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2,3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bCs/>
                <w:sz w:val="24"/>
                <w:szCs w:val="24"/>
              </w:rPr>
              <w:t xml:space="preserve">Среднесписочная численность работников крупных, средних и малых организаций (без внешних совместителей) </w:t>
            </w:r>
            <w:r w:rsidRPr="006C5306">
              <w:rPr>
                <w:sz w:val="24"/>
                <w:szCs w:val="24"/>
              </w:rPr>
              <w:t>–</w:t>
            </w:r>
            <w:r w:rsidRPr="006C5306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2651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2409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2308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2321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2335</w:t>
            </w:r>
          </w:p>
        </w:tc>
      </w:tr>
    </w:tbl>
    <w:p w:rsidR="00206162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206162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206162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2D2093">
        <w:rPr>
          <w:bCs/>
          <w:iCs/>
          <w:sz w:val="28"/>
          <w:szCs w:val="28"/>
        </w:rPr>
        <w:t>Прогноз среднесписочной численности работников по полному кругу организаций</w:t>
      </w:r>
      <w:r>
        <w:rPr>
          <w:bCs/>
          <w:iCs/>
          <w:sz w:val="28"/>
          <w:szCs w:val="28"/>
        </w:rPr>
        <w:t xml:space="preserve"> </w:t>
      </w:r>
      <w:r w:rsidRPr="002D2093">
        <w:rPr>
          <w:bCs/>
          <w:sz w:val="28"/>
          <w:szCs w:val="28"/>
        </w:rPr>
        <w:t xml:space="preserve">по </w:t>
      </w:r>
      <w:r w:rsidRPr="002D2093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2D209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2D2093">
        <w:rPr>
          <w:sz w:val="28"/>
          <w:szCs w:val="28"/>
        </w:rPr>
        <w:t xml:space="preserve"> «Город </w:t>
      </w:r>
      <w:proofErr w:type="spellStart"/>
      <w:r w:rsidRPr="002D2093">
        <w:rPr>
          <w:sz w:val="28"/>
          <w:szCs w:val="28"/>
        </w:rPr>
        <w:t>Адыгейск</w:t>
      </w:r>
      <w:proofErr w:type="spellEnd"/>
      <w:r w:rsidRPr="002D2093">
        <w:rPr>
          <w:sz w:val="28"/>
          <w:szCs w:val="28"/>
        </w:rPr>
        <w:t>»</w:t>
      </w:r>
    </w:p>
    <w:p w:rsidR="00206162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bCs/>
          <w:sz w:val="28"/>
          <w:szCs w:val="28"/>
        </w:rPr>
      </w:pPr>
      <w:r w:rsidRPr="002D2093">
        <w:rPr>
          <w:bCs/>
          <w:sz w:val="28"/>
          <w:szCs w:val="28"/>
        </w:rPr>
        <w:t>на 2019</w:t>
      </w:r>
      <w:r w:rsidRPr="002D2093">
        <w:rPr>
          <w:sz w:val="28"/>
          <w:szCs w:val="28"/>
        </w:rPr>
        <w:t>–</w:t>
      </w:r>
      <w:r w:rsidRPr="002D2093">
        <w:rPr>
          <w:bCs/>
          <w:sz w:val="28"/>
          <w:szCs w:val="28"/>
        </w:rPr>
        <w:t>2021 годы</w:t>
      </w:r>
    </w:p>
    <w:p w:rsidR="00206162" w:rsidRPr="002D2093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</w:p>
    <w:p w:rsidR="00206162" w:rsidRPr="00513944" w:rsidRDefault="00206162" w:rsidP="00206162">
      <w:pPr>
        <w:jc w:val="right"/>
        <w:rPr>
          <w:sz w:val="22"/>
          <w:szCs w:val="22"/>
        </w:rPr>
      </w:pPr>
      <w:r w:rsidRPr="00513944">
        <w:rPr>
          <w:sz w:val="22"/>
          <w:szCs w:val="22"/>
        </w:rPr>
        <w:t>человек</w:t>
      </w:r>
    </w:p>
    <w:tbl>
      <w:tblPr>
        <w:tblW w:w="5190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634"/>
        <w:gridCol w:w="1821"/>
        <w:gridCol w:w="1119"/>
        <w:gridCol w:w="1258"/>
        <w:gridCol w:w="1117"/>
        <w:gridCol w:w="972"/>
      </w:tblGrid>
      <w:tr w:rsidR="00206162" w:rsidRPr="00513944" w:rsidTr="00206162">
        <w:trPr>
          <w:cantSplit/>
          <w:trHeight w:val="64"/>
          <w:tblHeader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2017 год</w:t>
            </w:r>
          </w:p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предварит</w:t>
            </w:r>
            <w:r>
              <w:rPr>
                <w:sz w:val="22"/>
                <w:szCs w:val="22"/>
              </w:rPr>
              <w:t>ельный</w:t>
            </w:r>
            <w:r w:rsidRPr="00513944">
              <w:rPr>
                <w:sz w:val="22"/>
                <w:szCs w:val="22"/>
              </w:rPr>
              <w:t xml:space="preserve"> отчет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2018 год</w:t>
            </w:r>
          </w:p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оценка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3944">
              <w:rPr>
                <w:rFonts w:eastAsia="Arial Unicode MS"/>
                <w:sz w:val="22"/>
                <w:szCs w:val="22"/>
              </w:rPr>
              <w:t>Прогноз</w:t>
            </w:r>
          </w:p>
        </w:tc>
      </w:tr>
      <w:tr w:rsidR="00206162" w:rsidRPr="00513944" w:rsidTr="00206162">
        <w:trPr>
          <w:cantSplit/>
          <w:trHeight w:val="64"/>
          <w:tblHeader/>
        </w:trPr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rPr>
                <w:bCs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2019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2021 год</w:t>
            </w:r>
          </w:p>
        </w:tc>
      </w:tr>
      <w:tr w:rsidR="00206162" w:rsidRPr="00513944" w:rsidTr="00206162">
        <w:trPr>
          <w:cantSplit/>
          <w:trHeight w:val="64"/>
          <w:tblHeader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2D2093">
              <w:rPr>
                <w:bCs/>
                <w:iCs/>
                <w:sz w:val="28"/>
                <w:szCs w:val="28"/>
              </w:rPr>
              <w:t>реднесписочн</w:t>
            </w:r>
            <w:r>
              <w:rPr>
                <w:bCs/>
                <w:iCs/>
                <w:sz w:val="28"/>
                <w:szCs w:val="28"/>
              </w:rPr>
              <w:t>ая</w:t>
            </w:r>
            <w:r w:rsidRPr="002D2093">
              <w:rPr>
                <w:bCs/>
                <w:iCs/>
                <w:sz w:val="28"/>
                <w:szCs w:val="28"/>
              </w:rPr>
              <w:t xml:space="preserve"> численност</w:t>
            </w:r>
            <w:r>
              <w:rPr>
                <w:bCs/>
                <w:iCs/>
                <w:sz w:val="28"/>
                <w:szCs w:val="28"/>
              </w:rPr>
              <w:t>ь</w:t>
            </w:r>
            <w:r w:rsidRPr="002D2093">
              <w:rPr>
                <w:bCs/>
                <w:iCs/>
                <w:sz w:val="28"/>
                <w:szCs w:val="28"/>
              </w:rPr>
              <w:t xml:space="preserve"> работников по полному кругу организаций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tabs>
                <w:tab w:val="left" w:pos="-31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 w:rsidRPr="00513944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tabs>
                <w:tab w:val="left" w:pos="-36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 w:rsidRPr="00513944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tabs>
                <w:tab w:val="left" w:pos="-37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 w:rsidRPr="00513944">
              <w:rPr>
                <w:bCs/>
                <w:sz w:val="22"/>
                <w:szCs w:val="22"/>
              </w:rPr>
              <w:t>2308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tabs>
                <w:tab w:val="left" w:pos="1097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 w:rsidRPr="00513944">
              <w:rPr>
                <w:bCs/>
                <w:sz w:val="22"/>
                <w:szCs w:val="22"/>
              </w:rPr>
              <w:t>2321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tabs>
                <w:tab w:val="left" w:pos="536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 w:rsidRPr="00513944">
              <w:rPr>
                <w:bCs/>
                <w:sz w:val="22"/>
                <w:szCs w:val="22"/>
              </w:rPr>
              <w:t>2335</w:t>
            </w:r>
          </w:p>
        </w:tc>
      </w:tr>
    </w:tbl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55DA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7805FC">
        <w:rPr>
          <w:b/>
          <w:sz w:val="28"/>
          <w:szCs w:val="28"/>
        </w:rPr>
        <w:t>ФИНАНСЫ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для исчисления налога на прибыль организаций по муниципальному образованию за 2016 год составила 60 764 тысяч рублей согласно налоговой отчетности (Форма 5-ПМ). П</w:t>
      </w:r>
      <w:r w:rsidRPr="00C41FE2">
        <w:rPr>
          <w:sz w:val="28"/>
          <w:szCs w:val="28"/>
        </w:rPr>
        <w:t xml:space="preserve">оступление налога  на прибыль </w:t>
      </w:r>
      <w:r>
        <w:rPr>
          <w:sz w:val="28"/>
          <w:szCs w:val="28"/>
        </w:rPr>
        <w:t xml:space="preserve">организаций </w:t>
      </w:r>
      <w:r w:rsidRPr="00C41F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 составило 10 937 тысяч рублей (18 % от налоговой  базы для исчисления налога на прибыль организаций).                                                                            </w:t>
      </w:r>
    </w:p>
    <w:p w:rsidR="00206162" w:rsidRDefault="00206162" w:rsidP="0020616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41F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41F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налоговая база для исчисления налога на прибыль организаций составила  69 599 тысяч рублей согласно налоговой отчетности (Форма 5-ПМ).  П</w:t>
      </w:r>
      <w:r w:rsidRPr="00C41FE2">
        <w:rPr>
          <w:sz w:val="28"/>
          <w:szCs w:val="28"/>
        </w:rPr>
        <w:t xml:space="preserve">оступление налога  на прибыль </w:t>
      </w:r>
      <w:r>
        <w:rPr>
          <w:sz w:val="28"/>
          <w:szCs w:val="28"/>
        </w:rPr>
        <w:t xml:space="preserve">организаций  - 11 832 тысяч рублей (17 % от налоговой  базы для исчисления налога на прибыль организаций). </w:t>
      </w:r>
    </w:p>
    <w:p w:rsidR="00206162" w:rsidRDefault="00206162" w:rsidP="0020616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7 месяцев 2018 года поступило налога на прибыль организаций в бюджет по оперативным данным 10 402,6 </w:t>
      </w:r>
      <w:r w:rsidRPr="00C41FE2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C41FE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41FE2">
        <w:rPr>
          <w:sz w:val="28"/>
          <w:szCs w:val="28"/>
        </w:rPr>
        <w:t>уб</w:t>
      </w:r>
      <w:r>
        <w:rPr>
          <w:sz w:val="28"/>
          <w:szCs w:val="28"/>
        </w:rPr>
        <w:t>лей. Из этой суммы уплачено предприятиями города налога на прибыль организаций за  2017 год в первом квартале текущего года в сумме 5544,5 тысяч рублей (ООО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>» - 3959,5 тысяч рублей, ООО «ОЛЕИН» - 1585,0 тысяч рублей). До конца текущего года не ожидается поступления таких крупных сумм. Так, обоими предприятиями авансовые платежи по налогу на прибыль организаций за 2 квартал текущего года идут на уменьшение. 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>» в текущем году снизило темпы производства по сравнению с 2017 годом, на сегодняшний день предприятие в связи с трудностями не выполняет прогнозные данные 2018 года (за 1 полугодие 2018 года процент исполнения прогноза - 70 %).</w:t>
      </w:r>
    </w:p>
    <w:p w:rsidR="00206162" w:rsidRDefault="00206162" w:rsidP="00206162">
      <w:pPr>
        <w:spacing w:after="120"/>
        <w:ind w:firstLine="851"/>
        <w:jc w:val="both"/>
        <w:rPr>
          <w:sz w:val="28"/>
          <w:szCs w:val="28"/>
        </w:rPr>
      </w:pPr>
    </w:p>
    <w:p w:rsidR="00E55DAC" w:rsidRDefault="00E55DAC" w:rsidP="00206162">
      <w:pPr>
        <w:jc w:val="center"/>
        <w:rPr>
          <w:b/>
          <w:i/>
          <w:sz w:val="28"/>
          <w:szCs w:val="28"/>
        </w:rPr>
      </w:pPr>
    </w:p>
    <w:p w:rsidR="00E55DAC" w:rsidRDefault="00E55DAC" w:rsidP="00206162">
      <w:pPr>
        <w:jc w:val="center"/>
        <w:rPr>
          <w:b/>
          <w:i/>
          <w:sz w:val="28"/>
          <w:szCs w:val="28"/>
        </w:rPr>
      </w:pPr>
    </w:p>
    <w:p w:rsidR="00E55DAC" w:rsidRDefault="00E55DAC" w:rsidP="00206162">
      <w:pPr>
        <w:jc w:val="center"/>
        <w:rPr>
          <w:b/>
          <w:i/>
          <w:sz w:val="28"/>
          <w:szCs w:val="28"/>
        </w:rPr>
      </w:pPr>
    </w:p>
    <w:p w:rsidR="004129AF" w:rsidRDefault="004129AF" w:rsidP="00206162">
      <w:pPr>
        <w:jc w:val="center"/>
        <w:rPr>
          <w:b/>
          <w:i/>
          <w:sz w:val="28"/>
          <w:szCs w:val="28"/>
        </w:rPr>
      </w:pPr>
    </w:p>
    <w:p w:rsidR="004129AF" w:rsidRDefault="004129AF" w:rsidP="00206162">
      <w:pPr>
        <w:jc w:val="center"/>
        <w:rPr>
          <w:b/>
          <w:i/>
          <w:sz w:val="28"/>
          <w:szCs w:val="28"/>
        </w:rPr>
      </w:pPr>
    </w:p>
    <w:p w:rsidR="004129AF" w:rsidRDefault="004129AF" w:rsidP="00206162">
      <w:pPr>
        <w:jc w:val="center"/>
        <w:rPr>
          <w:b/>
          <w:i/>
          <w:sz w:val="28"/>
          <w:szCs w:val="28"/>
        </w:rPr>
      </w:pPr>
    </w:p>
    <w:p w:rsidR="00206162" w:rsidRPr="007805FC" w:rsidRDefault="00206162" w:rsidP="00206162">
      <w:pPr>
        <w:jc w:val="center"/>
        <w:rPr>
          <w:b/>
          <w:i/>
          <w:sz w:val="28"/>
          <w:szCs w:val="28"/>
        </w:rPr>
      </w:pPr>
      <w:r w:rsidRPr="007805FC">
        <w:rPr>
          <w:b/>
          <w:i/>
          <w:sz w:val="28"/>
          <w:szCs w:val="28"/>
        </w:rPr>
        <w:t>Прогноз прибыли прибыльных предприятий (организаций)</w:t>
      </w:r>
    </w:p>
    <w:p w:rsidR="00206162" w:rsidRPr="007805FC" w:rsidRDefault="00206162" w:rsidP="00206162">
      <w:pPr>
        <w:numPr>
          <w:ilvl w:val="12"/>
          <w:numId w:val="0"/>
        </w:numPr>
        <w:ind w:right="113"/>
        <w:jc w:val="center"/>
        <w:rPr>
          <w:b/>
          <w:sz w:val="28"/>
          <w:szCs w:val="28"/>
        </w:rPr>
      </w:pPr>
      <w:r w:rsidRPr="007805FC">
        <w:rPr>
          <w:b/>
          <w:bCs/>
          <w:i/>
          <w:sz w:val="28"/>
          <w:szCs w:val="28"/>
        </w:rPr>
        <w:t xml:space="preserve">по МО «Город </w:t>
      </w:r>
      <w:proofErr w:type="spellStart"/>
      <w:r w:rsidRPr="007805FC">
        <w:rPr>
          <w:b/>
          <w:bCs/>
          <w:i/>
          <w:sz w:val="28"/>
          <w:szCs w:val="28"/>
        </w:rPr>
        <w:t>Адыгейск</w:t>
      </w:r>
      <w:proofErr w:type="spellEnd"/>
      <w:r w:rsidRPr="007805FC">
        <w:rPr>
          <w:b/>
          <w:bCs/>
          <w:i/>
          <w:sz w:val="28"/>
          <w:szCs w:val="28"/>
        </w:rPr>
        <w:t>» на 201</w:t>
      </w:r>
      <w:r>
        <w:rPr>
          <w:b/>
          <w:bCs/>
          <w:i/>
          <w:sz w:val="28"/>
          <w:szCs w:val="28"/>
        </w:rPr>
        <w:t>9</w:t>
      </w:r>
      <w:r w:rsidRPr="007805FC">
        <w:rPr>
          <w:b/>
          <w:bCs/>
          <w:i/>
          <w:sz w:val="28"/>
          <w:szCs w:val="28"/>
        </w:rPr>
        <w:t>–202</w:t>
      </w:r>
      <w:r>
        <w:rPr>
          <w:b/>
          <w:bCs/>
          <w:i/>
          <w:sz w:val="28"/>
          <w:szCs w:val="28"/>
        </w:rPr>
        <w:t>1</w:t>
      </w:r>
      <w:r w:rsidRPr="007805FC">
        <w:rPr>
          <w:b/>
          <w:bCs/>
          <w:i/>
          <w:sz w:val="28"/>
          <w:szCs w:val="28"/>
        </w:rPr>
        <w:t xml:space="preserve"> годы</w:t>
      </w:r>
    </w:p>
    <w:p w:rsidR="00206162" w:rsidRPr="0089684C" w:rsidRDefault="00206162" w:rsidP="00206162">
      <w:pPr>
        <w:ind w:right="126"/>
        <w:jc w:val="right"/>
        <w:rPr>
          <w:sz w:val="22"/>
          <w:szCs w:val="22"/>
        </w:rPr>
      </w:pPr>
      <w:r w:rsidRPr="0089684C">
        <w:rPr>
          <w:sz w:val="22"/>
          <w:szCs w:val="22"/>
        </w:rPr>
        <w:lastRenderedPageBreak/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703"/>
        <w:gridCol w:w="562"/>
        <w:gridCol w:w="722"/>
        <w:gridCol w:w="633"/>
        <w:gridCol w:w="721"/>
        <w:gridCol w:w="709"/>
        <w:gridCol w:w="874"/>
        <w:gridCol w:w="807"/>
        <w:gridCol w:w="560"/>
        <w:gridCol w:w="808"/>
        <w:gridCol w:w="808"/>
        <w:gridCol w:w="651"/>
      </w:tblGrid>
      <w:tr w:rsidR="00206162" w:rsidRPr="0089684C" w:rsidTr="00206162">
        <w:trPr>
          <w:cantSplit/>
          <w:trHeight w:val="491"/>
          <w:tblHeader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</w:p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9684C">
              <w:rPr>
                <w:sz w:val="22"/>
                <w:szCs w:val="22"/>
              </w:rPr>
              <w:t xml:space="preserve"> год</w:t>
            </w:r>
          </w:p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оценка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</w:tr>
      <w:tr w:rsidR="00206162" w:rsidRPr="0089684C" w:rsidTr="00206162">
        <w:trPr>
          <w:cantSplit/>
          <w:trHeight w:val="347"/>
          <w:tblHeader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206162" w:rsidRPr="0089684C" w:rsidTr="00206162">
        <w:trPr>
          <w:cantSplit/>
          <w:trHeight w:val="70"/>
          <w:tblHeader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rPr>
                <w:sz w:val="24"/>
                <w:szCs w:val="24"/>
              </w:rPr>
            </w:pPr>
            <w:r w:rsidRPr="0043174B">
              <w:rPr>
                <w:sz w:val="24"/>
                <w:szCs w:val="24"/>
              </w:rPr>
              <w:t>Прибыль прибыльных предприятий (организаций)-</w:t>
            </w:r>
          </w:p>
          <w:p w:rsidR="00206162" w:rsidRPr="0043174B" w:rsidRDefault="00206162" w:rsidP="00206162">
            <w:pPr>
              <w:rPr>
                <w:bCs/>
                <w:sz w:val="24"/>
                <w:szCs w:val="24"/>
              </w:rPr>
            </w:pPr>
            <w:r w:rsidRPr="0043174B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sz w:val="20"/>
              </w:rPr>
            </w:pPr>
            <w:r w:rsidRPr="0043174B">
              <w:rPr>
                <w:sz w:val="20"/>
              </w:rPr>
              <w:t>69599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sz w:val="20"/>
              </w:rPr>
            </w:pPr>
            <w:r w:rsidRPr="0043174B">
              <w:rPr>
                <w:sz w:val="20"/>
              </w:rPr>
              <w:t>48989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bCs/>
                <w:sz w:val="20"/>
              </w:rPr>
            </w:pPr>
            <w:r w:rsidRPr="0043174B">
              <w:rPr>
                <w:bCs/>
                <w:sz w:val="20"/>
              </w:rPr>
              <w:t>51060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rFonts w:eastAsia="Arial Unicode MS"/>
                <w:sz w:val="20"/>
              </w:rPr>
            </w:pPr>
            <w:r w:rsidRPr="0043174B">
              <w:rPr>
                <w:rFonts w:eastAsia="Arial Unicode MS"/>
                <w:sz w:val="20"/>
              </w:rPr>
              <w:t>51300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sz w:val="20"/>
              </w:rPr>
            </w:pPr>
            <w:r w:rsidRPr="0043174B">
              <w:rPr>
                <w:sz w:val="20"/>
              </w:rPr>
              <w:t>51400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sz w:val="20"/>
              </w:rPr>
            </w:pPr>
            <w:r w:rsidRPr="0043174B">
              <w:rPr>
                <w:sz w:val="20"/>
              </w:rPr>
              <w:t>53150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rFonts w:eastAsia="Arial Unicode MS"/>
                <w:sz w:val="20"/>
              </w:rPr>
            </w:pPr>
            <w:r w:rsidRPr="0043174B">
              <w:rPr>
                <w:rFonts w:eastAsia="Arial Unicode MS"/>
                <w:sz w:val="20"/>
              </w:rPr>
              <w:t>53660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bCs/>
                <w:sz w:val="20"/>
              </w:rPr>
            </w:pPr>
            <w:r w:rsidRPr="0043174B">
              <w:rPr>
                <w:bCs/>
                <w:sz w:val="20"/>
              </w:rPr>
              <w:t>53660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bCs/>
                <w:sz w:val="20"/>
              </w:rPr>
            </w:pPr>
            <w:r w:rsidRPr="0043174B">
              <w:rPr>
                <w:bCs/>
                <w:sz w:val="20"/>
              </w:rPr>
              <w:t>55060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rFonts w:eastAsia="Arial Unicode MS"/>
                <w:sz w:val="20"/>
              </w:rPr>
            </w:pPr>
            <w:r w:rsidRPr="0043174B">
              <w:rPr>
                <w:rFonts w:eastAsia="Arial Unicode MS"/>
                <w:sz w:val="20"/>
              </w:rPr>
              <w:t>55860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jc w:val="center"/>
              <w:rPr>
                <w:rFonts w:eastAsia="Arial Unicode MS"/>
                <w:sz w:val="20"/>
              </w:rPr>
            </w:pPr>
            <w:r w:rsidRPr="0043174B">
              <w:rPr>
                <w:rFonts w:eastAsia="Arial Unicode MS"/>
                <w:sz w:val="20"/>
              </w:rPr>
              <w:t>56020</w:t>
            </w:r>
          </w:p>
        </w:tc>
      </w:tr>
    </w:tbl>
    <w:p w:rsidR="00206162" w:rsidRDefault="00206162" w:rsidP="00206162">
      <w:pPr>
        <w:spacing w:after="120"/>
        <w:ind w:firstLine="851"/>
        <w:jc w:val="both"/>
        <w:rPr>
          <w:sz w:val="28"/>
          <w:szCs w:val="28"/>
        </w:rPr>
      </w:pPr>
    </w:p>
    <w:p w:rsidR="00206162" w:rsidRDefault="00206162" w:rsidP="002061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налоговой базы для исчисления налога на прибыль организаций на 2018 год составляет:</w:t>
      </w:r>
    </w:p>
    <w:p w:rsidR="00206162" w:rsidRDefault="00206162" w:rsidP="002061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(10 402,6 – 5544,5) (налог на прибыль) * 100/17 (ставка налога)/7 (месяцев)*12 (месяцев) = 48 989,2 тысяч рублей.</w:t>
      </w:r>
    </w:p>
    <w:p w:rsidR="00206162" w:rsidRDefault="00206162" w:rsidP="0020616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Ожидаемое поступление налога на прибыль организаций в  2018 году   составит 48 989,2 * 17/100 + 5544,5 = 13 872,7</w:t>
      </w:r>
      <w:r w:rsidRPr="00C41FE2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C41FE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 (темп роста к 2017 году – 117,2 %)</w:t>
      </w:r>
      <w:r w:rsidRPr="00C41FE2">
        <w:rPr>
          <w:sz w:val="28"/>
          <w:szCs w:val="28"/>
        </w:rPr>
        <w:t>.</w:t>
      </w:r>
    </w:p>
    <w:p w:rsidR="00206162" w:rsidRDefault="00206162" w:rsidP="0020616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1FE2">
        <w:rPr>
          <w:sz w:val="28"/>
          <w:szCs w:val="28"/>
        </w:rPr>
        <w:t>рогноз на 201</w:t>
      </w:r>
      <w:r>
        <w:rPr>
          <w:sz w:val="28"/>
          <w:szCs w:val="28"/>
        </w:rPr>
        <w:t>9</w:t>
      </w:r>
      <w:r w:rsidRPr="00C41F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14 524</w:t>
      </w:r>
      <w:r w:rsidRPr="00C41FE2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C41FE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 (темп роста к 2018 году – 104,7 %), на 2020</w:t>
      </w:r>
      <w:r w:rsidRPr="00C41FE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41FE2">
        <w:rPr>
          <w:sz w:val="28"/>
          <w:szCs w:val="28"/>
        </w:rPr>
        <w:t>од –</w:t>
      </w:r>
      <w:r>
        <w:rPr>
          <w:sz w:val="28"/>
          <w:szCs w:val="28"/>
        </w:rPr>
        <w:t xml:space="preserve">  15 180</w:t>
      </w:r>
      <w:r w:rsidRPr="00C41FE2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C41FE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41FE2">
        <w:rPr>
          <w:sz w:val="28"/>
          <w:szCs w:val="28"/>
        </w:rPr>
        <w:t>уб</w:t>
      </w:r>
      <w:r>
        <w:rPr>
          <w:sz w:val="28"/>
          <w:szCs w:val="28"/>
        </w:rPr>
        <w:t>лей (темп роста к 2019 году – 104,6 %)</w:t>
      </w:r>
      <w:r w:rsidRPr="00C41FE2">
        <w:rPr>
          <w:sz w:val="28"/>
          <w:szCs w:val="28"/>
        </w:rPr>
        <w:t xml:space="preserve">,  на </w:t>
      </w:r>
      <w:r>
        <w:rPr>
          <w:sz w:val="28"/>
          <w:szCs w:val="28"/>
        </w:rPr>
        <w:t>2021</w:t>
      </w:r>
      <w:r w:rsidRPr="00C41F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15 802</w:t>
      </w:r>
      <w:r w:rsidRPr="00C41FE2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C41FE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 (темп роста к 2020 году – 104,1 %)</w:t>
      </w:r>
      <w:r w:rsidRPr="00C41FE2">
        <w:rPr>
          <w:sz w:val="28"/>
          <w:szCs w:val="28"/>
        </w:rPr>
        <w:t>.</w:t>
      </w: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Default="00206162" w:rsidP="00206162">
      <w:pPr>
        <w:ind w:firstLine="851"/>
        <w:jc w:val="both"/>
        <w:rPr>
          <w:sz w:val="28"/>
          <w:szCs w:val="28"/>
        </w:rPr>
      </w:pPr>
      <w:r w:rsidRPr="00396EDC">
        <w:rPr>
          <w:sz w:val="28"/>
          <w:szCs w:val="28"/>
        </w:rPr>
        <w:t xml:space="preserve">Стоимость основных фондов </w:t>
      </w:r>
      <w:r>
        <w:rPr>
          <w:sz w:val="28"/>
          <w:szCs w:val="28"/>
        </w:rPr>
        <w:t xml:space="preserve">по муниципальному образованию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  <w:r w:rsidRPr="00396EDC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ила  в 2016 году </w:t>
      </w:r>
      <w:r w:rsidRPr="00396EDC">
        <w:rPr>
          <w:sz w:val="28"/>
          <w:szCs w:val="28"/>
        </w:rPr>
        <w:t xml:space="preserve"> 1</w:t>
      </w:r>
      <w:r>
        <w:rPr>
          <w:sz w:val="28"/>
          <w:szCs w:val="28"/>
        </w:rPr>
        <w:t> 420 478</w:t>
      </w:r>
      <w:r w:rsidRPr="00396ED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396ED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96EDC">
        <w:rPr>
          <w:sz w:val="28"/>
          <w:szCs w:val="28"/>
        </w:rPr>
        <w:t xml:space="preserve"> (отчет 5-НИО</w:t>
      </w:r>
      <w:r>
        <w:rPr>
          <w:sz w:val="28"/>
          <w:szCs w:val="28"/>
        </w:rPr>
        <w:t xml:space="preserve"> за 2016 год</w:t>
      </w:r>
      <w:r w:rsidRPr="00396EDC">
        <w:rPr>
          <w:sz w:val="28"/>
          <w:szCs w:val="28"/>
        </w:rPr>
        <w:t>)</w:t>
      </w:r>
      <w:r>
        <w:rPr>
          <w:sz w:val="28"/>
          <w:szCs w:val="28"/>
        </w:rPr>
        <w:t>, в 2017 году – 1 386 979 тысяч рублей (</w:t>
      </w:r>
      <w:r w:rsidRPr="00396EDC">
        <w:rPr>
          <w:sz w:val="28"/>
          <w:szCs w:val="28"/>
        </w:rPr>
        <w:t>отчет 5-НИО</w:t>
      </w:r>
      <w:r>
        <w:rPr>
          <w:sz w:val="28"/>
          <w:szCs w:val="28"/>
        </w:rPr>
        <w:t xml:space="preserve"> за 2017 год среднегодовая стоимость + кадастровая стоимость)</w:t>
      </w:r>
      <w:r w:rsidRPr="00396E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</w:t>
      </w:r>
    </w:p>
    <w:p w:rsidR="00206162" w:rsidRDefault="00206162" w:rsidP="00206162">
      <w:pPr>
        <w:ind w:firstLine="851"/>
        <w:jc w:val="both"/>
        <w:rPr>
          <w:sz w:val="28"/>
          <w:szCs w:val="28"/>
        </w:rPr>
      </w:pPr>
      <w:r w:rsidRPr="00396EDC">
        <w:rPr>
          <w:sz w:val="28"/>
          <w:szCs w:val="28"/>
        </w:rPr>
        <w:t>В  201</w:t>
      </w:r>
      <w:r>
        <w:rPr>
          <w:sz w:val="28"/>
          <w:szCs w:val="28"/>
        </w:rPr>
        <w:t>8</w:t>
      </w:r>
      <w:r w:rsidRPr="00396EDC">
        <w:rPr>
          <w:sz w:val="28"/>
          <w:szCs w:val="28"/>
        </w:rPr>
        <w:t xml:space="preserve"> году ввода крупных объектов не ожидается,  в оценке стоимость основных фондов состав</w:t>
      </w:r>
      <w:r>
        <w:rPr>
          <w:sz w:val="28"/>
          <w:szCs w:val="28"/>
        </w:rPr>
        <w:t>и</w:t>
      </w:r>
      <w:r w:rsidRPr="00396EDC">
        <w:rPr>
          <w:sz w:val="28"/>
          <w:szCs w:val="28"/>
        </w:rPr>
        <w:t>т 1</w:t>
      </w:r>
      <w:r>
        <w:rPr>
          <w:sz w:val="28"/>
          <w:szCs w:val="28"/>
        </w:rPr>
        <w:t> 386 980</w:t>
      </w:r>
      <w:r w:rsidRPr="00396ED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396ED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96EDC">
        <w:rPr>
          <w:sz w:val="28"/>
          <w:szCs w:val="28"/>
        </w:rPr>
        <w:t xml:space="preserve">. </w:t>
      </w:r>
    </w:p>
    <w:p w:rsidR="00206162" w:rsidRDefault="00206162" w:rsidP="00206162">
      <w:pPr>
        <w:ind w:firstLine="851"/>
        <w:jc w:val="both"/>
        <w:rPr>
          <w:sz w:val="28"/>
          <w:szCs w:val="28"/>
        </w:rPr>
      </w:pPr>
      <w:r w:rsidRPr="00396EDC">
        <w:rPr>
          <w:sz w:val="28"/>
          <w:szCs w:val="28"/>
        </w:rPr>
        <w:t xml:space="preserve">В </w:t>
      </w:r>
      <w:r>
        <w:rPr>
          <w:sz w:val="28"/>
          <w:szCs w:val="28"/>
        </w:rPr>
        <w:t>плановом периоде т</w:t>
      </w:r>
      <w:r w:rsidRPr="00396EDC">
        <w:rPr>
          <w:sz w:val="28"/>
          <w:szCs w:val="28"/>
        </w:rPr>
        <w:t>акже не планируется значительного увеличения основных фондов</w:t>
      </w:r>
      <w:r>
        <w:rPr>
          <w:sz w:val="28"/>
          <w:szCs w:val="28"/>
        </w:rPr>
        <w:t>,</w:t>
      </w:r>
      <w:r w:rsidRPr="00396EDC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в 2019 году </w:t>
      </w:r>
      <w:r w:rsidRPr="00396EDC">
        <w:rPr>
          <w:sz w:val="28"/>
          <w:szCs w:val="28"/>
        </w:rPr>
        <w:t>прогнозируются в размере 1</w:t>
      </w:r>
      <w:r>
        <w:rPr>
          <w:sz w:val="28"/>
          <w:szCs w:val="28"/>
        </w:rPr>
        <w:t> 443 846</w:t>
      </w:r>
      <w:r w:rsidRPr="00396ED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396ED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96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(второй (базовый) вариант). </w:t>
      </w:r>
    </w:p>
    <w:p w:rsidR="00206162" w:rsidRPr="001A33EF" w:rsidRDefault="00206162" w:rsidP="00206162">
      <w:pPr>
        <w:jc w:val="both"/>
        <w:rPr>
          <w:sz w:val="28"/>
          <w:szCs w:val="28"/>
        </w:rPr>
      </w:pPr>
      <w:r w:rsidRPr="001A33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1A33EF">
        <w:rPr>
          <w:sz w:val="28"/>
          <w:szCs w:val="28"/>
        </w:rPr>
        <w:t xml:space="preserve"> </w:t>
      </w:r>
      <w:proofErr w:type="gramStart"/>
      <w:r w:rsidRPr="001A33EF">
        <w:rPr>
          <w:bCs/>
          <w:sz w:val="28"/>
          <w:szCs w:val="28"/>
        </w:rPr>
        <w:t>Прогноз налоговой базы по среднегодовой стоимости основных фондов</w:t>
      </w:r>
      <w:r w:rsidRPr="001A33E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1A33EF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1</w:t>
      </w:r>
      <w:r w:rsidRPr="001A33EF">
        <w:rPr>
          <w:sz w:val="28"/>
          <w:szCs w:val="28"/>
        </w:rPr>
        <w:t xml:space="preserve"> года изложены в таблице.</w:t>
      </w:r>
      <w:proofErr w:type="gramEnd"/>
    </w:p>
    <w:p w:rsidR="00206162" w:rsidRPr="001A33EF" w:rsidRDefault="00206162" w:rsidP="00206162">
      <w:pPr>
        <w:numPr>
          <w:ilvl w:val="12"/>
          <w:numId w:val="0"/>
        </w:numPr>
        <w:ind w:right="113"/>
        <w:jc w:val="center"/>
        <w:rPr>
          <w:b/>
          <w:bCs/>
          <w:i/>
          <w:iCs/>
          <w:sz w:val="28"/>
          <w:szCs w:val="28"/>
        </w:rPr>
      </w:pPr>
    </w:p>
    <w:p w:rsidR="00206162" w:rsidRPr="001A33EF" w:rsidRDefault="00206162" w:rsidP="00206162">
      <w:pPr>
        <w:numPr>
          <w:ilvl w:val="12"/>
          <w:numId w:val="0"/>
        </w:numPr>
        <w:ind w:right="113"/>
        <w:jc w:val="center"/>
        <w:rPr>
          <w:b/>
          <w:bCs/>
          <w:i/>
          <w:iCs/>
          <w:sz w:val="28"/>
          <w:szCs w:val="28"/>
        </w:rPr>
      </w:pPr>
      <w:r w:rsidRPr="001A33EF">
        <w:rPr>
          <w:b/>
          <w:bCs/>
          <w:i/>
          <w:iCs/>
          <w:sz w:val="28"/>
          <w:szCs w:val="28"/>
        </w:rPr>
        <w:t>Прогноз среднегодовой стоимости основных фондов</w:t>
      </w:r>
    </w:p>
    <w:p w:rsidR="00206162" w:rsidRPr="001A33EF" w:rsidRDefault="00206162" w:rsidP="00206162">
      <w:pPr>
        <w:numPr>
          <w:ilvl w:val="12"/>
          <w:numId w:val="0"/>
        </w:numPr>
        <w:ind w:right="113"/>
        <w:jc w:val="center"/>
        <w:rPr>
          <w:b/>
          <w:sz w:val="28"/>
          <w:szCs w:val="28"/>
        </w:rPr>
      </w:pPr>
      <w:r w:rsidRPr="001A33EF">
        <w:rPr>
          <w:b/>
          <w:bCs/>
          <w:i/>
          <w:sz w:val="28"/>
          <w:szCs w:val="28"/>
        </w:rPr>
        <w:t xml:space="preserve">по МО «Город </w:t>
      </w:r>
      <w:proofErr w:type="spellStart"/>
      <w:r w:rsidRPr="001A33EF">
        <w:rPr>
          <w:b/>
          <w:bCs/>
          <w:i/>
          <w:sz w:val="28"/>
          <w:szCs w:val="28"/>
        </w:rPr>
        <w:t>Адыгейск</w:t>
      </w:r>
      <w:proofErr w:type="spellEnd"/>
      <w:r w:rsidRPr="001A33EF">
        <w:rPr>
          <w:b/>
          <w:bCs/>
          <w:i/>
          <w:sz w:val="28"/>
          <w:szCs w:val="28"/>
        </w:rPr>
        <w:t>» на 201</w:t>
      </w:r>
      <w:r>
        <w:rPr>
          <w:b/>
          <w:bCs/>
          <w:i/>
          <w:sz w:val="28"/>
          <w:szCs w:val="28"/>
        </w:rPr>
        <w:t>9</w:t>
      </w:r>
      <w:r w:rsidRPr="001A33EF">
        <w:rPr>
          <w:b/>
          <w:bCs/>
          <w:i/>
          <w:sz w:val="28"/>
          <w:szCs w:val="28"/>
        </w:rPr>
        <w:t>−202</w:t>
      </w:r>
      <w:r>
        <w:rPr>
          <w:b/>
          <w:bCs/>
          <w:i/>
          <w:sz w:val="28"/>
          <w:szCs w:val="28"/>
        </w:rPr>
        <w:t>1</w:t>
      </w:r>
      <w:r w:rsidRPr="001A33EF">
        <w:rPr>
          <w:b/>
          <w:bCs/>
          <w:i/>
          <w:sz w:val="28"/>
          <w:szCs w:val="28"/>
        </w:rPr>
        <w:t xml:space="preserve"> годы</w:t>
      </w:r>
    </w:p>
    <w:p w:rsidR="00206162" w:rsidRPr="0089684C" w:rsidRDefault="00206162" w:rsidP="00206162">
      <w:pPr>
        <w:jc w:val="right"/>
        <w:rPr>
          <w:sz w:val="22"/>
          <w:szCs w:val="22"/>
        </w:rPr>
      </w:pPr>
      <w:r w:rsidRPr="0089684C">
        <w:rPr>
          <w:sz w:val="22"/>
          <w:szCs w:val="22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705"/>
        <w:gridCol w:w="660"/>
        <w:gridCol w:w="708"/>
        <w:gridCol w:w="683"/>
        <w:gridCol w:w="746"/>
        <w:gridCol w:w="660"/>
        <w:gridCol w:w="769"/>
        <w:gridCol w:w="769"/>
        <w:gridCol w:w="660"/>
        <w:gridCol w:w="769"/>
        <w:gridCol w:w="769"/>
        <w:gridCol w:w="660"/>
      </w:tblGrid>
      <w:tr w:rsidR="00206162" w:rsidRPr="0089684C" w:rsidTr="00206162">
        <w:trPr>
          <w:cantSplit/>
          <w:trHeight w:val="491"/>
          <w:tblHeader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Наименование показателей</w:t>
            </w:r>
          </w:p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</w:p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9684C">
              <w:rPr>
                <w:sz w:val="22"/>
                <w:szCs w:val="22"/>
              </w:rPr>
              <w:t xml:space="preserve"> год</w:t>
            </w:r>
          </w:p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оценка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</w:tr>
      <w:tr w:rsidR="00206162" w:rsidRPr="0089684C" w:rsidTr="00206162">
        <w:trPr>
          <w:cantSplit/>
          <w:trHeight w:val="347"/>
          <w:tblHeader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206162" w:rsidRPr="0089684C" w:rsidTr="00206162">
        <w:trPr>
          <w:cantSplit/>
          <w:trHeight w:val="7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rPr>
                <w:bCs/>
                <w:sz w:val="24"/>
                <w:szCs w:val="24"/>
              </w:rPr>
            </w:pPr>
            <w:r w:rsidRPr="00706AF6">
              <w:rPr>
                <w:bCs/>
                <w:iCs/>
                <w:sz w:val="24"/>
                <w:szCs w:val="24"/>
              </w:rPr>
              <w:t>Среднегодовая стоимость основных фондов -</w:t>
            </w:r>
            <w:r w:rsidRPr="00706AF6">
              <w:rPr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sz w:val="16"/>
                <w:szCs w:val="16"/>
              </w:rPr>
            </w:pPr>
            <w:r w:rsidRPr="00706AF6">
              <w:rPr>
                <w:sz w:val="16"/>
                <w:szCs w:val="16"/>
              </w:rPr>
              <w:t>1386,979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sz w:val="16"/>
                <w:szCs w:val="16"/>
              </w:rPr>
            </w:pPr>
            <w:r w:rsidRPr="00706AF6">
              <w:rPr>
                <w:sz w:val="16"/>
                <w:szCs w:val="16"/>
              </w:rPr>
              <w:t>1386,980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bCs/>
                <w:sz w:val="16"/>
                <w:szCs w:val="16"/>
              </w:rPr>
            </w:pPr>
            <w:r w:rsidRPr="00706AF6">
              <w:rPr>
                <w:bCs/>
                <w:sz w:val="16"/>
                <w:szCs w:val="16"/>
              </w:rPr>
              <w:t>1436,911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6AF6">
              <w:rPr>
                <w:rFonts w:eastAsia="Arial Unicode MS"/>
                <w:sz w:val="16"/>
                <w:szCs w:val="16"/>
              </w:rPr>
              <w:t>1443,846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sz w:val="16"/>
                <w:szCs w:val="16"/>
              </w:rPr>
            </w:pPr>
            <w:r w:rsidRPr="00706AF6">
              <w:rPr>
                <w:sz w:val="16"/>
                <w:szCs w:val="16"/>
              </w:rPr>
              <w:t>1446,620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sz w:val="16"/>
                <w:szCs w:val="16"/>
              </w:rPr>
            </w:pPr>
            <w:r w:rsidRPr="00706AF6">
              <w:rPr>
                <w:sz w:val="16"/>
                <w:szCs w:val="16"/>
              </w:rPr>
              <w:t>1481,455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6AF6">
              <w:rPr>
                <w:rFonts w:eastAsia="Arial Unicode MS"/>
                <w:sz w:val="16"/>
                <w:szCs w:val="16"/>
              </w:rPr>
              <w:t>1495,824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bCs/>
                <w:sz w:val="16"/>
                <w:szCs w:val="16"/>
              </w:rPr>
            </w:pPr>
            <w:r w:rsidRPr="00706AF6">
              <w:rPr>
                <w:bCs/>
                <w:sz w:val="16"/>
                <w:szCs w:val="16"/>
              </w:rPr>
              <w:t>1501,592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bCs/>
                <w:sz w:val="16"/>
                <w:szCs w:val="16"/>
              </w:rPr>
            </w:pPr>
            <w:r w:rsidRPr="00706AF6">
              <w:rPr>
                <w:bCs/>
                <w:sz w:val="16"/>
                <w:szCs w:val="16"/>
              </w:rPr>
              <w:t>1530,343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6AF6">
              <w:rPr>
                <w:rFonts w:eastAsia="Arial Unicode MS"/>
                <w:sz w:val="16"/>
                <w:szCs w:val="16"/>
              </w:rPr>
              <w:t>1552,665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6AF6">
              <w:rPr>
                <w:rFonts w:eastAsia="Arial Unicode MS"/>
                <w:sz w:val="16"/>
                <w:szCs w:val="16"/>
              </w:rPr>
              <w:t>1561,656</w:t>
            </w:r>
          </w:p>
        </w:tc>
      </w:tr>
    </w:tbl>
    <w:p w:rsidR="00206162" w:rsidRPr="00396EDC" w:rsidRDefault="00206162" w:rsidP="00206162">
      <w:pPr>
        <w:ind w:firstLine="851"/>
        <w:jc w:val="both"/>
        <w:rPr>
          <w:sz w:val="28"/>
          <w:szCs w:val="28"/>
        </w:rPr>
      </w:pPr>
    </w:p>
    <w:p w:rsidR="00206162" w:rsidRDefault="00206162" w:rsidP="002061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отчетным данным а</w:t>
      </w:r>
      <w:r w:rsidRPr="00396EDC">
        <w:rPr>
          <w:sz w:val="28"/>
          <w:szCs w:val="28"/>
        </w:rPr>
        <w:t xml:space="preserve">мортизационные отчисления </w:t>
      </w:r>
      <w:r>
        <w:rPr>
          <w:sz w:val="28"/>
          <w:szCs w:val="28"/>
        </w:rPr>
        <w:t>всего по муниципальному образованию составили в 2016 году 25 107 тысяч рублей, в 2017 году – 37 856 тысяч рублей.</w:t>
      </w:r>
    </w:p>
    <w:p w:rsidR="00206162" w:rsidRPr="00396EDC" w:rsidRDefault="00206162" w:rsidP="002061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Амортизационные  отчисления в оценке 2018 года составят 26 815</w:t>
      </w:r>
      <w:r w:rsidRPr="00396ED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396ED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96EDC">
        <w:rPr>
          <w:sz w:val="28"/>
          <w:szCs w:val="28"/>
        </w:rPr>
        <w:t>, в 201</w:t>
      </w:r>
      <w:r>
        <w:rPr>
          <w:sz w:val="28"/>
          <w:szCs w:val="28"/>
        </w:rPr>
        <w:t>9</w:t>
      </w:r>
      <w:r w:rsidRPr="00396EDC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27 914</w:t>
      </w:r>
      <w:r w:rsidRPr="00396ED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396EDC">
        <w:rPr>
          <w:sz w:val="28"/>
          <w:szCs w:val="28"/>
        </w:rPr>
        <w:t>руб</w:t>
      </w:r>
      <w:r>
        <w:rPr>
          <w:sz w:val="28"/>
          <w:szCs w:val="28"/>
        </w:rPr>
        <w:t>лей (второй (базовый) вариант).</w:t>
      </w:r>
    </w:p>
    <w:p w:rsidR="00206162" w:rsidRPr="00A41F8B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Pr="004B0856" w:rsidRDefault="00206162" w:rsidP="004B0856"/>
    <w:sectPr w:rsidR="00206162" w:rsidRPr="004B0856" w:rsidSect="002454B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AB" w:rsidRDefault="005B2DAB" w:rsidP="004D753A">
      <w:r>
        <w:separator/>
      </w:r>
    </w:p>
  </w:endnote>
  <w:endnote w:type="continuationSeparator" w:id="0">
    <w:p w:rsidR="005B2DAB" w:rsidRDefault="005B2DAB" w:rsidP="004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AB" w:rsidRDefault="005B2DAB" w:rsidP="004D753A">
      <w:r>
        <w:separator/>
      </w:r>
    </w:p>
  </w:footnote>
  <w:footnote w:type="continuationSeparator" w:id="0">
    <w:p w:rsidR="005B2DAB" w:rsidRDefault="005B2DAB" w:rsidP="004D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A0" w:rsidRDefault="004705A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DFC7D2A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A0B"/>
    <w:rsid w:val="000015D2"/>
    <w:rsid w:val="00016007"/>
    <w:rsid w:val="00047380"/>
    <w:rsid w:val="00065584"/>
    <w:rsid w:val="000863BC"/>
    <w:rsid w:val="000B6270"/>
    <w:rsid w:val="000B7C3B"/>
    <w:rsid w:val="000F5922"/>
    <w:rsid w:val="00113D47"/>
    <w:rsid w:val="00122CD7"/>
    <w:rsid w:val="00131E85"/>
    <w:rsid w:val="00147FB6"/>
    <w:rsid w:val="00161F3E"/>
    <w:rsid w:val="001634D2"/>
    <w:rsid w:val="001645D6"/>
    <w:rsid w:val="00170F85"/>
    <w:rsid w:val="001935E1"/>
    <w:rsid w:val="00193CDD"/>
    <w:rsid w:val="001B5CEE"/>
    <w:rsid w:val="001D574F"/>
    <w:rsid w:val="00206162"/>
    <w:rsid w:val="0020716B"/>
    <w:rsid w:val="002428AC"/>
    <w:rsid w:val="002454BD"/>
    <w:rsid w:val="0026068B"/>
    <w:rsid w:val="0026707B"/>
    <w:rsid w:val="00271469"/>
    <w:rsid w:val="00281F86"/>
    <w:rsid w:val="00282A8F"/>
    <w:rsid w:val="002856EA"/>
    <w:rsid w:val="00295146"/>
    <w:rsid w:val="002A0565"/>
    <w:rsid w:val="002A0578"/>
    <w:rsid w:val="002B712C"/>
    <w:rsid w:val="002B77C9"/>
    <w:rsid w:val="002D1A2D"/>
    <w:rsid w:val="002D2093"/>
    <w:rsid w:val="002D3F8C"/>
    <w:rsid w:val="00305BCA"/>
    <w:rsid w:val="003144D6"/>
    <w:rsid w:val="0036027E"/>
    <w:rsid w:val="003865CF"/>
    <w:rsid w:val="00394B40"/>
    <w:rsid w:val="004129AF"/>
    <w:rsid w:val="004131D9"/>
    <w:rsid w:val="00420312"/>
    <w:rsid w:val="00420A05"/>
    <w:rsid w:val="00423421"/>
    <w:rsid w:val="00424E4B"/>
    <w:rsid w:val="0043174B"/>
    <w:rsid w:val="00444CBC"/>
    <w:rsid w:val="00450EEB"/>
    <w:rsid w:val="00461100"/>
    <w:rsid w:val="004705A0"/>
    <w:rsid w:val="0048463B"/>
    <w:rsid w:val="00484A29"/>
    <w:rsid w:val="00487637"/>
    <w:rsid w:val="004A4763"/>
    <w:rsid w:val="004B0856"/>
    <w:rsid w:val="004C3F0B"/>
    <w:rsid w:val="004C5F33"/>
    <w:rsid w:val="004D2301"/>
    <w:rsid w:val="004D753A"/>
    <w:rsid w:val="004F1BD5"/>
    <w:rsid w:val="00513DC8"/>
    <w:rsid w:val="005563C9"/>
    <w:rsid w:val="005853AF"/>
    <w:rsid w:val="005B1F13"/>
    <w:rsid w:val="005B2DAB"/>
    <w:rsid w:val="005C4B4E"/>
    <w:rsid w:val="005D52C3"/>
    <w:rsid w:val="005E299C"/>
    <w:rsid w:val="005E472E"/>
    <w:rsid w:val="0061080B"/>
    <w:rsid w:val="006160AA"/>
    <w:rsid w:val="0062362D"/>
    <w:rsid w:val="00655DC1"/>
    <w:rsid w:val="00683EBF"/>
    <w:rsid w:val="006905E3"/>
    <w:rsid w:val="006C5306"/>
    <w:rsid w:val="006E18DF"/>
    <w:rsid w:val="006E1E1F"/>
    <w:rsid w:val="006E2B34"/>
    <w:rsid w:val="006E569C"/>
    <w:rsid w:val="006F25CA"/>
    <w:rsid w:val="006F4874"/>
    <w:rsid w:val="00706AF6"/>
    <w:rsid w:val="007215FE"/>
    <w:rsid w:val="00737026"/>
    <w:rsid w:val="0075121F"/>
    <w:rsid w:val="00773A28"/>
    <w:rsid w:val="00786A89"/>
    <w:rsid w:val="007915DE"/>
    <w:rsid w:val="007A14E5"/>
    <w:rsid w:val="007C31CC"/>
    <w:rsid w:val="007C742E"/>
    <w:rsid w:val="007F718D"/>
    <w:rsid w:val="0081054A"/>
    <w:rsid w:val="008427B3"/>
    <w:rsid w:val="0085049E"/>
    <w:rsid w:val="008822D0"/>
    <w:rsid w:val="008A44BF"/>
    <w:rsid w:val="008A6D97"/>
    <w:rsid w:val="008C60DE"/>
    <w:rsid w:val="008D6D1F"/>
    <w:rsid w:val="009002F5"/>
    <w:rsid w:val="00904925"/>
    <w:rsid w:val="0091561A"/>
    <w:rsid w:val="009318B3"/>
    <w:rsid w:val="009402F4"/>
    <w:rsid w:val="009539DF"/>
    <w:rsid w:val="009620EB"/>
    <w:rsid w:val="00977805"/>
    <w:rsid w:val="00977C0F"/>
    <w:rsid w:val="0098101E"/>
    <w:rsid w:val="00994F1A"/>
    <w:rsid w:val="009955B9"/>
    <w:rsid w:val="009A4AEA"/>
    <w:rsid w:val="009A6414"/>
    <w:rsid w:val="009C7CF1"/>
    <w:rsid w:val="009E2EE4"/>
    <w:rsid w:val="009E6ADC"/>
    <w:rsid w:val="00A021B6"/>
    <w:rsid w:val="00A15353"/>
    <w:rsid w:val="00A16B86"/>
    <w:rsid w:val="00A21057"/>
    <w:rsid w:val="00A40384"/>
    <w:rsid w:val="00A41F8B"/>
    <w:rsid w:val="00AA6AB8"/>
    <w:rsid w:val="00AC1359"/>
    <w:rsid w:val="00AC6A36"/>
    <w:rsid w:val="00AF0774"/>
    <w:rsid w:val="00B17429"/>
    <w:rsid w:val="00B56617"/>
    <w:rsid w:val="00B56920"/>
    <w:rsid w:val="00B71728"/>
    <w:rsid w:val="00BA6682"/>
    <w:rsid w:val="00BB1036"/>
    <w:rsid w:val="00BC2891"/>
    <w:rsid w:val="00BD104F"/>
    <w:rsid w:val="00BE65B5"/>
    <w:rsid w:val="00C12362"/>
    <w:rsid w:val="00C142B0"/>
    <w:rsid w:val="00C32783"/>
    <w:rsid w:val="00C339CC"/>
    <w:rsid w:val="00C5414F"/>
    <w:rsid w:val="00C73382"/>
    <w:rsid w:val="00C751F9"/>
    <w:rsid w:val="00CB0D74"/>
    <w:rsid w:val="00CB7919"/>
    <w:rsid w:val="00CD53CA"/>
    <w:rsid w:val="00D0193D"/>
    <w:rsid w:val="00D01EDC"/>
    <w:rsid w:val="00D2637F"/>
    <w:rsid w:val="00D26445"/>
    <w:rsid w:val="00D64801"/>
    <w:rsid w:val="00D76491"/>
    <w:rsid w:val="00D90E7C"/>
    <w:rsid w:val="00D91794"/>
    <w:rsid w:val="00D93DA9"/>
    <w:rsid w:val="00DA4A70"/>
    <w:rsid w:val="00DD248A"/>
    <w:rsid w:val="00DD555E"/>
    <w:rsid w:val="00E304A8"/>
    <w:rsid w:val="00E35C68"/>
    <w:rsid w:val="00E509F2"/>
    <w:rsid w:val="00E55DAC"/>
    <w:rsid w:val="00E61D36"/>
    <w:rsid w:val="00E62665"/>
    <w:rsid w:val="00E7670D"/>
    <w:rsid w:val="00E8129D"/>
    <w:rsid w:val="00E83168"/>
    <w:rsid w:val="00EB50A1"/>
    <w:rsid w:val="00EB5997"/>
    <w:rsid w:val="00EC75A7"/>
    <w:rsid w:val="00EF0573"/>
    <w:rsid w:val="00F05BA1"/>
    <w:rsid w:val="00F1008A"/>
    <w:rsid w:val="00F10371"/>
    <w:rsid w:val="00F75DE8"/>
    <w:rsid w:val="00F85A0B"/>
    <w:rsid w:val="00F95D90"/>
    <w:rsid w:val="00F96411"/>
    <w:rsid w:val="00FC4B00"/>
    <w:rsid w:val="00FC5116"/>
    <w:rsid w:val="00FC63D4"/>
    <w:rsid w:val="00FD5318"/>
    <w:rsid w:val="00FD5E23"/>
    <w:rsid w:val="00F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0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93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31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18B3"/>
    <w:pPr>
      <w:keepNext/>
      <w:numPr>
        <w:ilvl w:val="3"/>
        <w:numId w:val="1"/>
      </w:numPr>
      <w:suppressAutoHyphens/>
      <w:jc w:val="center"/>
      <w:outlineLvl w:val="3"/>
    </w:pPr>
    <w:rPr>
      <w:color w:val="000000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9318B3"/>
    <w:pPr>
      <w:keepNext/>
      <w:numPr>
        <w:ilvl w:val="4"/>
        <w:numId w:val="1"/>
      </w:numPr>
      <w:suppressAutoHyphens/>
      <w:ind w:left="0" w:firstLine="708"/>
      <w:jc w:val="both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9318B3"/>
    <w:pPr>
      <w:keepNext/>
      <w:numPr>
        <w:ilvl w:val="5"/>
        <w:numId w:val="1"/>
      </w:numPr>
      <w:suppressAutoHyphens/>
      <w:outlineLvl w:val="5"/>
    </w:pPr>
    <w:rPr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9318B3"/>
    <w:pPr>
      <w:keepNext/>
      <w:numPr>
        <w:ilvl w:val="6"/>
        <w:numId w:val="1"/>
      </w:numPr>
      <w:suppressAutoHyphens/>
      <w:outlineLvl w:val="6"/>
    </w:pPr>
    <w:rPr>
      <w:b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9318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9318B3"/>
    <w:pPr>
      <w:keepNext/>
      <w:numPr>
        <w:ilvl w:val="8"/>
        <w:numId w:val="1"/>
      </w:numPr>
      <w:suppressAutoHyphens/>
      <w:jc w:val="center"/>
      <w:outlineLvl w:val="8"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A0B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F85A0B"/>
    <w:pPr>
      <w:ind w:right="113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F85A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85A0B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F85A0B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A6D97"/>
    <w:pPr>
      <w:tabs>
        <w:tab w:val="right" w:leader="dot" w:pos="9627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F85A0B"/>
    <w:pPr>
      <w:spacing w:after="100"/>
      <w:ind w:left="320"/>
    </w:pPr>
  </w:style>
  <w:style w:type="paragraph" w:styleId="a7">
    <w:name w:val="Balloon Text"/>
    <w:basedOn w:val="a"/>
    <w:link w:val="a8"/>
    <w:unhideWhenUsed/>
    <w:rsid w:val="00F85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CB0D7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9">
    <w:name w:val="Стиль"/>
    <w:rsid w:val="0046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18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9318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18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8B3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9318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318B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318B3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318B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1z0">
    <w:name w:val="WW8Num1z0"/>
    <w:rsid w:val="009318B3"/>
    <w:rPr>
      <w:rFonts w:ascii="Symbol" w:hAnsi="Symbol" w:cs="Symbol" w:hint="default"/>
      <w:color w:val="auto"/>
    </w:rPr>
  </w:style>
  <w:style w:type="character" w:customStyle="1" w:styleId="WW8Num1z1">
    <w:name w:val="WW8Num1z1"/>
    <w:rsid w:val="009318B3"/>
    <w:rPr>
      <w:rFonts w:ascii="Courier New" w:hAnsi="Courier New" w:cs="Courier New" w:hint="default"/>
    </w:rPr>
  </w:style>
  <w:style w:type="character" w:customStyle="1" w:styleId="WW8Num1z2">
    <w:name w:val="WW8Num1z2"/>
    <w:rsid w:val="009318B3"/>
    <w:rPr>
      <w:rFonts w:ascii="Wingdings" w:hAnsi="Wingdings" w:cs="Wingdings" w:hint="default"/>
    </w:rPr>
  </w:style>
  <w:style w:type="character" w:customStyle="1" w:styleId="WW8Num1z3">
    <w:name w:val="WW8Num1z3"/>
    <w:rsid w:val="009318B3"/>
    <w:rPr>
      <w:rFonts w:ascii="Symbol" w:hAnsi="Symbol" w:cs="Symbol" w:hint="default"/>
    </w:rPr>
  </w:style>
  <w:style w:type="character" w:customStyle="1" w:styleId="WW8Num2z0">
    <w:name w:val="WW8Num2z0"/>
    <w:rsid w:val="009318B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318B3"/>
    <w:rPr>
      <w:rFonts w:ascii="Courier New" w:hAnsi="Courier New" w:cs="Courier New" w:hint="default"/>
    </w:rPr>
  </w:style>
  <w:style w:type="character" w:customStyle="1" w:styleId="WW8Num2z2">
    <w:name w:val="WW8Num2z2"/>
    <w:rsid w:val="009318B3"/>
    <w:rPr>
      <w:rFonts w:ascii="Wingdings" w:hAnsi="Wingdings" w:cs="Wingdings" w:hint="default"/>
    </w:rPr>
  </w:style>
  <w:style w:type="character" w:customStyle="1" w:styleId="WW8Num2z3">
    <w:name w:val="WW8Num2z3"/>
    <w:rsid w:val="009318B3"/>
    <w:rPr>
      <w:rFonts w:ascii="Symbol" w:hAnsi="Symbol" w:cs="Symbol" w:hint="default"/>
    </w:rPr>
  </w:style>
  <w:style w:type="character" w:customStyle="1" w:styleId="WW8Num3z0">
    <w:name w:val="WW8Num3z0"/>
    <w:rsid w:val="009318B3"/>
    <w:rPr>
      <w:rFonts w:ascii="Symbol" w:hAnsi="Symbol" w:cs="Symbol" w:hint="default"/>
      <w:color w:val="auto"/>
    </w:rPr>
  </w:style>
  <w:style w:type="character" w:customStyle="1" w:styleId="WW8Num3z1">
    <w:name w:val="WW8Num3z1"/>
    <w:rsid w:val="009318B3"/>
    <w:rPr>
      <w:rFonts w:ascii="Courier New" w:hAnsi="Courier New" w:cs="Courier New" w:hint="default"/>
    </w:rPr>
  </w:style>
  <w:style w:type="character" w:customStyle="1" w:styleId="WW8Num3z2">
    <w:name w:val="WW8Num3z2"/>
    <w:rsid w:val="009318B3"/>
    <w:rPr>
      <w:rFonts w:ascii="Wingdings" w:hAnsi="Wingdings" w:cs="Wingdings" w:hint="default"/>
    </w:rPr>
  </w:style>
  <w:style w:type="character" w:customStyle="1" w:styleId="WW8Num3z3">
    <w:name w:val="WW8Num3z3"/>
    <w:rsid w:val="009318B3"/>
    <w:rPr>
      <w:rFonts w:ascii="Symbol" w:hAnsi="Symbol" w:cs="Symbol" w:hint="default"/>
    </w:rPr>
  </w:style>
  <w:style w:type="character" w:customStyle="1" w:styleId="WW8Num4z0">
    <w:name w:val="WW8Num4z0"/>
    <w:rsid w:val="009318B3"/>
    <w:rPr>
      <w:rFonts w:ascii="Symbol" w:hAnsi="Symbol" w:cs="Symbol" w:hint="default"/>
      <w:color w:val="auto"/>
    </w:rPr>
  </w:style>
  <w:style w:type="character" w:customStyle="1" w:styleId="WW8Num4z1">
    <w:name w:val="WW8Num4z1"/>
    <w:rsid w:val="009318B3"/>
    <w:rPr>
      <w:rFonts w:ascii="Courier New" w:hAnsi="Courier New" w:cs="Courier New" w:hint="default"/>
    </w:rPr>
  </w:style>
  <w:style w:type="character" w:customStyle="1" w:styleId="WW8Num4z2">
    <w:name w:val="WW8Num4z2"/>
    <w:rsid w:val="009318B3"/>
    <w:rPr>
      <w:rFonts w:ascii="Wingdings" w:hAnsi="Wingdings" w:cs="Wingdings" w:hint="default"/>
    </w:rPr>
  </w:style>
  <w:style w:type="character" w:customStyle="1" w:styleId="WW8Num4z3">
    <w:name w:val="WW8Num4z3"/>
    <w:rsid w:val="009318B3"/>
    <w:rPr>
      <w:rFonts w:ascii="Symbol" w:hAnsi="Symbol" w:cs="Symbol" w:hint="default"/>
    </w:rPr>
  </w:style>
  <w:style w:type="character" w:customStyle="1" w:styleId="WW8Num5z0">
    <w:name w:val="WW8Num5z0"/>
    <w:rsid w:val="009318B3"/>
    <w:rPr>
      <w:rFonts w:ascii="Symbol" w:hAnsi="Symbol" w:cs="Symbol" w:hint="default"/>
      <w:color w:val="auto"/>
    </w:rPr>
  </w:style>
  <w:style w:type="character" w:customStyle="1" w:styleId="WW8Num5z1">
    <w:name w:val="WW8Num5z1"/>
    <w:rsid w:val="009318B3"/>
    <w:rPr>
      <w:rFonts w:ascii="Courier New" w:hAnsi="Courier New" w:cs="Courier New" w:hint="default"/>
    </w:rPr>
  </w:style>
  <w:style w:type="character" w:customStyle="1" w:styleId="WW8Num5z2">
    <w:name w:val="WW8Num5z2"/>
    <w:rsid w:val="009318B3"/>
    <w:rPr>
      <w:rFonts w:ascii="Wingdings" w:hAnsi="Wingdings" w:cs="Wingdings" w:hint="default"/>
    </w:rPr>
  </w:style>
  <w:style w:type="character" w:customStyle="1" w:styleId="WW8Num5z3">
    <w:name w:val="WW8Num5z3"/>
    <w:rsid w:val="009318B3"/>
    <w:rPr>
      <w:rFonts w:ascii="Symbol" w:hAnsi="Symbol" w:cs="Symbol" w:hint="default"/>
    </w:rPr>
  </w:style>
  <w:style w:type="character" w:customStyle="1" w:styleId="WW8Num6z0">
    <w:name w:val="WW8Num6z0"/>
    <w:rsid w:val="009318B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318B3"/>
    <w:rPr>
      <w:rFonts w:ascii="Courier New" w:hAnsi="Courier New" w:cs="Courier New" w:hint="default"/>
    </w:rPr>
  </w:style>
  <w:style w:type="character" w:customStyle="1" w:styleId="WW8Num6z2">
    <w:name w:val="WW8Num6z2"/>
    <w:rsid w:val="009318B3"/>
    <w:rPr>
      <w:rFonts w:ascii="Wingdings" w:hAnsi="Wingdings" w:cs="Wingdings" w:hint="default"/>
    </w:rPr>
  </w:style>
  <w:style w:type="character" w:customStyle="1" w:styleId="WW8Num6z3">
    <w:name w:val="WW8Num6z3"/>
    <w:rsid w:val="009318B3"/>
    <w:rPr>
      <w:rFonts w:ascii="Symbol" w:hAnsi="Symbol" w:cs="Symbol" w:hint="default"/>
    </w:rPr>
  </w:style>
  <w:style w:type="character" w:customStyle="1" w:styleId="12">
    <w:name w:val="Основной шрифт абзаца1"/>
    <w:rsid w:val="009318B3"/>
  </w:style>
  <w:style w:type="character" w:styleId="ac">
    <w:name w:val="page number"/>
    <w:basedOn w:val="12"/>
    <w:rsid w:val="009318B3"/>
  </w:style>
  <w:style w:type="paragraph" w:customStyle="1" w:styleId="ad">
    <w:name w:val="Заголовок"/>
    <w:basedOn w:val="a"/>
    <w:next w:val="a3"/>
    <w:rsid w:val="009318B3"/>
    <w:pPr>
      <w:suppressAutoHyphens/>
      <w:ind w:firstLine="709"/>
      <w:jc w:val="center"/>
    </w:pPr>
    <w:rPr>
      <w:b/>
      <w:sz w:val="28"/>
      <w:lang w:eastAsia="zh-CN"/>
    </w:rPr>
  </w:style>
  <w:style w:type="paragraph" w:styleId="ae">
    <w:name w:val="List"/>
    <w:basedOn w:val="a3"/>
    <w:rsid w:val="009318B3"/>
    <w:pPr>
      <w:suppressAutoHyphens/>
    </w:pPr>
    <w:rPr>
      <w:rFonts w:cs="Mangal"/>
      <w:lang w:eastAsia="zh-CN"/>
    </w:rPr>
  </w:style>
  <w:style w:type="paragraph" w:styleId="af">
    <w:name w:val="caption"/>
    <w:basedOn w:val="a"/>
    <w:qFormat/>
    <w:rsid w:val="009318B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318B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4">
    <w:name w:val="Цитата1"/>
    <w:basedOn w:val="a"/>
    <w:rsid w:val="009318B3"/>
    <w:pPr>
      <w:suppressAutoHyphens/>
      <w:ind w:left="-567" w:right="-483" w:firstLine="567"/>
      <w:jc w:val="both"/>
    </w:pPr>
    <w:rPr>
      <w:sz w:val="28"/>
      <w:szCs w:val="24"/>
      <w:lang w:eastAsia="zh-CN"/>
    </w:rPr>
  </w:style>
  <w:style w:type="paragraph" w:customStyle="1" w:styleId="211">
    <w:name w:val="Основной текст с отступом 21"/>
    <w:basedOn w:val="a"/>
    <w:rsid w:val="009318B3"/>
    <w:pPr>
      <w:widowControl w:val="0"/>
      <w:tabs>
        <w:tab w:val="left" w:pos="1560"/>
      </w:tabs>
      <w:suppressAutoHyphens/>
      <w:ind w:firstLine="851"/>
      <w:jc w:val="both"/>
    </w:pPr>
    <w:rPr>
      <w:sz w:val="28"/>
      <w:lang w:eastAsia="zh-CN"/>
    </w:rPr>
  </w:style>
  <w:style w:type="paragraph" w:customStyle="1" w:styleId="212">
    <w:name w:val="Основной текст с отступом 21"/>
    <w:basedOn w:val="a"/>
    <w:rsid w:val="009318B3"/>
    <w:pPr>
      <w:suppressAutoHyphens/>
      <w:ind w:firstLine="851"/>
      <w:jc w:val="both"/>
    </w:pPr>
    <w:rPr>
      <w:sz w:val="24"/>
      <w:lang w:eastAsia="zh-CN"/>
    </w:rPr>
  </w:style>
  <w:style w:type="paragraph" w:customStyle="1" w:styleId="22">
    <w:name w:val="Основной текст 22"/>
    <w:basedOn w:val="a"/>
    <w:rsid w:val="009318B3"/>
    <w:pPr>
      <w:suppressAutoHyphens/>
      <w:jc w:val="both"/>
    </w:pPr>
    <w:rPr>
      <w:sz w:val="28"/>
      <w:lang w:eastAsia="zh-CN"/>
    </w:rPr>
  </w:style>
  <w:style w:type="paragraph" w:customStyle="1" w:styleId="32">
    <w:name w:val="Основной текст с отступом 32"/>
    <w:basedOn w:val="a"/>
    <w:rsid w:val="009318B3"/>
    <w:pPr>
      <w:suppressAutoHyphens/>
      <w:ind w:firstLine="851"/>
      <w:jc w:val="both"/>
    </w:pPr>
    <w:rPr>
      <w:i/>
      <w:iCs/>
      <w:sz w:val="28"/>
      <w:lang w:eastAsia="zh-CN"/>
    </w:rPr>
  </w:style>
  <w:style w:type="paragraph" w:customStyle="1" w:styleId="15">
    <w:name w:val="Текст1"/>
    <w:basedOn w:val="a"/>
    <w:rsid w:val="009318B3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31">
    <w:name w:val="Основной текст 31"/>
    <w:basedOn w:val="a"/>
    <w:rsid w:val="009318B3"/>
    <w:pPr>
      <w:suppressAutoHyphens/>
      <w:jc w:val="both"/>
    </w:pPr>
    <w:rPr>
      <w:i/>
      <w:iCs/>
      <w:sz w:val="28"/>
      <w:lang w:eastAsia="zh-CN"/>
    </w:rPr>
  </w:style>
  <w:style w:type="paragraph" w:customStyle="1" w:styleId="23">
    <w:name w:val="Основной текст 23"/>
    <w:basedOn w:val="a"/>
    <w:rsid w:val="009318B3"/>
    <w:pPr>
      <w:suppressAutoHyphens/>
      <w:overflowPunct w:val="0"/>
      <w:autoSpaceDE w:val="0"/>
      <w:spacing w:line="460" w:lineRule="exact"/>
      <w:ind w:firstLine="720"/>
      <w:jc w:val="both"/>
      <w:textAlignment w:val="baseline"/>
    </w:pPr>
    <w:rPr>
      <w:sz w:val="28"/>
      <w:lang w:eastAsia="zh-CN"/>
    </w:rPr>
  </w:style>
  <w:style w:type="paragraph" w:customStyle="1" w:styleId="310">
    <w:name w:val="Основной текст с отступом 31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sz w:val="26"/>
      <w:lang w:eastAsia="zh-CN"/>
    </w:rPr>
  </w:style>
  <w:style w:type="paragraph" w:customStyle="1" w:styleId="24">
    <w:name w:val="Текст2"/>
    <w:basedOn w:val="a"/>
    <w:rsid w:val="009318B3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f0">
    <w:name w:val="footer"/>
    <w:basedOn w:val="a"/>
    <w:link w:val="af1"/>
    <w:uiPriority w:val="99"/>
    <w:rsid w:val="009318B3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9318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аголовок 5"/>
    <w:basedOn w:val="a"/>
    <w:next w:val="a"/>
    <w:rsid w:val="009318B3"/>
    <w:pPr>
      <w:keepNext/>
      <w:suppressAutoHyphens/>
      <w:jc w:val="center"/>
    </w:pPr>
    <w:rPr>
      <w:b/>
      <w:sz w:val="28"/>
      <w:lang w:eastAsia="zh-CN"/>
    </w:rPr>
  </w:style>
  <w:style w:type="paragraph" w:customStyle="1" w:styleId="25">
    <w:name w:val="заголовок 2"/>
    <w:basedOn w:val="a"/>
    <w:next w:val="a"/>
    <w:rsid w:val="009318B3"/>
    <w:pPr>
      <w:keepNext/>
      <w:widowControl w:val="0"/>
      <w:suppressAutoHyphens/>
    </w:pPr>
    <w:rPr>
      <w:szCs w:val="24"/>
      <w:lang w:eastAsia="zh-CN"/>
    </w:rPr>
  </w:style>
  <w:style w:type="paragraph" w:customStyle="1" w:styleId="xl23">
    <w:name w:val="xl23"/>
    <w:basedOn w:val="a"/>
    <w:rsid w:val="009318B3"/>
    <w:pPr>
      <w:suppressAutoHyphens/>
      <w:spacing w:before="100" w:after="100"/>
    </w:pPr>
    <w:rPr>
      <w:sz w:val="24"/>
      <w:lang w:eastAsia="zh-CN"/>
    </w:rPr>
  </w:style>
  <w:style w:type="paragraph" w:customStyle="1" w:styleId="xl32">
    <w:name w:val="xl32"/>
    <w:basedOn w:val="a"/>
    <w:rsid w:val="009318B3"/>
    <w:pPr>
      <w:suppressAutoHyphens/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37">
    <w:name w:val="xl37"/>
    <w:basedOn w:val="a"/>
    <w:rsid w:val="009318B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4">
    <w:name w:val="xl24"/>
    <w:basedOn w:val="a"/>
    <w:rsid w:val="009318B3"/>
    <w:pP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styleId="af2">
    <w:name w:val="header"/>
    <w:basedOn w:val="a"/>
    <w:link w:val="af3"/>
    <w:uiPriority w:val="99"/>
    <w:rsid w:val="009318B3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9318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4">
    <w:name w:val="Body Text 24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rFonts w:ascii="Times New Roman CYR" w:hAnsi="Times New Roman CYR" w:cs="Times New Roman CYR"/>
      <w:strike/>
      <w:sz w:val="26"/>
      <w:lang w:eastAsia="zh-CN"/>
    </w:rPr>
  </w:style>
  <w:style w:type="paragraph" w:customStyle="1" w:styleId="BodyTextIndent31">
    <w:name w:val="Body Text Indent 31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sz w:val="26"/>
      <w:lang w:eastAsia="zh-CN"/>
    </w:rPr>
  </w:style>
  <w:style w:type="paragraph" w:customStyle="1" w:styleId="xl35">
    <w:name w:val="xl35"/>
    <w:basedOn w:val="a"/>
    <w:rsid w:val="009318B3"/>
    <w:pPr>
      <w:suppressAutoHyphens/>
      <w:spacing w:before="280" w:after="280"/>
      <w:textAlignment w:val="top"/>
    </w:pPr>
    <w:rPr>
      <w:rFonts w:eastAsia="Arial Unicode MS"/>
      <w:sz w:val="24"/>
      <w:szCs w:val="24"/>
      <w:lang w:eastAsia="zh-CN"/>
    </w:rPr>
  </w:style>
  <w:style w:type="paragraph" w:customStyle="1" w:styleId="LO-Normal">
    <w:name w:val="LO-Normal"/>
    <w:rsid w:val="009318B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Subtitle"/>
    <w:basedOn w:val="a"/>
    <w:next w:val="a3"/>
    <w:link w:val="af5"/>
    <w:qFormat/>
    <w:rsid w:val="009318B3"/>
    <w:pPr>
      <w:suppressAutoHyphens/>
      <w:jc w:val="center"/>
    </w:pPr>
    <w:rPr>
      <w:b/>
      <w:i/>
      <w:iCs/>
      <w:sz w:val="24"/>
      <w:szCs w:val="24"/>
      <w:lang w:eastAsia="zh-CN"/>
    </w:rPr>
  </w:style>
  <w:style w:type="character" w:customStyle="1" w:styleId="af5">
    <w:name w:val="Подзаголовок Знак"/>
    <w:basedOn w:val="a0"/>
    <w:link w:val="af4"/>
    <w:rsid w:val="009318B3"/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  <w:style w:type="paragraph" w:customStyle="1" w:styleId="xl25">
    <w:name w:val="xl25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8">
    <w:name w:val="xl2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4"/>
      <w:szCs w:val="24"/>
      <w:lang w:eastAsia="zh-CN"/>
    </w:rPr>
  </w:style>
  <w:style w:type="paragraph" w:customStyle="1" w:styleId="xl30">
    <w:name w:val="xl30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3">
    <w:name w:val="xl33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0">
    <w:name w:val="xl40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1">
    <w:name w:val="xl41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2">
    <w:name w:val="xl42"/>
    <w:basedOn w:val="a"/>
    <w:rsid w:val="009318B3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3">
    <w:name w:val="xl43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4">
    <w:name w:val="xl44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6">
    <w:name w:val="xl46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9318B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8">
    <w:name w:val="xl4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9">
    <w:name w:val="xl49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0">
    <w:name w:val="xl50"/>
    <w:basedOn w:val="a"/>
    <w:rsid w:val="009318B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Шапка1"/>
    <w:basedOn w:val="a"/>
    <w:rsid w:val="009318B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sz w:val="24"/>
      <w:szCs w:val="24"/>
      <w:lang w:eastAsia="zh-CN"/>
    </w:rPr>
  </w:style>
  <w:style w:type="paragraph" w:customStyle="1" w:styleId="af6">
    <w:name w:val="Таблица"/>
    <w:basedOn w:val="16"/>
    <w:rsid w:val="009318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af7">
    <w:name w:val="Таблотст"/>
    <w:basedOn w:val="af6"/>
    <w:rsid w:val="009318B3"/>
    <w:pPr>
      <w:ind w:left="85"/>
    </w:pPr>
  </w:style>
  <w:style w:type="paragraph" w:customStyle="1" w:styleId="17">
    <w:name w:val="Обычный1"/>
    <w:rsid w:val="00931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9318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9318B3"/>
    <w:pPr>
      <w:widowControl w:val="0"/>
      <w:suppressAutoHyphens/>
      <w:overflowPunct w:val="0"/>
      <w:autoSpaceDE w:val="0"/>
      <w:ind w:firstLine="851"/>
    </w:pPr>
    <w:rPr>
      <w:sz w:val="28"/>
      <w:lang w:eastAsia="zh-CN"/>
    </w:rPr>
  </w:style>
  <w:style w:type="paragraph" w:customStyle="1" w:styleId="af8">
    <w:name w:val="Содержимое таблицы"/>
    <w:basedOn w:val="a"/>
    <w:rsid w:val="009318B3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9318B3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32783"/>
    <w:pPr>
      <w:ind w:firstLine="709"/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32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C3278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6">
    <w:name w:val="Body Text Indent 2"/>
    <w:basedOn w:val="a"/>
    <w:link w:val="27"/>
    <w:uiPriority w:val="99"/>
    <w:semiHidden/>
    <w:unhideWhenUsed/>
    <w:rsid w:val="002856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856E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c">
    <w:name w:val="Table Grid"/>
    <w:basedOn w:val="a1"/>
    <w:uiPriority w:val="59"/>
    <w:rsid w:val="0048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6E2B34"/>
    <w:pPr>
      <w:ind w:left="720"/>
      <w:contextualSpacing/>
    </w:pPr>
  </w:style>
  <w:style w:type="paragraph" w:customStyle="1" w:styleId="230">
    <w:name w:val="Основной текст с отступом 23"/>
    <w:basedOn w:val="a"/>
    <w:rsid w:val="001B5CEE"/>
    <w:pPr>
      <w:widowControl w:val="0"/>
      <w:tabs>
        <w:tab w:val="left" w:pos="1560"/>
      </w:tabs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47</Pages>
  <Words>14012</Words>
  <Characters>79874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161</cp:revision>
  <cp:lastPrinted>2018-09-28T11:22:00Z</cp:lastPrinted>
  <dcterms:created xsi:type="dcterms:W3CDTF">2018-09-14T09:08:00Z</dcterms:created>
  <dcterms:modified xsi:type="dcterms:W3CDTF">2018-10-12T07:50:00Z</dcterms:modified>
</cp:coreProperties>
</file>