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22" w:rsidRDefault="00562DD3">
      <w:pPr>
        <w:rPr>
          <w:bCs/>
          <w:szCs w:val="26"/>
        </w:rPr>
      </w:pPr>
      <w:r>
        <w:rPr>
          <w:bCs/>
          <w:szCs w:val="26"/>
        </w:rPr>
        <w:t xml:space="preserve">                                          </w:t>
      </w:r>
    </w:p>
    <w:p w:rsidR="00C25422" w:rsidRDefault="00C25422">
      <w:pPr>
        <w:rPr>
          <w:bCs/>
          <w:szCs w:val="26"/>
        </w:rPr>
      </w:pPr>
    </w:p>
    <w:p w:rsidR="00C25422" w:rsidRDefault="00C25422">
      <w:pPr>
        <w:rPr>
          <w:bCs/>
          <w:szCs w:val="26"/>
        </w:rPr>
      </w:pPr>
    </w:p>
    <w:p w:rsidR="00C25422" w:rsidRDefault="00C25422">
      <w:pPr>
        <w:rPr>
          <w:bCs/>
          <w:szCs w:val="26"/>
        </w:rPr>
      </w:pPr>
    </w:p>
    <w:p w:rsidR="00C25422" w:rsidRDefault="00C25422">
      <w:pPr>
        <w:rPr>
          <w:bCs/>
          <w:szCs w:val="26"/>
        </w:rPr>
      </w:pPr>
    </w:p>
    <w:p w:rsidR="00C25422" w:rsidRDefault="00C25422">
      <w:pPr>
        <w:rPr>
          <w:bCs/>
          <w:szCs w:val="26"/>
        </w:rPr>
      </w:pPr>
    </w:p>
    <w:p w:rsidR="00C25422" w:rsidRDefault="00C25422">
      <w:pPr>
        <w:rPr>
          <w:bCs/>
          <w:szCs w:val="26"/>
        </w:rPr>
      </w:pPr>
    </w:p>
    <w:p w:rsidR="00C25422" w:rsidRDefault="00C25422">
      <w:pPr>
        <w:rPr>
          <w:bCs/>
          <w:szCs w:val="26"/>
        </w:rPr>
      </w:pPr>
    </w:p>
    <w:p w:rsidR="00562DD3" w:rsidRDefault="00562DD3">
      <w:pPr>
        <w:rPr>
          <w:bCs/>
          <w:szCs w:val="26"/>
        </w:rPr>
      </w:pPr>
      <w:r>
        <w:rPr>
          <w:bCs/>
          <w:szCs w:val="26"/>
        </w:rPr>
        <w:t xml:space="preserve">                                            </w:t>
      </w:r>
    </w:p>
    <w:p w:rsidR="00562DD3" w:rsidRDefault="00562DD3" w:rsidP="00C25422">
      <w:pPr>
        <w:rPr>
          <w:b/>
          <w:bCs/>
          <w:sz w:val="30"/>
          <w:szCs w:val="30"/>
        </w:rPr>
      </w:pPr>
      <w:r>
        <w:rPr>
          <w:bCs/>
          <w:szCs w:val="26"/>
        </w:rPr>
        <w:t xml:space="preserve">                                                                                           </w:t>
      </w:r>
      <w:r w:rsidR="00C25422">
        <w:rPr>
          <w:bCs/>
          <w:szCs w:val="26"/>
        </w:rPr>
        <w:t xml:space="preserve"> </w:t>
      </w:r>
    </w:p>
    <w:p w:rsidR="00562DD3" w:rsidRDefault="00562DD3">
      <w:pPr>
        <w:tabs>
          <w:tab w:val="left" w:pos="1320"/>
        </w:tabs>
        <w:rPr>
          <w:b/>
          <w:bCs/>
          <w:sz w:val="30"/>
          <w:szCs w:val="30"/>
        </w:rPr>
      </w:pPr>
    </w:p>
    <w:tbl>
      <w:tblPr>
        <w:tblW w:w="0" w:type="auto"/>
        <w:tblInd w:w="1068" w:type="dxa"/>
        <w:tblLayout w:type="fixed"/>
        <w:tblLook w:val="0000"/>
      </w:tblPr>
      <w:tblGrid>
        <w:gridCol w:w="7320"/>
      </w:tblGrid>
      <w:tr w:rsidR="00562DD3">
        <w:trPr>
          <w:trHeight w:val="927"/>
        </w:trPr>
        <w:tc>
          <w:tcPr>
            <w:tcW w:w="7320" w:type="dxa"/>
            <w:shd w:val="clear" w:color="auto" w:fill="auto"/>
          </w:tcPr>
          <w:p w:rsidR="00562DD3" w:rsidRPr="00C25422" w:rsidRDefault="00562DD3">
            <w:pPr>
              <w:tabs>
                <w:tab w:val="center" w:pos="3248"/>
                <w:tab w:val="left" w:pos="5250"/>
              </w:tabs>
              <w:jc w:val="center"/>
              <w:rPr>
                <w:b/>
                <w:sz w:val="28"/>
                <w:szCs w:val="26"/>
                <w:lang w:eastAsia="ru-RU"/>
              </w:rPr>
            </w:pPr>
            <w:r w:rsidRPr="00C25422">
              <w:rPr>
                <w:b/>
                <w:sz w:val="28"/>
                <w:szCs w:val="26"/>
              </w:rPr>
              <w:t xml:space="preserve">О </w:t>
            </w:r>
            <w:r w:rsidRPr="00C25422">
              <w:rPr>
                <w:b/>
                <w:sz w:val="28"/>
                <w:szCs w:val="26"/>
                <w:lang w:eastAsia="ru-RU"/>
              </w:rPr>
              <w:t xml:space="preserve">предоставлении субсидии МП «Городские рынки» за счет местного бюджета муниципального образования </w:t>
            </w:r>
          </w:p>
          <w:p w:rsidR="00562DD3" w:rsidRDefault="00562DD3">
            <w:pPr>
              <w:tabs>
                <w:tab w:val="center" w:pos="3248"/>
                <w:tab w:val="left" w:pos="5250"/>
              </w:tabs>
              <w:jc w:val="center"/>
            </w:pPr>
            <w:r w:rsidRPr="00C25422">
              <w:rPr>
                <w:b/>
                <w:sz w:val="28"/>
                <w:szCs w:val="26"/>
                <w:lang w:eastAsia="ru-RU"/>
              </w:rPr>
              <w:t>«Город Адыгейск»</w:t>
            </w:r>
          </w:p>
        </w:tc>
      </w:tr>
    </w:tbl>
    <w:p w:rsidR="00562DD3" w:rsidRDefault="00562DD3">
      <w:pPr>
        <w:pStyle w:val="21"/>
        <w:spacing w:line="360" w:lineRule="auto"/>
      </w:pPr>
      <w:r>
        <w:t xml:space="preserve">    </w:t>
      </w:r>
    </w:p>
    <w:p w:rsidR="00562DD3" w:rsidRDefault="00562DD3">
      <w:pPr>
        <w:pStyle w:val="21"/>
        <w:ind w:firstLine="708"/>
        <w:jc w:val="both"/>
      </w:pPr>
      <w:r>
        <w:t xml:space="preserve">В соответствии с Гражданским кодексом РФ; ст. 85 Федерального закона «Об общих принципах организации местного самоуправления в Российской Федерации» от 06.10.2003 № 131-ФЗ, Федеральным законом от 14.11.2002г. № 161-ФЗ «О государственным и муниципальных унитарных предприятиях», статьей 78 Бюджетного кодекса Российской Федерации, Уставом МО «Город Адыгейск», Совет народных депутатов МО «Город Адыгейск» </w:t>
      </w:r>
      <w:r>
        <w:rPr>
          <w:b/>
        </w:rPr>
        <w:t>РЕШИЛ</w:t>
      </w:r>
      <w:r>
        <w:rPr>
          <w:b/>
          <w:bCs/>
          <w:sz w:val="24"/>
        </w:rPr>
        <w:t>:</w:t>
      </w:r>
    </w:p>
    <w:p w:rsidR="00562DD3" w:rsidRDefault="00562DD3">
      <w:pPr>
        <w:pStyle w:val="21"/>
        <w:numPr>
          <w:ilvl w:val="0"/>
          <w:numId w:val="2"/>
        </w:numPr>
        <w:tabs>
          <w:tab w:val="left" w:pos="720"/>
        </w:tabs>
        <w:ind w:left="0" w:firstLine="360"/>
        <w:jc w:val="both"/>
      </w:pPr>
      <w:r>
        <w:t>Разрешить предоставить администрации муниципального образов</w:t>
      </w:r>
      <w:r>
        <w:t>а</w:t>
      </w:r>
      <w:r>
        <w:t>ния «Город Адыгейск» субсидии муниципальному предприятию                      «Городские рынки» на погашение задолженности  по выплате компенс</w:t>
      </w:r>
      <w:r>
        <w:t>а</w:t>
      </w:r>
      <w:r>
        <w:t xml:space="preserve">ции за неиспользованные отпуска в размере 166 142,6 (сто шестьдесят шесть тысяч сто сорок два рубля шестьдесят копеек) за счет местного бюджета. </w:t>
      </w:r>
    </w:p>
    <w:p w:rsidR="00562DD3" w:rsidRDefault="00C25422" w:rsidP="00C25422">
      <w:pPr>
        <w:pStyle w:val="21"/>
        <w:tabs>
          <w:tab w:val="left" w:pos="720"/>
        </w:tabs>
        <w:ind w:firstLine="360"/>
        <w:jc w:val="both"/>
        <w:rPr>
          <w:b/>
          <w:szCs w:val="26"/>
        </w:rPr>
      </w:pPr>
      <w:r>
        <w:t xml:space="preserve"> 2</w:t>
      </w:r>
      <w:r w:rsidR="00562DD3">
        <w:t>.  Решение вс</w:t>
      </w:r>
      <w:r>
        <w:t>тупает в силу со дня его принятия.</w:t>
      </w:r>
    </w:p>
    <w:p w:rsidR="00562DD3" w:rsidRDefault="00562DD3">
      <w:pPr>
        <w:jc w:val="both"/>
        <w:rPr>
          <w:b/>
          <w:sz w:val="28"/>
          <w:szCs w:val="26"/>
        </w:rPr>
      </w:pPr>
    </w:p>
    <w:p w:rsidR="00C25422" w:rsidRDefault="00C25422">
      <w:pPr>
        <w:jc w:val="both"/>
        <w:rPr>
          <w:b/>
          <w:sz w:val="28"/>
          <w:szCs w:val="26"/>
        </w:rPr>
      </w:pPr>
    </w:p>
    <w:p w:rsidR="00C25422" w:rsidRDefault="00C25422">
      <w:pPr>
        <w:jc w:val="both"/>
        <w:rPr>
          <w:b/>
          <w:sz w:val="28"/>
          <w:szCs w:val="26"/>
        </w:rPr>
      </w:pPr>
    </w:p>
    <w:p w:rsidR="00562DD3" w:rsidRDefault="00562DD3">
      <w:pPr>
        <w:jc w:val="both"/>
        <w:rPr>
          <w:sz w:val="28"/>
          <w:szCs w:val="26"/>
        </w:rPr>
      </w:pPr>
    </w:p>
    <w:p w:rsidR="00562DD3" w:rsidRPr="00C25422" w:rsidRDefault="00C25422">
      <w:pPr>
        <w:jc w:val="both"/>
        <w:rPr>
          <w:b/>
          <w:sz w:val="28"/>
          <w:szCs w:val="26"/>
        </w:rPr>
      </w:pP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ab/>
      </w:r>
      <w:r w:rsidRPr="00C25422">
        <w:rPr>
          <w:b/>
          <w:sz w:val="28"/>
          <w:szCs w:val="26"/>
        </w:rPr>
        <w:t>Председатель</w:t>
      </w:r>
    </w:p>
    <w:p w:rsidR="00C25422" w:rsidRPr="00C25422" w:rsidRDefault="00C25422">
      <w:pPr>
        <w:jc w:val="both"/>
        <w:rPr>
          <w:b/>
          <w:sz w:val="28"/>
          <w:szCs w:val="26"/>
        </w:rPr>
      </w:pPr>
      <w:r w:rsidRPr="00C25422">
        <w:rPr>
          <w:b/>
          <w:sz w:val="28"/>
          <w:szCs w:val="26"/>
        </w:rPr>
        <w:t>Совета народных депутатов</w:t>
      </w:r>
    </w:p>
    <w:p w:rsidR="00562DD3" w:rsidRPr="00C25422" w:rsidRDefault="00C25422">
      <w:pPr>
        <w:jc w:val="both"/>
        <w:rPr>
          <w:b/>
          <w:bCs/>
          <w:sz w:val="28"/>
          <w:szCs w:val="26"/>
        </w:rPr>
      </w:pPr>
      <w:r w:rsidRPr="00C25422">
        <w:rPr>
          <w:b/>
          <w:sz w:val="28"/>
          <w:szCs w:val="26"/>
        </w:rPr>
        <w:t xml:space="preserve">МО «Город Адыгейск»                                                                     </w:t>
      </w:r>
      <w:proofErr w:type="spellStart"/>
      <w:r w:rsidRPr="00C25422">
        <w:rPr>
          <w:b/>
          <w:sz w:val="28"/>
          <w:szCs w:val="26"/>
        </w:rPr>
        <w:t>А.К.Ташу</w:t>
      </w:r>
      <w:proofErr w:type="spellEnd"/>
    </w:p>
    <w:p w:rsidR="00562DD3" w:rsidRDefault="00562DD3">
      <w:pPr>
        <w:jc w:val="both"/>
        <w:rPr>
          <w:b/>
          <w:bCs/>
          <w:sz w:val="28"/>
          <w:szCs w:val="26"/>
        </w:rPr>
      </w:pPr>
    </w:p>
    <w:p w:rsidR="00562DD3" w:rsidRDefault="00562DD3">
      <w:pPr>
        <w:jc w:val="both"/>
        <w:rPr>
          <w:b/>
          <w:bCs/>
          <w:sz w:val="28"/>
          <w:szCs w:val="26"/>
        </w:rPr>
      </w:pPr>
    </w:p>
    <w:p w:rsidR="00562DD3" w:rsidRPr="00C25422" w:rsidRDefault="00562DD3">
      <w:pPr>
        <w:jc w:val="both"/>
        <w:rPr>
          <w:b/>
          <w:szCs w:val="26"/>
        </w:rPr>
      </w:pPr>
      <w:r w:rsidRPr="00C25422">
        <w:rPr>
          <w:b/>
          <w:bCs/>
          <w:szCs w:val="26"/>
        </w:rPr>
        <w:t>г. Адыгейск</w:t>
      </w:r>
    </w:p>
    <w:p w:rsidR="00562DD3" w:rsidRPr="00C25422" w:rsidRDefault="00C25422">
      <w:pPr>
        <w:jc w:val="both"/>
        <w:rPr>
          <w:b/>
        </w:rPr>
      </w:pPr>
      <w:r w:rsidRPr="00C25422">
        <w:rPr>
          <w:b/>
          <w:szCs w:val="26"/>
        </w:rPr>
        <w:t xml:space="preserve">5 марта </w:t>
      </w:r>
      <w:r w:rsidR="00562DD3" w:rsidRPr="00C25422">
        <w:rPr>
          <w:b/>
          <w:szCs w:val="26"/>
        </w:rPr>
        <w:t>2019г.</w:t>
      </w:r>
    </w:p>
    <w:p w:rsidR="00562DD3" w:rsidRDefault="00C25422">
      <w:pPr>
        <w:jc w:val="both"/>
        <w:rPr>
          <w:bCs/>
          <w:szCs w:val="26"/>
        </w:rPr>
      </w:pPr>
      <w:r w:rsidRPr="00C25422">
        <w:rPr>
          <w:b/>
        </w:rPr>
        <w:t>№ 187</w:t>
      </w:r>
      <w:r w:rsidR="00562DD3">
        <w:t xml:space="preserve">                      </w:t>
      </w:r>
    </w:p>
    <w:p w:rsidR="00562DD3" w:rsidRDefault="00562DD3">
      <w:pPr>
        <w:jc w:val="both"/>
        <w:rPr>
          <w:bCs/>
          <w:szCs w:val="26"/>
        </w:rPr>
      </w:pPr>
    </w:p>
    <w:sectPr w:rsidR="00562DD3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578E0"/>
    <w:rsid w:val="003578E0"/>
    <w:rsid w:val="00391E75"/>
    <w:rsid w:val="00562DD3"/>
    <w:rsid w:val="00C2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Times New Roman" w:eastAsia="Times New Roman" w:hAnsi="Times New Roman" w:cs="Times New Roman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jc w:val="both"/>
    </w:pPr>
    <w:rPr>
      <w:bCs/>
      <w:sz w:val="28"/>
      <w:szCs w:val="26"/>
    </w:r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Body Text Indent"/>
    <w:basedOn w:val="a"/>
    <w:pPr>
      <w:ind w:left="765" w:firstLine="651"/>
      <w:jc w:val="both"/>
    </w:pPr>
    <w:rPr>
      <w:sz w:val="26"/>
      <w:szCs w:val="26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/>
      <w:sz w:val="28"/>
      <w:szCs w:val="26"/>
    </w:rPr>
  </w:style>
  <w:style w:type="paragraph" w:customStyle="1" w:styleId="210">
    <w:name w:val="Основной текст с отступом 21"/>
    <w:basedOn w:val="a"/>
    <w:pPr>
      <w:ind w:left="7200"/>
      <w:jc w:val="both"/>
    </w:pPr>
    <w:rPr>
      <w:bCs/>
      <w:sz w:val="28"/>
      <w:szCs w:val="26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 Windows</cp:lastModifiedBy>
  <cp:revision>2</cp:revision>
  <cp:lastPrinted>2019-03-05T14:24:00Z</cp:lastPrinted>
  <dcterms:created xsi:type="dcterms:W3CDTF">2019-03-18T10:23:00Z</dcterms:created>
  <dcterms:modified xsi:type="dcterms:W3CDTF">2019-03-18T10:23:00Z</dcterms:modified>
</cp:coreProperties>
</file>