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8B" w:rsidRDefault="00737703" w:rsidP="00D51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703" w:rsidRDefault="00737703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3" w:rsidRDefault="00737703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3" w:rsidRDefault="00737703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3" w:rsidRDefault="00737703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3" w:rsidRDefault="00737703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3" w:rsidRDefault="00737703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3" w:rsidRDefault="00737703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3" w:rsidRDefault="00737703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3" w:rsidRDefault="00737703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03" w:rsidRPr="00737703" w:rsidRDefault="002E781E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0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</w:t>
      </w:r>
    </w:p>
    <w:p w:rsidR="00737703" w:rsidRPr="00737703" w:rsidRDefault="00737703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03">
        <w:rPr>
          <w:rFonts w:ascii="Times New Roman" w:hAnsi="Times New Roman" w:cs="Times New Roman"/>
          <w:b/>
          <w:sz w:val="28"/>
          <w:szCs w:val="28"/>
        </w:rPr>
        <w:t>д</w:t>
      </w:r>
      <w:r w:rsidR="002E781E" w:rsidRPr="00737703">
        <w:rPr>
          <w:rFonts w:ascii="Times New Roman" w:hAnsi="Times New Roman" w:cs="Times New Roman"/>
          <w:b/>
          <w:sz w:val="28"/>
          <w:szCs w:val="28"/>
        </w:rPr>
        <w:t>епутатов</w:t>
      </w:r>
      <w:r w:rsidRPr="0073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81E" w:rsidRPr="00737703">
        <w:rPr>
          <w:rFonts w:ascii="Times New Roman" w:hAnsi="Times New Roman" w:cs="Times New Roman"/>
          <w:b/>
          <w:sz w:val="28"/>
          <w:szCs w:val="28"/>
        </w:rPr>
        <w:t>МО «Город Адыгейск» от 23 апреля 2019 года</w:t>
      </w:r>
    </w:p>
    <w:p w:rsidR="000315CB" w:rsidRPr="00737703" w:rsidRDefault="002E781E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03">
        <w:rPr>
          <w:rFonts w:ascii="Times New Roman" w:hAnsi="Times New Roman" w:cs="Times New Roman"/>
          <w:b/>
          <w:sz w:val="28"/>
          <w:szCs w:val="28"/>
        </w:rPr>
        <w:t>№</w:t>
      </w:r>
      <w:r w:rsidR="00036026" w:rsidRPr="00737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7703">
        <w:rPr>
          <w:rFonts w:ascii="Times New Roman" w:hAnsi="Times New Roman" w:cs="Times New Roman"/>
          <w:b/>
          <w:sz w:val="28"/>
          <w:szCs w:val="28"/>
        </w:rPr>
        <w:t>44 «</w:t>
      </w:r>
      <w:r w:rsidR="000315CB" w:rsidRPr="00737703">
        <w:rPr>
          <w:rFonts w:ascii="Times New Roman" w:hAnsi="Times New Roman" w:cs="Times New Roman"/>
          <w:b/>
          <w:sz w:val="28"/>
          <w:szCs w:val="28"/>
        </w:rPr>
        <w:t>О налоге на имущество физических лиц на</w:t>
      </w:r>
    </w:p>
    <w:p w:rsidR="00737703" w:rsidRPr="00737703" w:rsidRDefault="000315CB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03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1F1372" w:rsidRPr="00737703" w:rsidRDefault="000315CB" w:rsidP="007377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03">
        <w:rPr>
          <w:rFonts w:ascii="Times New Roman" w:hAnsi="Times New Roman" w:cs="Times New Roman"/>
          <w:b/>
          <w:sz w:val="28"/>
          <w:szCs w:val="28"/>
        </w:rPr>
        <w:t>«Город Адыгейск»</w:t>
      </w:r>
    </w:p>
    <w:p w:rsidR="0013548B" w:rsidRDefault="0013548B" w:rsidP="00737703">
      <w:pPr>
        <w:pStyle w:val="a7"/>
        <w:jc w:val="right"/>
      </w:pPr>
    </w:p>
    <w:p w:rsidR="00737703" w:rsidRPr="00737703" w:rsidRDefault="00737703" w:rsidP="0073770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703">
        <w:rPr>
          <w:rFonts w:ascii="Times New Roman" w:hAnsi="Times New Roman" w:cs="Times New Roman"/>
          <w:b/>
          <w:sz w:val="26"/>
          <w:szCs w:val="26"/>
        </w:rPr>
        <w:t xml:space="preserve">Принято Советом народных депутатов </w:t>
      </w:r>
    </w:p>
    <w:p w:rsidR="00737703" w:rsidRPr="00737703" w:rsidRDefault="00737703" w:rsidP="00737703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37703">
        <w:rPr>
          <w:rFonts w:ascii="Times New Roman" w:hAnsi="Times New Roman" w:cs="Times New Roman"/>
          <w:b/>
          <w:sz w:val="26"/>
          <w:szCs w:val="26"/>
        </w:rPr>
        <w:t>МО «Город Адыгейск» 23.11.2021 г. № 595</w:t>
      </w:r>
    </w:p>
    <w:p w:rsidR="0013548B" w:rsidRDefault="0013548B" w:rsidP="000315C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CB" w:rsidRPr="00737703" w:rsidRDefault="006A1664" w:rsidP="00737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703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</w:t>
      </w:r>
      <w:r w:rsidR="00036026" w:rsidRPr="00737703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«Город Адыгейск» РЕШИЛ:</w:t>
      </w:r>
    </w:p>
    <w:p w:rsidR="006A1664" w:rsidRPr="00737703" w:rsidRDefault="00036026" w:rsidP="00737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703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народных депутатов МО «Город Адыгейск» от 23 апреля 2019 года № 44 «О налоге </w:t>
      </w:r>
      <w:proofErr w:type="gramStart"/>
      <w:r w:rsidRPr="00737703">
        <w:rPr>
          <w:rFonts w:ascii="Times New Roman" w:hAnsi="Times New Roman" w:cs="Times New Roman"/>
          <w:sz w:val="28"/>
          <w:szCs w:val="28"/>
        </w:rPr>
        <w:t>на  имущество</w:t>
      </w:r>
      <w:proofErr w:type="gramEnd"/>
      <w:r w:rsidRPr="00737703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муниципального образования «Город Адыгейск»</w:t>
      </w:r>
      <w:r w:rsidR="00DF5C54" w:rsidRPr="00737703">
        <w:rPr>
          <w:rFonts w:ascii="Times New Roman" w:hAnsi="Times New Roman" w:cs="Times New Roman"/>
          <w:sz w:val="28"/>
          <w:szCs w:val="28"/>
        </w:rPr>
        <w:t xml:space="preserve"> изложив пункт </w:t>
      </w:r>
      <w:r w:rsidR="006A1664" w:rsidRPr="00737703">
        <w:rPr>
          <w:rFonts w:ascii="Times New Roman" w:hAnsi="Times New Roman" w:cs="Times New Roman"/>
          <w:sz w:val="28"/>
          <w:szCs w:val="28"/>
        </w:rPr>
        <w:t>3</w:t>
      </w:r>
      <w:r w:rsidR="00DF5C54" w:rsidRPr="00737703">
        <w:rPr>
          <w:rFonts w:ascii="Times New Roman" w:hAnsi="Times New Roman" w:cs="Times New Roman"/>
          <w:sz w:val="28"/>
          <w:szCs w:val="28"/>
        </w:rPr>
        <w:t xml:space="preserve"> решения в новой редакции:</w:t>
      </w:r>
    </w:p>
    <w:p w:rsidR="007D2D9D" w:rsidRPr="00737703" w:rsidRDefault="007D2D9D" w:rsidP="00737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703">
        <w:rPr>
          <w:rFonts w:ascii="Times New Roman" w:hAnsi="Times New Roman" w:cs="Times New Roman"/>
          <w:sz w:val="28"/>
          <w:szCs w:val="28"/>
        </w:rPr>
        <w:t>«Установить следующие ставки налога на имущество физических лиц исходя из кадастровой стоимости налогообложения:</w:t>
      </w:r>
    </w:p>
    <w:p w:rsidR="006A1664" w:rsidRDefault="00DF5C54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5"/>
        <w:gridCol w:w="3313"/>
      </w:tblGrid>
      <w:tr w:rsidR="006A1664" w:rsidRPr="000315CB" w:rsidTr="00737703">
        <w:trPr>
          <w:trHeight w:val="525"/>
        </w:trPr>
        <w:tc>
          <w:tcPr>
            <w:tcW w:w="5975" w:type="dxa"/>
          </w:tcPr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3313" w:type="dxa"/>
          </w:tcPr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Ставка налога, %</w:t>
            </w:r>
          </w:p>
        </w:tc>
      </w:tr>
      <w:tr w:rsidR="006A1664" w:rsidRPr="000315CB" w:rsidTr="00737703">
        <w:tc>
          <w:tcPr>
            <w:tcW w:w="5975" w:type="dxa"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жилые дома, части жилых домов, квартиры, части квартир, комнаты;</w:t>
            </w:r>
          </w:p>
        </w:tc>
        <w:tc>
          <w:tcPr>
            <w:tcW w:w="3313" w:type="dxa"/>
            <w:vMerge w:val="restart"/>
          </w:tcPr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A1664" w:rsidRPr="000315CB" w:rsidTr="00737703">
        <w:tc>
          <w:tcPr>
            <w:tcW w:w="5975" w:type="dxa"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3313" w:type="dxa"/>
            <w:vMerge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64" w:rsidRPr="000315CB" w:rsidTr="00737703">
        <w:tc>
          <w:tcPr>
            <w:tcW w:w="5975" w:type="dxa"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единые недвижимые комплексы, в состав которых входит хотя бы один жилой дом;</w:t>
            </w:r>
          </w:p>
        </w:tc>
        <w:tc>
          <w:tcPr>
            <w:tcW w:w="3313" w:type="dxa"/>
            <w:vMerge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64" w:rsidRPr="000315CB" w:rsidTr="00737703">
        <w:tc>
          <w:tcPr>
            <w:tcW w:w="5975" w:type="dxa"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гаражи и </w:t>
            </w:r>
            <w:proofErr w:type="spellStart"/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-места, в том числе расположенных в объектах налогообложения, указанных в</w:t>
            </w:r>
            <w:r w:rsidRPr="000315C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подпункте 2 пункта 2 статьи 406 Налогового кодекса Российской Федерации;</w:t>
            </w:r>
          </w:p>
        </w:tc>
        <w:tc>
          <w:tcPr>
            <w:tcW w:w="3313" w:type="dxa"/>
            <w:vMerge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64" w:rsidRPr="000315CB" w:rsidTr="00737703">
        <w:tc>
          <w:tcPr>
            <w:tcW w:w="5975" w:type="dxa"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</w:t>
            </w:r>
            <w:r w:rsidRPr="000315C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или сооружения, площадь каждого из которых не превышает 50 квадратных метров и которые расположены на </w:t>
            </w: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земельных участках,</w:t>
            </w:r>
            <w:r w:rsidRPr="000315C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031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3313" w:type="dxa"/>
            <w:vMerge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64" w:rsidRPr="000315CB" w:rsidTr="00737703">
        <w:tc>
          <w:tcPr>
            <w:tcW w:w="5975" w:type="dxa"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налогообложения, включенные в перечень, определяемый в соответствии с пунктом 7 статьи 378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2 Налогового кодекса Российской Федерации</w:t>
            </w:r>
          </w:p>
        </w:tc>
        <w:tc>
          <w:tcPr>
            <w:tcW w:w="3313" w:type="dxa"/>
            <w:vMerge w:val="restart"/>
          </w:tcPr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664" w:rsidRPr="000315CB" w:rsidRDefault="005C392B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5D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7 % - 2020г.</w:t>
            </w:r>
          </w:p>
          <w:p w:rsidR="006A1664" w:rsidRPr="000315CB" w:rsidRDefault="005C392B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1,0 % - 2021г. </w:t>
            </w:r>
          </w:p>
        </w:tc>
      </w:tr>
      <w:tr w:rsidR="006A1664" w:rsidRPr="000315CB" w:rsidTr="00737703">
        <w:tc>
          <w:tcPr>
            <w:tcW w:w="5975" w:type="dxa"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предусмотренные абза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цем вторым пункта 10 статьи 378.</w:t>
            </w: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2 Налогового кодекса Российской Федерации;</w:t>
            </w:r>
          </w:p>
        </w:tc>
        <w:tc>
          <w:tcPr>
            <w:tcW w:w="3313" w:type="dxa"/>
            <w:vMerge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64" w:rsidRPr="000315CB" w:rsidTr="00737703">
        <w:trPr>
          <w:trHeight w:val="1027"/>
        </w:trPr>
        <w:tc>
          <w:tcPr>
            <w:tcW w:w="5975" w:type="dxa"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3313" w:type="dxa"/>
            <w:vMerge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664" w:rsidRPr="000315CB" w:rsidTr="00737703">
        <w:trPr>
          <w:trHeight w:val="449"/>
        </w:trPr>
        <w:tc>
          <w:tcPr>
            <w:tcW w:w="5975" w:type="dxa"/>
          </w:tcPr>
          <w:p w:rsidR="006A1664" w:rsidRPr="000315CB" w:rsidRDefault="006A1664" w:rsidP="00450B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5CB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3313" w:type="dxa"/>
          </w:tcPr>
          <w:p w:rsidR="006A1664" w:rsidRPr="000315CB" w:rsidRDefault="006A1664" w:rsidP="0045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737703" w:rsidRDefault="00737703" w:rsidP="00737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C54" w:rsidRDefault="00737703" w:rsidP="00737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37703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МО «Город Адыгейск» о внесении изменений в Решение Совета народных депутатов МО «Город Адыгейск» от 23 апреля 2019 года № 44 «О налоге </w:t>
      </w:r>
      <w:proofErr w:type="gramStart"/>
      <w:r w:rsidRPr="00737703">
        <w:rPr>
          <w:rFonts w:ascii="Times New Roman" w:hAnsi="Times New Roman" w:cs="Times New Roman"/>
          <w:sz w:val="28"/>
          <w:szCs w:val="28"/>
        </w:rPr>
        <w:t>на  имущество</w:t>
      </w:r>
      <w:proofErr w:type="gramEnd"/>
      <w:r w:rsidRPr="00737703"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муниципального образования «Город Адыгейск» от 16.11.2021г. № 118.</w:t>
      </w:r>
    </w:p>
    <w:p w:rsidR="00BE3FD6" w:rsidRPr="00737703" w:rsidRDefault="00737703" w:rsidP="00737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3E03" w:rsidRPr="00737703">
        <w:rPr>
          <w:rFonts w:ascii="Times New Roman" w:hAnsi="Times New Roman" w:cs="Times New Roman"/>
          <w:sz w:val="28"/>
          <w:szCs w:val="28"/>
        </w:rPr>
        <w:t>.</w:t>
      </w:r>
      <w:r w:rsidR="007D2D9D" w:rsidRPr="00737703">
        <w:rPr>
          <w:rFonts w:ascii="Times New Roman" w:hAnsi="Times New Roman" w:cs="Times New Roman"/>
          <w:sz w:val="28"/>
          <w:szCs w:val="28"/>
        </w:rPr>
        <w:t xml:space="preserve"> </w:t>
      </w:r>
      <w:r w:rsidR="00BE3FD6" w:rsidRPr="0073770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«Единство» и разместить на официальном сайте</w:t>
      </w:r>
      <w:r w:rsidR="00FA0BA1" w:rsidRPr="0073770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Адыгейск»</w:t>
      </w:r>
      <w:r w:rsidR="00BE3FD6" w:rsidRPr="00737703">
        <w:rPr>
          <w:rFonts w:ascii="Times New Roman" w:hAnsi="Times New Roman" w:cs="Times New Roman"/>
          <w:sz w:val="28"/>
          <w:szCs w:val="28"/>
        </w:rPr>
        <w:t>.</w:t>
      </w:r>
    </w:p>
    <w:p w:rsidR="006A22D2" w:rsidRDefault="00D64D13" w:rsidP="007377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703">
        <w:rPr>
          <w:rFonts w:ascii="Times New Roman" w:hAnsi="Times New Roman" w:cs="Times New Roman"/>
          <w:sz w:val="28"/>
          <w:szCs w:val="28"/>
        </w:rPr>
        <w:t>4</w:t>
      </w:r>
      <w:r w:rsidR="00BE3FD6" w:rsidRPr="00737703">
        <w:rPr>
          <w:rFonts w:ascii="Times New Roman" w:hAnsi="Times New Roman" w:cs="Times New Roman"/>
          <w:sz w:val="28"/>
          <w:szCs w:val="28"/>
        </w:rPr>
        <w:t>. Настоящее р</w:t>
      </w:r>
      <w:r w:rsidR="009F4733" w:rsidRPr="00737703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BE3FD6" w:rsidRPr="00737703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proofErr w:type="gramStart"/>
      <w:r w:rsidR="00BE3FD6" w:rsidRPr="00737703">
        <w:rPr>
          <w:rFonts w:ascii="Times New Roman" w:hAnsi="Times New Roman" w:cs="Times New Roman"/>
          <w:sz w:val="28"/>
          <w:szCs w:val="28"/>
        </w:rPr>
        <w:t>опубликования</w:t>
      </w:r>
      <w:r w:rsidR="00AA05E7" w:rsidRPr="0073770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A05E7" w:rsidRPr="00737703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 начиная с 1 января 2020 года</w:t>
      </w:r>
      <w:r w:rsidR="00BE3FD6" w:rsidRPr="00737703">
        <w:rPr>
          <w:rFonts w:ascii="Times New Roman" w:hAnsi="Times New Roman" w:cs="Times New Roman"/>
          <w:sz w:val="28"/>
          <w:szCs w:val="28"/>
        </w:rPr>
        <w:t>.</w:t>
      </w:r>
    </w:p>
    <w:p w:rsidR="00737703" w:rsidRDefault="00737703" w:rsidP="007377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37703" w:rsidRDefault="00737703" w:rsidP="007377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37703" w:rsidRDefault="00737703" w:rsidP="007377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7703" w:rsidRPr="00737703" w:rsidTr="00737703">
        <w:tc>
          <w:tcPr>
            <w:tcW w:w="4644" w:type="dxa"/>
          </w:tcPr>
          <w:p w:rsidR="00737703" w:rsidRPr="00737703" w:rsidRDefault="00737703" w:rsidP="0073770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03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</w:p>
          <w:p w:rsidR="00737703" w:rsidRPr="00737703" w:rsidRDefault="00737703" w:rsidP="0073770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0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«Город Адыгейск»</w:t>
            </w:r>
          </w:p>
          <w:p w:rsidR="00737703" w:rsidRPr="00737703" w:rsidRDefault="00737703" w:rsidP="0073770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703" w:rsidRPr="00737703" w:rsidRDefault="00737703" w:rsidP="0073770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proofErr w:type="spellStart"/>
            <w:r w:rsidRPr="00737703">
              <w:rPr>
                <w:rFonts w:ascii="Times New Roman" w:hAnsi="Times New Roman" w:cs="Times New Roman"/>
                <w:b/>
                <w:sz w:val="28"/>
                <w:szCs w:val="28"/>
              </w:rPr>
              <w:t>М.А.Тлехас</w:t>
            </w:r>
            <w:proofErr w:type="spellEnd"/>
          </w:p>
        </w:tc>
        <w:tc>
          <w:tcPr>
            <w:tcW w:w="4644" w:type="dxa"/>
          </w:tcPr>
          <w:p w:rsidR="00737703" w:rsidRPr="00737703" w:rsidRDefault="00737703" w:rsidP="0073770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3770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 народных</w:t>
            </w:r>
          </w:p>
          <w:p w:rsidR="00737703" w:rsidRPr="00737703" w:rsidRDefault="00737703" w:rsidP="0073770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7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МО </w:t>
            </w:r>
            <w:proofErr w:type="gramStart"/>
            <w:r w:rsidRPr="00737703">
              <w:rPr>
                <w:rFonts w:ascii="Times New Roman" w:hAnsi="Times New Roman" w:cs="Times New Roman"/>
                <w:b/>
                <w:sz w:val="28"/>
                <w:szCs w:val="28"/>
              </w:rPr>
              <w:t>« Город</w:t>
            </w:r>
            <w:proofErr w:type="gramEnd"/>
            <w:r w:rsidRPr="00737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Адыгейск»</w:t>
            </w:r>
          </w:p>
          <w:p w:rsidR="00737703" w:rsidRPr="00737703" w:rsidRDefault="00737703" w:rsidP="0073770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7703" w:rsidRPr="00737703" w:rsidRDefault="00737703" w:rsidP="00737703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7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proofErr w:type="spellStart"/>
            <w:r w:rsidRPr="00737703">
              <w:rPr>
                <w:rFonts w:ascii="Times New Roman" w:hAnsi="Times New Roman" w:cs="Times New Roman"/>
                <w:b/>
                <w:sz w:val="28"/>
                <w:szCs w:val="28"/>
              </w:rPr>
              <w:t>А.К.Ташу</w:t>
            </w:r>
            <w:proofErr w:type="spellEnd"/>
          </w:p>
        </w:tc>
      </w:tr>
    </w:tbl>
    <w:p w:rsidR="00737703" w:rsidRDefault="00737703" w:rsidP="007377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37703" w:rsidRDefault="00737703" w:rsidP="007377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B252A" w:rsidRPr="00737703" w:rsidRDefault="00737703" w:rsidP="00737703">
      <w:pPr>
        <w:pStyle w:val="a7"/>
        <w:rPr>
          <w:b/>
        </w:rPr>
      </w:pPr>
      <w:r w:rsidRPr="00737703">
        <w:rPr>
          <w:rFonts w:ascii="Times New Roman" w:hAnsi="Times New Roman" w:cs="Times New Roman"/>
          <w:b/>
          <w:sz w:val="24"/>
          <w:szCs w:val="24"/>
        </w:rPr>
        <w:t>г.Адыгейск</w:t>
      </w:r>
      <w:r w:rsidR="00D011DE" w:rsidRPr="00737703">
        <w:rPr>
          <w:b/>
        </w:rPr>
        <w:t xml:space="preserve">  </w:t>
      </w:r>
    </w:p>
    <w:p w:rsidR="00737703" w:rsidRPr="00737703" w:rsidRDefault="00737703" w:rsidP="00737703">
      <w:pPr>
        <w:pStyle w:val="a7"/>
        <w:rPr>
          <w:rFonts w:ascii="Times New Roman" w:hAnsi="Times New Roman" w:cs="Times New Roman"/>
          <w:b/>
        </w:rPr>
      </w:pPr>
      <w:r w:rsidRPr="00737703">
        <w:rPr>
          <w:rFonts w:ascii="Times New Roman" w:hAnsi="Times New Roman" w:cs="Times New Roman"/>
          <w:b/>
        </w:rPr>
        <w:t>23 ноября 2021 г.</w:t>
      </w:r>
      <w:bookmarkStart w:id="0" w:name="_GoBack"/>
      <w:bookmarkEnd w:id="0"/>
    </w:p>
    <w:p w:rsidR="00737703" w:rsidRPr="00737703" w:rsidRDefault="00737703" w:rsidP="00737703">
      <w:pPr>
        <w:pStyle w:val="a7"/>
        <w:rPr>
          <w:rFonts w:ascii="Times New Roman" w:hAnsi="Times New Roman" w:cs="Times New Roman"/>
          <w:b/>
        </w:rPr>
      </w:pPr>
      <w:r w:rsidRPr="00737703">
        <w:rPr>
          <w:rFonts w:ascii="Times New Roman" w:hAnsi="Times New Roman" w:cs="Times New Roman"/>
          <w:b/>
        </w:rPr>
        <w:t>№ 119</w:t>
      </w:r>
    </w:p>
    <w:p w:rsidR="00D865F4" w:rsidRPr="00737703" w:rsidRDefault="00D865F4" w:rsidP="00BE3FD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5F4" w:rsidRDefault="00D865F4" w:rsidP="00BE3FD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26CE" w:rsidRPr="008926CE" w:rsidRDefault="00737703" w:rsidP="00AB2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26CE" w:rsidRPr="008926CE" w:rsidSect="00D865F4">
      <w:pgSz w:w="11906" w:h="16838"/>
      <w:pgMar w:top="1135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5"/>
    <w:rsid w:val="00010DBD"/>
    <w:rsid w:val="000315CB"/>
    <w:rsid w:val="00036026"/>
    <w:rsid w:val="00091979"/>
    <w:rsid w:val="000A09BE"/>
    <w:rsid w:val="0013548B"/>
    <w:rsid w:val="00160777"/>
    <w:rsid w:val="0016110C"/>
    <w:rsid w:val="001C3079"/>
    <w:rsid w:val="001C3E03"/>
    <w:rsid w:val="001F1372"/>
    <w:rsid w:val="002E781E"/>
    <w:rsid w:val="00330800"/>
    <w:rsid w:val="003A64B7"/>
    <w:rsid w:val="003C22E3"/>
    <w:rsid w:val="003D110F"/>
    <w:rsid w:val="003D6DA1"/>
    <w:rsid w:val="00423B2E"/>
    <w:rsid w:val="00475D1C"/>
    <w:rsid w:val="00491EC4"/>
    <w:rsid w:val="00564919"/>
    <w:rsid w:val="00573759"/>
    <w:rsid w:val="005A3BF3"/>
    <w:rsid w:val="005C392B"/>
    <w:rsid w:val="005D2B0D"/>
    <w:rsid w:val="0064222F"/>
    <w:rsid w:val="006A1664"/>
    <w:rsid w:val="006A22D2"/>
    <w:rsid w:val="006E5C27"/>
    <w:rsid w:val="00700F73"/>
    <w:rsid w:val="00712B00"/>
    <w:rsid w:val="00737703"/>
    <w:rsid w:val="00742636"/>
    <w:rsid w:val="00772DBC"/>
    <w:rsid w:val="007D2D9D"/>
    <w:rsid w:val="008871F1"/>
    <w:rsid w:val="008926CE"/>
    <w:rsid w:val="008F75BE"/>
    <w:rsid w:val="0090207D"/>
    <w:rsid w:val="009464B0"/>
    <w:rsid w:val="009F4733"/>
    <w:rsid w:val="00A66B62"/>
    <w:rsid w:val="00AA05E7"/>
    <w:rsid w:val="00AB252A"/>
    <w:rsid w:val="00AC3A2D"/>
    <w:rsid w:val="00AD2F48"/>
    <w:rsid w:val="00B17BEF"/>
    <w:rsid w:val="00B6132A"/>
    <w:rsid w:val="00BE3FD6"/>
    <w:rsid w:val="00C178C0"/>
    <w:rsid w:val="00CC7516"/>
    <w:rsid w:val="00D011DE"/>
    <w:rsid w:val="00D51375"/>
    <w:rsid w:val="00D64D13"/>
    <w:rsid w:val="00D865F4"/>
    <w:rsid w:val="00DD7C25"/>
    <w:rsid w:val="00DF5C54"/>
    <w:rsid w:val="00E011C2"/>
    <w:rsid w:val="00E6596D"/>
    <w:rsid w:val="00E95BB7"/>
    <w:rsid w:val="00EF05B8"/>
    <w:rsid w:val="00FA0BA1"/>
    <w:rsid w:val="00F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14D7"/>
  <w15:docId w15:val="{7DCB69A2-F5DF-4DCB-B93A-8A241CEA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BB7"/>
  </w:style>
  <w:style w:type="character" w:styleId="a3">
    <w:name w:val="Hyperlink"/>
    <w:basedOn w:val="a0"/>
    <w:uiPriority w:val="99"/>
    <w:semiHidden/>
    <w:unhideWhenUsed/>
    <w:rsid w:val="00E95BB7"/>
    <w:rPr>
      <w:color w:val="0000FF"/>
      <w:u w:val="single"/>
    </w:rPr>
  </w:style>
  <w:style w:type="table" w:styleId="a4">
    <w:name w:val="Table Grid"/>
    <w:basedOn w:val="a1"/>
    <w:uiPriority w:val="59"/>
    <w:rsid w:val="001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D1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377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AE75E-F3D6-49AF-9AE8-04F2FE49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 Хакуз</dc:creator>
  <cp:lastModifiedBy>Пользователь Windows</cp:lastModifiedBy>
  <cp:revision>21</cp:revision>
  <cp:lastPrinted>2021-11-23T08:42:00Z</cp:lastPrinted>
  <dcterms:created xsi:type="dcterms:W3CDTF">2019-02-14T11:44:00Z</dcterms:created>
  <dcterms:modified xsi:type="dcterms:W3CDTF">2021-11-23T08:46:00Z</dcterms:modified>
</cp:coreProperties>
</file>