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D9" w:rsidRDefault="003445D9" w:rsidP="003445D9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АДЫГЕЯ</w:t>
      </w:r>
    </w:p>
    <w:p w:rsidR="003445D9" w:rsidRDefault="003445D9" w:rsidP="003445D9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445D9" w:rsidRDefault="003445D9" w:rsidP="003445D9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АДЫГЕЙСК»</w:t>
      </w:r>
    </w:p>
    <w:p w:rsidR="003445D9" w:rsidRDefault="003445D9" w:rsidP="003445D9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45D9" w:rsidRDefault="003445D9" w:rsidP="003445D9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445D9" w:rsidRDefault="003445D9" w:rsidP="003445D9">
      <w:pPr>
        <w:tabs>
          <w:tab w:val="left" w:pos="65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45D9" w:rsidRPr="00574029" w:rsidRDefault="00574029" w:rsidP="003445D9">
      <w:pPr>
        <w:tabs>
          <w:tab w:val="left" w:pos="900"/>
          <w:tab w:val="left" w:pos="6585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74029">
        <w:rPr>
          <w:rFonts w:ascii="Times New Roman" w:hAnsi="Times New Roman"/>
          <w:sz w:val="28"/>
          <w:szCs w:val="28"/>
          <w:u w:val="single"/>
        </w:rPr>
        <w:t>о</w:t>
      </w:r>
      <w:r w:rsidR="003445D9" w:rsidRPr="00574029">
        <w:rPr>
          <w:rFonts w:ascii="Times New Roman" w:hAnsi="Times New Roman"/>
          <w:sz w:val="28"/>
          <w:szCs w:val="28"/>
          <w:u w:val="single"/>
        </w:rPr>
        <w:t>т</w:t>
      </w:r>
      <w:r w:rsidRPr="00574029">
        <w:rPr>
          <w:rFonts w:ascii="Times New Roman" w:hAnsi="Times New Roman"/>
          <w:sz w:val="28"/>
          <w:szCs w:val="28"/>
          <w:u w:val="single"/>
        </w:rPr>
        <w:t xml:space="preserve"> 19.12.2019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3445D9">
        <w:rPr>
          <w:rFonts w:ascii="Times New Roman" w:hAnsi="Times New Roman"/>
          <w:sz w:val="28"/>
          <w:szCs w:val="28"/>
        </w:rPr>
        <w:tab/>
      </w:r>
      <w:r w:rsidRPr="00574029">
        <w:rPr>
          <w:rFonts w:ascii="Times New Roman" w:hAnsi="Times New Roman"/>
          <w:sz w:val="28"/>
          <w:szCs w:val="28"/>
        </w:rPr>
        <w:t xml:space="preserve">      </w:t>
      </w:r>
      <w:r w:rsidR="003445D9" w:rsidRPr="00574029">
        <w:rPr>
          <w:rFonts w:ascii="Times New Roman" w:hAnsi="Times New Roman"/>
          <w:sz w:val="28"/>
          <w:szCs w:val="28"/>
        </w:rPr>
        <w:t xml:space="preserve">       </w:t>
      </w:r>
      <w:r w:rsidR="003445D9" w:rsidRPr="00574029">
        <w:rPr>
          <w:rFonts w:ascii="Times New Roman" w:hAnsi="Times New Roman"/>
          <w:sz w:val="28"/>
          <w:szCs w:val="28"/>
          <w:u w:val="single"/>
        </w:rPr>
        <w:t xml:space="preserve">№   </w:t>
      </w:r>
      <w:r w:rsidRPr="00574029">
        <w:rPr>
          <w:rFonts w:ascii="Times New Roman" w:hAnsi="Times New Roman"/>
          <w:sz w:val="28"/>
          <w:szCs w:val="28"/>
          <w:u w:val="single"/>
        </w:rPr>
        <w:t>372</w:t>
      </w:r>
    </w:p>
    <w:p w:rsidR="003445D9" w:rsidRDefault="003445D9" w:rsidP="003445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Адыгейск</w:t>
      </w:r>
    </w:p>
    <w:p w:rsidR="003445D9" w:rsidRDefault="003445D9" w:rsidP="003445D9">
      <w:pPr>
        <w:pStyle w:val="8"/>
        <w:jc w:val="both"/>
        <w:rPr>
          <w:szCs w:val="28"/>
        </w:rPr>
      </w:pPr>
    </w:p>
    <w:p w:rsidR="00B80408" w:rsidRPr="00B80408" w:rsidRDefault="00B80408" w:rsidP="00B80408">
      <w:pPr>
        <w:rPr>
          <w:lang w:eastAsia="ru-RU"/>
        </w:rPr>
      </w:pPr>
    </w:p>
    <w:p w:rsidR="003445D9" w:rsidRPr="00027CDC" w:rsidRDefault="00574029" w:rsidP="003445D9">
      <w:pPr>
        <w:widowControl w:val="0"/>
        <w:autoSpaceDE w:val="0"/>
        <w:autoSpaceDN w:val="0"/>
        <w:adjustRightInd w:val="0"/>
        <w:spacing w:beforeLines="100" w:before="240" w:afterLines="100" w:after="24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hyperlink r:id="rId7" w:history="1">
        <w:r w:rsidR="003445D9" w:rsidRPr="003445D9">
          <w:rPr>
            <w:rStyle w:val="a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О</w:t>
        </w:r>
      </w:hyperlink>
      <w:r w:rsidR="003445D9" w:rsidRPr="00027CDC">
        <w:rPr>
          <w:rFonts w:ascii="Times New Roman" w:hAnsi="Times New Roman"/>
          <w:bCs/>
          <w:sz w:val="28"/>
          <w:szCs w:val="28"/>
        </w:rPr>
        <w:t xml:space="preserve"> внесении изменений в некоторые постановления администрации муниципального образования «Город Адыгейск»</w:t>
      </w:r>
    </w:p>
    <w:p w:rsidR="00862CC7" w:rsidRPr="00B808ED" w:rsidRDefault="00862CC7" w:rsidP="00B808ED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B808ED">
        <w:rPr>
          <w:rFonts w:ascii="Times New Roman" w:hAnsi="Times New Roman" w:cs="Times New Roman"/>
          <w:b w:val="0"/>
          <w:color w:val="auto"/>
        </w:rPr>
        <w:t xml:space="preserve">На основании </w:t>
      </w:r>
      <w:r w:rsidR="00A3020C" w:rsidRPr="00B808ED">
        <w:rPr>
          <w:rFonts w:ascii="Times New Roman" w:hAnsi="Times New Roman" w:cs="Times New Roman"/>
          <w:b w:val="0"/>
          <w:color w:val="auto"/>
        </w:rPr>
        <w:t>Федерального закона от 26.07.2019 г.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="00B808ED" w:rsidRPr="00B808ED">
        <w:rPr>
          <w:rFonts w:ascii="Times New Roman" w:hAnsi="Times New Roman" w:cs="Times New Roman"/>
          <w:b w:val="0"/>
          <w:color w:val="auto"/>
        </w:rPr>
        <w:t>, Федеральн</w:t>
      </w:r>
      <w:r w:rsidR="00B808ED">
        <w:rPr>
          <w:rFonts w:ascii="Times New Roman" w:hAnsi="Times New Roman" w:cs="Times New Roman"/>
          <w:b w:val="0"/>
          <w:color w:val="auto"/>
        </w:rPr>
        <w:t>ого</w:t>
      </w:r>
      <w:r w:rsidR="00B808ED" w:rsidRPr="00B808ED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B808ED">
        <w:rPr>
          <w:rFonts w:ascii="Times New Roman" w:hAnsi="Times New Roman" w:cs="Times New Roman"/>
          <w:b w:val="0"/>
          <w:color w:val="auto"/>
        </w:rPr>
        <w:t>а</w:t>
      </w:r>
      <w:r w:rsidR="00B808ED" w:rsidRPr="00B808ED">
        <w:rPr>
          <w:rFonts w:ascii="Times New Roman" w:hAnsi="Times New Roman" w:cs="Times New Roman"/>
          <w:b w:val="0"/>
          <w:color w:val="auto"/>
        </w:rPr>
        <w:t xml:space="preserve"> от </w:t>
      </w:r>
      <w:r w:rsidR="00B808ED">
        <w:rPr>
          <w:rFonts w:ascii="Times New Roman" w:hAnsi="Times New Roman" w:cs="Times New Roman"/>
          <w:b w:val="0"/>
          <w:color w:val="auto"/>
        </w:rPr>
        <w:t>01.05.</w:t>
      </w:r>
      <w:r w:rsidR="00B808ED" w:rsidRPr="00B808ED">
        <w:rPr>
          <w:rFonts w:ascii="Times New Roman" w:hAnsi="Times New Roman" w:cs="Times New Roman"/>
          <w:b w:val="0"/>
          <w:color w:val="auto"/>
        </w:rPr>
        <w:t xml:space="preserve">2019 г. </w:t>
      </w:r>
      <w:r w:rsidR="00B808ED">
        <w:rPr>
          <w:rFonts w:ascii="Times New Roman" w:hAnsi="Times New Roman" w:cs="Times New Roman"/>
          <w:b w:val="0"/>
          <w:color w:val="auto"/>
        </w:rPr>
        <w:t>№</w:t>
      </w:r>
      <w:r w:rsidR="00B808ED" w:rsidRPr="00B808ED">
        <w:rPr>
          <w:rFonts w:ascii="Times New Roman" w:hAnsi="Times New Roman" w:cs="Times New Roman"/>
          <w:b w:val="0"/>
          <w:color w:val="auto"/>
        </w:rPr>
        <w:t> 71-ФЗ</w:t>
      </w:r>
      <w:r w:rsidR="00B808ED" w:rsidRPr="00B808ED">
        <w:rPr>
          <w:rFonts w:ascii="Times New Roman" w:hAnsi="Times New Roman" w:cs="Times New Roman"/>
          <w:b w:val="0"/>
          <w:color w:val="auto"/>
        </w:rPr>
        <w:br/>
        <w:t>"О внесении изменений в Федеральный закон "О контрактной системе в сфере закупок товаров, работ, услуг для обеспечения государственных и</w:t>
      </w:r>
      <w:proofErr w:type="gramEnd"/>
      <w:r w:rsidR="00B808ED" w:rsidRPr="00B808ED">
        <w:rPr>
          <w:rFonts w:ascii="Times New Roman" w:hAnsi="Times New Roman" w:cs="Times New Roman"/>
          <w:b w:val="0"/>
          <w:color w:val="auto"/>
        </w:rPr>
        <w:t xml:space="preserve"> муниципальных нужд"</w:t>
      </w:r>
      <w:r w:rsidR="00B808ED">
        <w:rPr>
          <w:rFonts w:ascii="Times New Roman" w:hAnsi="Times New Roman" w:cs="Times New Roman"/>
          <w:b w:val="0"/>
          <w:color w:val="auto"/>
        </w:rPr>
        <w:t xml:space="preserve"> </w:t>
      </w:r>
      <w:r w:rsidRPr="00B808ED">
        <w:rPr>
          <w:rFonts w:ascii="Times New Roman" w:hAnsi="Times New Roman" w:cs="Times New Roman"/>
          <w:b w:val="0"/>
          <w:color w:val="auto"/>
        </w:rPr>
        <w:t>постановляю:</w:t>
      </w:r>
    </w:p>
    <w:p w:rsidR="00B339C5" w:rsidRDefault="00862CC7" w:rsidP="00BB5D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9C5">
        <w:rPr>
          <w:rFonts w:ascii="Times New Roman" w:hAnsi="Times New Roman"/>
          <w:sz w:val="28"/>
          <w:szCs w:val="28"/>
        </w:rPr>
        <w:t xml:space="preserve">Внести </w:t>
      </w:r>
      <w:r w:rsidR="00B339C5">
        <w:rPr>
          <w:rFonts w:ascii="Times New Roman" w:hAnsi="Times New Roman"/>
          <w:sz w:val="28"/>
          <w:szCs w:val="28"/>
        </w:rPr>
        <w:t xml:space="preserve">  </w:t>
      </w:r>
      <w:r w:rsidRPr="00B339C5">
        <w:rPr>
          <w:rFonts w:ascii="Times New Roman" w:hAnsi="Times New Roman"/>
          <w:sz w:val="28"/>
          <w:szCs w:val="28"/>
        </w:rPr>
        <w:t>в</w:t>
      </w:r>
      <w:r w:rsidR="00BB5D9B" w:rsidRPr="00B339C5">
        <w:rPr>
          <w:rFonts w:ascii="Times New Roman" w:hAnsi="Times New Roman"/>
          <w:sz w:val="28"/>
          <w:szCs w:val="28"/>
        </w:rPr>
        <w:t xml:space="preserve">  </w:t>
      </w:r>
      <w:r w:rsidR="00B339C5">
        <w:rPr>
          <w:rFonts w:ascii="Times New Roman" w:hAnsi="Times New Roman"/>
          <w:sz w:val="28"/>
          <w:szCs w:val="28"/>
        </w:rPr>
        <w:t xml:space="preserve">  п</w:t>
      </w:r>
      <w:r w:rsidRPr="00B339C5">
        <w:rPr>
          <w:rFonts w:ascii="Times New Roman" w:hAnsi="Times New Roman"/>
          <w:sz w:val="28"/>
          <w:szCs w:val="28"/>
        </w:rPr>
        <w:t xml:space="preserve">риложение  </w:t>
      </w:r>
      <w:r w:rsidR="00BB5D9B" w:rsidRPr="00B339C5">
        <w:rPr>
          <w:rFonts w:ascii="Times New Roman" w:hAnsi="Times New Roman"/>
          <w:sz w:val="28"/>
          <w:szCs w:val="28"/>
        </w:rPr>
        <w:t xml:space="preserve">   </w:t>
      </w:r>
      <w:r w:rsidRPr="00B339C5">
        <w:rPr>
          <w:rFonts w:ascii="Times New Roman" w:hAnsi="Times New Roman"/>
          <w:sz w:val="28"/>
          <w:szCs w:val="28"/>
        </w:rPr>
        <w:t xml:space="preserve"> к </w:t>
      </w:r>
      <w:r w:rsidR="00BB5D9B" w:rsidRPr="00B339C5">
        <w:rPr>
          <w:rFonts w:ascii="Times New Roman" w:hAnsi="Times New Roman"/>
          <w:sz w:val="28"/>
          <w:szCs w:val="28"/>
        </w:rPr>
        <w:t xml:space="preserve"> </w:t>
      </w:r>
      <w:r w:rsidR="00B339C5">
        <w:rPr>
          <w:rFonts w:ascii="Times New Roman" w:hAnsi="Times New Roman"/>
          <w:sz w:val="28"/>
          <w:szCs w:val="28"/>
        </w:rPr>
        <w:t xml:space="preserve"> </w:t>
      </w:r>
      <w:r w:rsidR="00BB5D9B" w:rsidRPr="00B339C5">
        <w:rPr>
          <w:rFonts w:ascii="Times New Roman" w:hAnsi="Times New Roman"/>
          <w:sz w:val="28"/>
          <w:szCs w:val="28"/>
        </w:rPr>
        <w:t xml:space="preserve"> </w:t>
      </w:r>
      <w:r w:rsidRPr="00B339C5">
        <w:rPr>
          <w:rFonts w:ascii="Times New Roman" w:hAnsi="Times New Roman"/>
          <w:sz w:val="28"/>
          <w:szCs w:val="28"/>
        </w:rPr>
        <w:t>постановлению</w:t>
      </w:r>
      <w:r w:rsidR="00BB5D9B" w:rsidRPr="00B339C5">
        <w:rPr>
          <w:rFonts w:ascii="Times New Roman" w:hAnsi="Times New Roman"/>
          <w:sz w:val="28"/>
          <w:szCs w:val="28"/>
        </w:rPr>
        <w:t xml:space="preserve">       </w:t>
      </w:r>
      <w:r w:rsidR="00B339C5" w:rsidRPr="00B339C5">
        <w:rPr>
          <w:rFonts w:ascii="Times New Roman" w:hAnsi="Times New Roman"/>
          <w:sz w:val="28"/>
          <w:szCs w:val="28"/>
        </w:rPr>
        <w:t>администрации</w:t>
      </w:r>
    </w:p>
    <w:p w:rsidR="00862CC7" w:rsidRPr="00B339C5" w:rsidRDefault="00862CC7" w:rsidP="00B33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9C5">
        <w:rPr>
          <w:rFonts w:ascii="Times New Roman" w:hAnsi="Times New Roman"/>
          <w:sz w:val="28"/>
          <w:szCs w:val="28"/>
        </w:rPr>
        <w:t xml:space="preserve">муниципального   образования «Город Адыгейск» от </w:t>
      </w:r>
      <w:r w:rsidR="00BB5D9B" w:rsidRPr="00B339C5">
        <w:rPr>
          <w:rFonts w:ascii="Times New Roman" w:hAnsi="Times New Roman"/>
          <w:sz w:val="28"/>
          <w:szCs w:val="28"/>
        </w:rPr>
        <w:t>29</w:t>
      </w:r>
      <w:r w:rsidRPr="00B339C5">
        <w:rPr>
          <w:rFonts w:ascii="Times New Roman" w:hAnsi="Times New Roman"/>
          <w:sz w:val="28"/>
          <w:szCs w:val="28"/>
        </w:rPr>
        <w:t>.</w:t>
      </w:r>
      <w:r w:rsidR="00BB5D9B" w:rsidRPr="00B339C5">
        <w:rPr>
          <w:rFonts w:ascii="Times New Roman" w:hAnsi="Times New Roman"/>
          <w:sz w:val="28"/>
          <w:szCs w:val="28"/>
        </w:rPr>
        <w:t>12</w:t>
      </w:r>
      <w:r w:rsidRPr="00B339C5">
        <w:rPr>
          <w:rFonts w:ascii="Times New Roman" w:hAnsi="Times New Roman"/>
          <w:sz w:val="28"/>
          <w:szCs w:val="28"/>
        </w:rPr>
        <w:t xml:space="preserve">.2018 г. № </w:t>
      </w:r>
      <w:r w:rsidR="00BB5D9B" w:rsidRPr="00B339C5">
        <w:rPr>
          <w:rFonts w:ascii="Times New Roman" w:hAnsi="Times New Roman"/>
          <w:sz w:val="28"/>
          <w:szCs w:val="28"/>
        </w:rPr>
        <w:t>357</w:t>
      </w:r>
      <w:r w:rsidRPr="00B339C5">
        <w:rPr>
          <w:rFonts w:ascii="Times New Roman" w:hAnsi="Times New Roman"/>
          <w:sz w:val="28"/>
          <w:szCs w:val="28"/>
        </w:rPr>
        <w:t xml:space="preserve"> «Об утверждении </w:t>
      </w:r>
      <w:r w:rsidR="00BB5D9B" w:rsidRPr="00B339C5">
        <w:rPr>
          <w:rFonts w:ascii="Times New Roman" w:hAnsi="Times New Roman"/>
          <w:sz w:val="28"/>
          <w:szCs w:val="28"/>
        </w:rPr>
        <w:t>Положения об Отделе по внутреннему финансовому контролю администрации муниципального образования «Город Адыгейск</w:t>
      </w:r>
      <w:r w:rsidRPr="00B339C5">
        <w:rPr>
          <w:rFonts w:ascii="Times New Roman" w:hAnsi="Times New Roman"/>
          <w:sz w:val="28"/>
          <w:szCs w:val="28"/>
        </w:rPr>
        <w:t>» следующие изменения:</w:t>
      </w:r>
    </w:p>
    <w:p w:rsidR="00B339C5" w:rsidRDefault="00A54D9A" w:rsidP="00A54D9A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339C5">
        <w:rPr>
          <w:sz w:val="28"/>
          <w:szCs w:val="28"/>
        </w:rPr>
        <w:t xml:space="preserve">в  </w:t>
      </w:r>
      <w:r w:rsidR="00862CC7" w:rsidRPr="00B339C5">
        <w:rPr>
          <w:sz w:val="28"/>
          <w:szCs w:val="28"/>
        </w:rPr>
        <w:t xml:space="preserve"> </w:t>
      </w:r>
      <w:r w:rsidR="00AE02C4" w:rsidRPr="00B339C5">
        <w:rPr>
          <w:sz w:val="28"/>
          <w:szCs w:val="28"/>
        </w:rPr>
        <w:t>части</w:t>
      </w:r>
      <w:r w:rsidRPr="00B339C5">
        <w:rPr>
          <w:sz w:val="28"/>
          <w:szCs w:val="28"/>
        </w:rPr>
        <w:t xml:space="preserve"> </w:t>
      </w:r>
      <w:r w:rsidR="00862CC7" w:rsidRPr="00B339C5">
        <w:rPr>
          <w:sz w:val="28"/>
          <w:szCs w:val="28"/>
        </w:rPr>
        <w:t xml:space="preserve"> </w:t>
      </w:r>
      <w:r w:rsidR="003F17E9" w:rsidRPr="00B339C5">
        <w:rPr>
          <w:sz w:val="28"/>
          <w:szCs w:val="28"/>
        </w:rPr>
        <w:t>3.</w:t>
      </w:r>
      <w:r w:rsidR="00862CC7" w:rsidRPr="00B339C5">
        <w:rPr>
          <w:sz w:val="28"/>
          <w:szCs w:val="28"/>
        </w:rPr>
        <w:t>1</w:t>
      </w:r>
      <w:r w:rsidR="003F17E9" w:rsidRPr="00B339C5">
        <w:rPr>
          <w:sz w:val="28"/>
          <w:szCs w:val="28"/>
        </w:rPr>
        <w:t>.</w:t>
      </w:r>
      <w:r w:rsidRPr="00B339C5">
        <w:rPr>
          <w:sz w:val="28"/>
          <w:szCs w:val="28"/>
        </w:rPr>
        <w:t xml:space="preserve"> </w:t>
      </w:r>
      <w:r w:rsidR="003F17E9" w:rsidRPr="00B339C5">
        <w:rPr>
          <w:sz w:val="28"/>
          <w:szCs w:val="28"/>
        </w:rPr>
        <w:t>подпункты</w:t>
      </w:r>
      <w:r w:rsidRPr="00B339C5">
        <w:rPr>
          <w:sz w:val="28"/>
          <w:szCs w:val="28"/>
        </w:rPr>
        <w:t xml:space="preserve"> </w:t>
      </w:r>
      <w:r w:rsidR="003F17E9" w:rsidRPr="00B339C5">
        <w:rPr>
          <w:sz w:val="28"/>
          <w:szCs w:val="28"/>
        </w:rPr>
        <w:t xml:space="preserve"> 3.1.1</w:t>
      </w:r>
      <w:r w:rsidRPr="00B339C5">
        <w:rPr>
          <w:sz w:val="28"/>
          <w:szCs w:val="28"/>
        </w:rPr>
        <w:t xml:space="preserve">  </w:t>
      </w:r>
      <w:r w:rsidR="003F17E9" w:rsidRPr="00B339C5">
        <w:rPr>
          <w:sz w:val="28"/>
          <w:szCs w:val="28"/>
        </w:rPr>
        <w:t xml:space="preserve"> и </w:t>
      </w:r>
      <w:r w:rsidRPr="00B339C5">
        <w:rPr>
          <w:sz w:val="28"/>
          <w:szCs w:val="28"/>
        </w:rPr>
        <w:t xml:space="preserve">  </w:t>
      </w:r>
      <w:r w:rsidR="003F17E9" w:rsidRPr="00B339C5">
        <w:rPr>
          <w:sz w:val="28"/>
          <w:szCs w:val="28"/>
        </w:rPr>
        <w:t>3.1.2</w:t>
      </w:r>
      <w:r w:rsidRPr="00B339C5">
        <w:rPr>
          <w:sz w:val="28"/>
          <w:szCs w:val="28"/>
        </w:rPr>
        <w:t xml:space="preserve"> </w:t>
      </w:r>
      <w:r w:rsidR="003F17E9" w:rsidRPr="00B339C5">
        <w:rPr>
          <w:sz w:val="28"/>
          <w:szCs w:val="28"/>
        </w:rPr>
        <w:t xml:space="preserve"> </w:t>
      </w:r>
      <w:r w:rsidRPr="00B339C5">
        <w:rPr>
          <w:sz w:val="28"/>
          <w:szCs w:val="28"/>
        </w:rPr>
        <w:t xml:space="preserve"> </w:t>
      </w:r>
      <w:r w:rsidR="003F17E9" w:rsidRPr="00B339C5">
        <w:rPr>
          <w:sz w:val="28"/>
          <w:szCs w:val="28"/>
        </w:rPr>
        <w:t xml:space="preserve">изложить </w:t>
      </w:r>
      <w:proofErr w:type="gramStart"/>
      <w:r w:rsidR="003F17E9" w:rsidRPr="00B339C5">
        <w:rPr>
          <w:sz w:val="28"/>
          <w:szCs w:val="28"/>
        </w:rPr>
        <w:t>в</w:t>
      </w:r>
      <w:proofErr w:type="gramEnd"/>
      <w:r w:rsidR="003F17E9" w:rsidRPr="00B339C5">
        <w:rPr>
          <w:sz w:val="28"/>
          <w:szCs w:val="28"/>
        </w:rPr>
        <w:t xml:space="preserve"> </w:t>
      </w:r>
      <w:r w:rsidRPr="00B339C5">
        <w:rPr>
          <w:sz w:val="28"/>
          <w:szCs w:val="28"/>
        </w:rPr>
        <w:t xml:space="preserve">  </w:t>
      </w:r>
      <w:r w:rsidR="00B339C5" w:rsidRPr="00B339C5">
        <w:rPr>
          <w:sz w:val="28"/>
          <w:szCs w:val="28"/>
        </w:rPr>
        <w:t>следующей</w:t>
      </w:r>
    </w:p>
    <w:p w:rsidR="003F17E9" w:rsidRPr="00B339C5" w:rsidRDefault="003F17E9" w:rsidP="00B339C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B339C5">
        <w:rPr>
          <w:sz w:val="28"/>
          <w:szCs w:val="28"/>
        </w:rPr>
        <w:t>редакции</w:t>
      </w:r>
      <w:r w:rsidR="00A54D9A" w:rsidRPr="00B339C5">
        <w:rPr>
          <w:sz w:val="28"/>
          <w:szCs w:val="28"/>
        </w:rPr>
        <w:t>:</w:t>
      </w:r>
    </w:p>
    <w:p w:rsidR="00A54D9A" w:rsidRPr="00A54D9A" w:rsidRDefault="00A54D9A" w:rsidP="00A54D9A">
      <w:pPr>
        <w:pStyle w:val="s1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A54D9A">
        <w:rPr>
          <w:i/>
          <w:sz w:val="28"/>
          <w:szCs w:val="28"/>
        </w:rPr>
        <w:t>«</w:t>
      </w:r>
      <w:proofErr w:type="gramStart"/>
      <w:r w:rsidRPr="00A54D9A">
        <w:rPr>
          <w:sz w:val="28"/>
          <w:szCs w:val="28"/>
        </w:rPr>
        <w:t>контроль за</w:t>
      </w:r>
      <w:proofErr w:type="gramEnd"/>
      <w:r w:rsidRPr="00A54D9A">
        <w:rPr>
          <w:sz w:val="28"/>
          <w:szCs w:val="28"/>
        </w:rPr>
        <w:t xml:space="preserve"> соблюдением</w:t>
      </w:r>
      <w:r w:rsidRPr="00A54D9A">
        <w:rPr>
          <w:i/>
          <w:sz w:val="28"/>
          <w:szCs w:val="28"/>
        </w:rPr>
        <w:t xml:space="preserve"> </w:t>
      </w:r>
      <w:r w:rsidRPr="00A54D9A">
        <w:rPr>
          <w:rStyle w:val="a8"/>
          <w:i w:val="0"/>
          <w:sz w:val="28"/>
          <w:szCs w:val="28"/>
        </w:rPr>
        <w:t>положений</w:t>
      </w:r>
      <w:r w:rsidRPr="00A54D9A">
        <w:rPr>
          <w:i/>
          <w:sz w:val="28"/>
          <w:szCs w:val="28"/>
        </w:rPr>
        <w:t xml:space="preserve"> </w:t>
      </w:r>
      <w:r w:rsidRPr="00A54D9A">
        <w:rPr>
          <w:sz w:val="28"/>
          <w:szCs w:val="28"/>
        </w:rPr>
        <w:t>правовых актов, регулирующих бюджетные правоотношения</w:t>
      </w:r>
      <w:r w:rsidRPr="00A54D9A">
        <w:rPr>
          <w:rStyle w:val="a8"/>
          <w:sz w:val="28"/>
          <w:szCs w:val="28"/>
        </w:rPr>
        <w:t>,</w:t>
      </w:r>
      <w:r w:rsidRPr="00A54D9A">
        <w:rPr>
          <w:rStyle w:val="a8"/>
          <w:i w:val="0"/>
          <w:sz w:val="28"/>
          <w:szCs w:val="28"/>
        </w:rPr>
        <w:t xml:space="preserve">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</w:t>
      </w:r>
      <w:r w:rsidRPr="00A54D9A">
        <w:rPr>
          <w:sz w:val="28"/>
          <w:szCs w:val="28"/>
        </w:rPr>
        <w:t>;</w:t>
      </w:r>
    </w:p>
    <w:p w:rsidR="00A54D9A" w:rsidRPr="00A54D9A" w:rsidRDefault="00A54D9A" w:rsidP="00A54D9A">
      <w:pPr>
        <w:pStyle w:val="s1"/>
        <w:spacing w:before="0" w:beforeAutospacing="0" w:after="0" w:afterAutospacing="0"/>
        <w:ind w:firstLine="705"/>
        <w:jc w:val="both"/>
        <w:rPr>
          <w:rStyle w:val="a8"/>
          <w:i w:val="0"/>
          <w:sz w:val="28"/>
          <w:szCs w:val="28"/>
        </w:rPr>
      </w:pPr>
      <w:r w:rsidRPr="00A54D9A">
        <w:rPr>
          <w:sz w:val="28"/>
          <w:szCs w:val="28"/>
        </w:rPr>
        <w:t>контроль за</w:t>
      </w:r>
      <w:r w:rsidRPr="00A54D9A">
        <w:rPr>
          <w:i/>
          <w:sz w:val="28"/>
          <w:szCs w:val="28"/>
        </w:rPr>
        <w:t xml:space="preserve"> </w:t>
      </w:r>
      <w:r w:rsidRPr="00A54D9A">
        <w:rPr>
          <w:rStyle w:val="a8"/>
          <w:i w:val="0"/>
          <w:sz w:val="28"/>
          <w:szCs w:val="28"/>
        </w:rPr>
        <w:t>соблюдением положений правовых актов, обусловливающих публичные нормативные обязательства</w:t>
      </w:r>
      <w:r w:rsidRPr="00A54D9A">
        <w:rPr>
          <w:i/>
          <w:sz w:val="28"/>
          <w:szCs w:val="28"/>
        </w:rPr>
        <w:t xml:space="preserve"> </w:t>
      </w:r>
      <w:r w:rsidRPr="00A54D9A">
        <w:rPr>
          <w:sz w:val="28"/>
          <w:szCs w:val="28"/>
        </w:rPr>
        <w:t>и</w:t>
      </w:r>
      <w:r w:rsidRPr="00A54D9A">
        <w:rPr>
          <w:i/>
          <w:sz w:val="28"/>
          <w:szCs w:val="28"/>
        </w:rPr>
        <w:t xml:space="preserve"> </w:t>
      </w:r>
      <w:r w:rsidRPr="00A54D9A">
        <w:rPr>
          <w:rStyle w:val="a8"/>
          <w:i w:val="0"/>
          <w:sz w:val="28"/>
          <w:szCs w:val="28"/>
        </w:rPr>
        <w:t>обязательства по иным выплатам физическим лицам из бюджет</w:t>
      </w:r>
      <w:r>
        <w:rPr>
          <w:rStyle w:val="a8"/>
          <w:i w:val="0"/>
          <w:sz w:val="28"/>
          <w:szCs w:val="28"/>
        </w:rPr>
        <w:t>а</w:t>
      </w:r>
      <w:r w:rsidRPr="00A54D9A">
        <w:rPr>
          <w:rStyle w:val="a8"/>
          <w:i w:val="0"/>
          <w:sz w:val="28"/>
          <w:szCs w:val="28"/>
        </w:rPr>
        <w:t xml:space="preserve"> </w:t>
      </w:r>
      <w:r>
        <w:rPr>
          <w:rStyle w:val="a8"/>
          <w:i w:val="0"/>
          <w:sz w:val="28"/>
          <w:szCs w:val="28"/>
        </w:rPr>
        <w:t>города</w:t>
      </w:r>
      <w:r w:rsidRPr="00A54D9A">
        <w:rPr>
          <w:rStyle w:val="a8"/>
          <w:i w:val="0"/>
          <w:sz w:val="28"/>
          <w:szCs w:val="28"/>
        </w:rPr>
        <w:t>, а также за соблюдением условий договоров (соглашений) о предоставлении средств из соответствующего бюджета, муниципальных контрактов</w:t>
      </w:r>
      <w:proofErr w:type="gramStart"/>
      <w:r w:rsidR="00A51D97">
        <w:rPr>
          <w:rStyle w:val="a8"/>
          <w:i w:val="0"/>
          <w:sz w:val="28"/>
          <w:szCs w:val="28"/>
        </w:rPr>
        <w:t>;</w:t>
      </w:r>
      <w:r w:rsidRPr="00A54D9A">
        <w:rPr>
          <w:rStyle w:val="a8"/>
          <w:i w:val="0"/>
          <w:sz w:val="28"/>
          <w:szCs w:val="28"/>
        </w:rPr>
        <w:t>»</w:t>
      </w:r>
      <w:proofErr w:type="gramEnd"/>
      <w:r w:rsidRPr="00A54D9A">
        <w:rPr>
          <w:rStyle w:val="a8"/>
          <w:i w:val="0"/>
          <w:sz w:val="28"/>
          <w:szCs w:val="28"/>
        </w:rPr>
        <w:t>;</w:t>
      </w:r>
    </w:p>
    <w:p w:rsidR="00A54D9A" w:rsidRDefault="00A54D9A" w:rsidP="00A54D9A">
      <w:pPr>
        <w:pStyle w:val="s1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AE02C4">
        <w:rPr>
          <w:sz w:val="28"/>
          <w:szCs w:val="28"/>
        </w:rPr>
        <w:t>под</w:t>
      </w:r>
      <w:r>
        <w:rPr>
          <w:sz w:val="28"/>
          <w:szCs w:val="28"/>
        </w:rPr>
        <w:t>пунктами:</w:t>
      </w:r>
    </w:p>
    <w:p w:rsidR="00A54D9A" w:rsidRPr="00A54D9A" w:rsidRDefault="00A54D9A" w:rsidP="00A54D9A">
      <w:pPr>
        <w:pStyle w:val="s1"/>
        <w:spacing w:before="0" w:beforeAutospacing="0" w:after="0" w:afterAutospacing="0"/>
        <w:ind w:firstLine="70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«3.1.3 </w:t>
      </w:r>
      <w:proofErr w:type="gramStart"/>
      <w:r w:rsidRPr="00A54D9A">
        <w:rPr>
          <w:rStyle w:val="a8"/>
          <w:i w:val="0"/>
          <w:sz w:val="28"/>
          <w:szCs w:val="28"/>
        </w:rPr>
        <w:t>контроль за</w:t>
      </w:r>
      <w:proofErr w:type="gramEnd"/>
      <w:r w:rsidRPr="00A54D9A">
        <w:rPr>
          <w:rStyle w:val="a8"/>
          <w:i w:val="0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 w:rsidR="00CA3D30">
        <w:rPr>
          <w:rStyle w:val="a8"/>
          <w:i w:val="0"/>
          <w:sz w:val="28"/>
          <w:szCs w:val="28"/>
        </w:rPr>
        <w:t>Бюджетным кодексом Российской Федерации</w:t>
      </w:r>
      <w:r w:rsidRPr="00A54D9A">
        <w:rPr>
          <w:rStyle w:val="a8"/>
          <w:i w:val="0"/>
          <w:sz w:val="28"/>
          <w:szCs w:val="28"/>
        </w:rPr>
        <w:t xml:space="preserve">, условий договоров </w:t>
      </w:r>
      <w:r w:rsidRPr="00A54D9A">
        <w:rPr>
          <w:rStyle w:val="a8"/>
          <w:i w:val="0"/>
          <w:sz w:val="28"/>
          <w:szCs w:val="28"/>
        </w:rPr>
        <w:lastRenderedPageBreak/>
        <w:t>(соглашений), заключенных в целях исполнения муниципальных контрактов;</w:t>
      </w:r>
    </w:p>
    <w:p w:rsidR="00A54D9A" w:rsidRDefault="00A54D9A" w:rsidP="00A54D9A">
      <w:pPr>
        <w:pStyle w:val="s1"/>
        <w:spacing w:before="0" w:beforeAutospacing="0" w:after="0" w:afterAutospacing="0"/>
        <w:ind w:firstLine="705"/>
        <w:jc w:val="both"/>
        <w:rPr>
          <w:rStyle w:val="a8"/>
          <w:i w:val="0"/>
          <w:sz w:val="28"/>
          <w:szCs w:val="28"/>
        </w:rPr>
      </w:pPr>
      <w:r>
        <w:rPr>
          <w:sz w:val="28"/>
          <w:szCs w:val="28"/>
        </w:rPr>
        <w:t xml:space="preserve">3.1.4 </w:t>
      </w:r>
      <w:r w:rsidRPr="00A54D9A">
        <w:rPr>
          <w:rStyle w:val="a8"/>
          <w:i w:val="0"/>
          <w:sz w:val="28"/>
          <w:szCs w:val="28"/>
        </w:rPr>
        <w:t>контроль за</w:t>
      </w:r>
      <w:r w:rsidRPr="00A54D9A">
        <w:rPr>
          <w:i/>
          <w:sz w:val="28"/>
          <w:szCs w:val="28"/>
        </w:rPr>
        <w:t xml:space="preserve"> </w:t>
      </w:r>
      <w:r w:rsidRPr="00A54D9A">
        <w:rPr>
          <w:sz w:val="28"/>
          <w:szCs w:val="28"/>
        </w:rPr>
        <w:t>достоверностью</w:t>
      </w:r>
      <w:r w:rsidRPr="00A54D9A">
        <w:rPr>
          <w:i/>
          <w:sz w:val="28"/>
          <w:szCs w:val="28"/>
        </w:rPr>
        <w:t xml:space="preserve"> </w:t>
      </w:r>
      <w:r w:rsidRPr="00A54D9A">
        <w:rPr>
          <w:rStyle w:val="a8"/>
          <w:i w:val="0"/>
          <w:sz w:val="28"/>
          <w:szCs w:val="28"/>
        </w:rPr>
        <w:t>отчетов о результатах предоставления и (или) использования бюджетных средств (средств, предоставленных из бюджета), в том числе отчетов</w:t>
      </w:r>
      <w:r w:rsidRPr="00A54D9A">
        <w:rPr>
          <w:i/>
          <w:sz w:val="28"/>
          <w:szCs w:val="28"/>
        </w:rPr>
        <w:t xml:space="preserve"> </w:t>
      </w:r>
      <w:r w:rsidRPr="00A54D9A">
        <w:rPr>
          <w:sz w:val="28"/>
          <w:szCs w:val="28"/>
        </w:rPr>
        <w:t>о реализации муниципальных программ,</w:t>
      </w:r>
      <w:r w:rsidRPr="00A54D9A">
        <w:rPr>
          <w:i/>
          <w:sz w:val="28"/>
          <w:szCs w:val="28"/>
        </w:rPr>
        <w:t xml:space="preserve"> </w:t>
      </w:r>
      <w:r w:rsidRPr="00A54D9A">
        <w:rPr>
          <w:rStyle w:val="a8"/>
          <w:i w:val="0"/>
          <w:sz w:val="28"/>
          <w:szCs w:val="28"/>
        </w:rPr>
        <w:t>отчетов</w:t>
      </w:r>
      <w:r w:rsidRPr="00A54D9A">
        <w:rPr>
          <w:i/>
          <w:sz w:val="28"/>
          <w:szCs w:val="28"/>
        </w:rPr>
        <w:t xml:space="preserve"> </w:t>
      </w:r>
      <w:r w:rsidRPr="00A54D9A">
        <w:rPr>
          <w:sz w:val="28"/>
          <w:szCs w:val="28"/>
        </w:rPr>
        <w:t>об исполнении муниципальных заданий</w:t>
      </w:r>
      <w:r w:rsidRPr="00A54D9A">
        <w:rPr>
          <w:rStyle w:val="a8"/>
          <w:sz w:val="28"/>
          <w:szCs w:val="28"/>
        </w:rPr>
        <w:t xml:space="preserve">, </w:t>
      </w:r>
      <w:r w:rsidRPr="00A54D9A">
        <w:rPr>
          <w:rStyle w:val="a8"/>
          <w:i w:val="0"/>
          <w:sz w:val="28"/>
          <w:szCs w:val="28"/>
        </w:rPr>
        <w:t xml:space="preserve">отчетов о достижении </w:t>
      </w:r>
      <w:proofErr w:type="gramStart"/>
      <w:r w:rsidRPr="00A54D9A">
        <w:rPr>
          <w:rStyle w:val="a8"/>
          <w:i w:val="0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A54D9A">
        <w:rPr>
          <w:rStyle w:val="a8"/>
          <w:i w:val="0"/>
          <w:sz w:val="28"/>
          <w:szCs w:val="28"/>
        </w:rPr>
        <w:t xml:space="preserve"> из бюджета</w:t>
      </w:r>
      <w:r>
        <w:rPr>
          <w:rStyle w:val="a8"/>
          <w:i w:val="0"/>
          <w:sz w:val="28"/>
          <w:szCs w:val="28"/>
        </w:rPr>
        <w:t>.»</w:t>
      </w:r>
      <w:r w:rsidR="00CA3D30">
        <w:rPr>
          <w:rStyle w:val="a8"/>
          <w:i w:val="0"/>
          <w:sz w:val="28"/>
          <w:szCs w:val="28"/>
        </w:rPr>
        <w:t>;</w:t>
      </w:r>
    </w:p>
    <w:p w:rsidR="00AE02C4" w:rsidRDefault="00AE02C4" w:rsidP="00A54D9A">
      <w:pPr>
        <w:pStyle w:val="s1"/>
        <w:spacing w:before="0" w:beforeAutospacing="0" w:after="0" w:afterAutospacing="0"/>
        <w:ind w:firstLine="705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2)  подпункт 3.2.1.1 пункта 3.2.1 части 3.2 признать утратившим силу;</w:t>
      </w:r>
    </w:p>
    <w:p w:rsidR="00314110" w:rsidRDefault="00AE02C4" w:rsidP="00A54D9A">
      <w:pPr>
        <w:pStyle w:val="s1"/>
        <w:spacing w:before="0" w:beforeAutospacing="0" w:after="0" w:afterAutospacing="0"/>
        <w:ind w:firstLine="705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3) в подпункте 3.2.1.</w:t>
      </w:r>
      <w:r w:rsidR="00314110">
        <w:rPr>
          <w:rStyle w:val="a8"/>
          <w:i w:val="0"/>
          <w:sz w:val="28"/>
          <w:szCs w:val="28"/>
        </w:rPr>
        <w:t>3</w:t>
      </w:r>
      <w:r>
        <w:rPr>
          <w:rStyle w:val="a8"/>
          <w:i w:val="0"/>
          <w:sz w:val="28"/>
          <w:szCs w:val="28"/>
        </w:rPr>
        <w:t xml:space="preserve"> пункта 3.2.1 части 3.2</w:t>
      </w:r>
      <w:r w:rsidR="00314110">
        <w:rPr>
          <w:rStyle w:val="a8"/>
          <w:i w:val="0"/>
          <w:sz w:val="28"/>
          <w:szCs w:val="28"/>
        </w:rPr>
        <w:t xml:space="preserve"> изложить в следующей редакции: </w:t>
      </w:r>
    </w:p>
    <w:p w:rsidR="00AE02C4" w:rsidRPr="00314110" w:rsidRDefault="00314110" w:rsidP="00A54D9A">
      <w:pPr>
        <w:pStyle w:val="s1"/>
        <w:spacing w:before="0" w:beforeAutospacing="0" w:after="0" w:afterAutospacing="0"/>
        <w:ind w:firstLine="705"/>
        <w:jc w:val="both"/>
        <w:rPr>
          <w:i/>
          <w:sz w:val="28"/>
          <w:szCs w:val="28"/>
        </w:rPr>
      </w:pPr>
      <w:proofErr w:type="gramStart"/>
      <w:r w:rsidRPr="00314110">
        <w:rPr>
          <w:rStyle w:val="a8"/>
          <w:i w:val="0"/>
          <w:sz w:val="28"/>
          <w:szCs w:val="28"/>
        </w:rPr>
        <w:t>«определения и</w:t>
      </w:r>
      <w:r w:rsidRPr="00314110">
        <w:rPr>
          <w:i/>
          <w:sz w:val="28"/>
          <w:szCs w:val="28"/>
        </w:rPr>
        <w:t xml:space="preserve"> </w:t>
      </w:r>
      <w:r w:rsidRPr="00314110">
        <w:rPr>
          <w:sz w:val="28"/>
          <w:szCs w:val="28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</w:t>
      </w:r>
      <w:r w:rsidRPr="00314110">
        <w:rPr>
          <w:i/>
          <w:sz w:val="28"/>
          <w:szCs w:val="28"/>
        </w:rPr>
        <w:t xml:space="preserve"> </w:t>
      </w:r>
      <w:r w:rsidRPr="00314110">
        <w:rPr>
          <w:rStyle w:val="a8"/>
          <w:i w:val="0"/>
          <w:sz w:val="28"/>
          <w:szCs w:val="28"/>
        </w:rPr>
        <w:t>начальной цены единицы товара, работы, услуги, начальной суммы цен единиц товара, работы, услуги»;</w:t>
      </w:r>
      <w:proofErr w:type="gramEnd"/>
    </w:p>
    <w:p w:rsidR="00A54D9A" w:rsidRDefault="00CA3D30" w:rsidP="00A54D9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4110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AE02C4">
        <w:rPr>
          <w:sz w:val="28"/>
          <w:szCs w:val="28"/>
        </w:rPr>
        <w:t>часть</w:t>
      </w:r>
      <w:r>
        <w:rPr>
          <w:sz w:val="28"/>
          <w:szCs w:val="28"/>
        </w:rPr>
        <w:t xml:space="preserve"> 3.5 признать утратившим силу;</w:t>
      </w:r>
    </w:p>
    <w:p w:rsidR="00A82CB7" w:rsidRDefault="00A82CB7" w:rsidP="00A54D9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4110">
        <w:rPr>
          <w:sz w:val="28"/>
          <w:szCs w:val="28"/>
        </w:rPr>
        <w:t>5</w:t>
      </w:r>
      <w:r>
        <w:rPr>
          <w:sz w:val="28"/>
          <w:szCs w:val="28"/>
        </w:rPr>
        <w:t xml:space="preserve">) в </w:t>
      </w:r>
      <w:r w:rsidR="00F3104B">
        <w:rPr>
          <w:sz w:val="28"/>
          <w:szCs w:val="28"/>
        </w:rPr>
        <w:t xml:space="preserve">подпункте 6.3.3 </w:t>
      </w:r>
      <w:r w:rsidR="00314110">
        <w:rPr>
          <w:sz w:val="28"/>
          <w:szCs w:val="28"/>
        </w:rPr>
        <w:t>части</w:t>
      </w:r>
      <w:r>
        <w:rPr>
          <w:sz w:val="28"/>
          <w:szCs w:val="28"/>
        </w:rPr>
        <w:t xml:space="preserve"> 6.3 </w:t>
      </w:r>
      <w:r w:rsidR="00F3104B">
        <w:rPr>
          <w:sz w:val="28"/>
          <w:szCs w:val="28"/>
        </w:rPr>
        <w:t xml:space="preserve">слова «Федеральной службой финансово-бюджетного надзора» заменить словами </w:t>
      </w:r>
      <w:r w:rsidR="00070E6D">
        <w:rPr>
          <w:sz w:val="28"/>
          <w:szCs w:val="28"/>
        </w:rPr>
        <w:t xml:space="preserve">Управлением </w:t>
      </w:r>
      <w:r w:rsidR="00F3104B">
        <w:rPr>
          <w:sz w:val="28"/>
          <w:szCs w:val="28"/>
        </w:rPr>
        <w:t>Федеральн</w:t>
      </w:r>
      <w:r w:rsidR="00070E6D">
        <w:rPr>
          <w:sz w:val="28"/>
          <w:szCs w:val="28"/>
        </w:rPr>
        <w:t>ого</w:t>
      </w:r>
      <w:r w:rsidR="00F3104B">
        <w:rPr>
          <w:sz w:val="28"/>
          <w:szCs w:val="28"/>
        </w:rPr>
        <w:t xml:space="preserve"> казначейств</w:t>
      </w:r>
      <w:r w:rsidR="00070E6D">
        <w:rPr>
          <w:sz w:val="28"/>
          <w:szCs w:val="28"/>
        </w:rPr>
        <w:t>а по Республике Адыгея», слово «ею» заменить словом «им», слова «(должностными лицами)» исключить.</w:t>
      </w:r>
    </w:p>
    <w:p w:rsidR="00B339C5" w:rsidRDefault="00EB3E99" w:rsidP="00EB3E9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D9B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B339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D9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B339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339C5">
        <w:rPr>
          <w:rFonts w:ascii="Times New Roman" w:hAnsi="Times New Roman"/>
          <w:sz w:val="28"/>
          <w:szCs w:val="28"/>
        </w:rPr>
        <w:t xml:space="preserve"> </w:t>
      </w:r>
      <w:r w:rsidRPr="00BB5D9B">
        <w:rPr>
          <w:rFonts w:ascii="Times New Roman" w:hAnsi="Times New Roman"/>
          <w:sz w:val="28"/>
          <w:szCs w:val="28"/>
        </w:rPr>
        <w:t xml:space="preserve">приложение </w:t>
      </w:r>
      <w:r w:rsidR="00B339C5">
        <w:rPr>
          <w:rFonts w:ascii="Times New Roman" w:hAnsi="Times New Roman"/>
          <w:sz w:val="28"/>
          <w:szCs w:val="28"/>
        </w:rPr>
        <w:t xml:space="preserve"> </w:t>
      </w:r>
      <w:r w:rsidRPr="00BB5D9B">
        <w:rPr>
          <w:rFonts w:ascii="Times New Roman" w:hAnsi="Times New Roman"/>
          <w:sz w:val="28"/>
          <w:szCs w:val="28"/>
        </w:rPr>
        <w:t xml:space="preserve"> </w:t>
      </w:r>
      <w:r w:rsidR="00B339C5">
        <w:rPr>
          <w:rFonts w:ascii="Times New Roman" w:hAnsi="Times New Roman"/>
          <w:sz w:val="28"/>
          <w:szCs w:val="28"/>
        </w:rPr>
        <w:t xml:space="preserve">  </w:t>
      </w:r>
      <w:r w:rsidRPr="00BB5D9B">
        <w:rPr>
          <w:rFonts w:ascii="Times New Roman" w:hAnsi="Times New Roman"/>
          <w:sz w:val="28"/>
          <w:szCs w:val="28"/>
        </w:rPr>
        <w:t xml:space="preserve">к </w:t>
      </w:r>
      <w:r w:rsidR="00B339C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D9B">
        <w:rPr>
          <w:rFonts w:ascii="Times New Roman" w:hAnsi="Times New Roman"/>
          <w:sz w:val="28"/>
          <w:szCs w:val="28"/>
        </w:rPr>
        <w:t>постановлению</w:t>
      </w:r>
      <w:r w:rsidR="00B339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339C5" w:rsidRPr="00B339C5">
        <w:rPr>
          <w:rFonts w:ascii="Times New Roman" w:hAnsi="Times New Roman"/>
          <w:sz w:val="28"/>
          <w:szCs w:val="28"/>
        </w:rPr>
        <w:t>администрации</w:t>
      </w:r>
      <w:r w:rsidRPr="00BB5D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B3E99" w:rsidRPr="00BB5D9B" w:rsidRDefault="00EB3E99" w:rsidP="00EB3E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D9B">
        <w:rPr>
          <w:rFonts w:ascii="Times New Roman" w:hAnsi="Times New Roman"/>
          <w:sz w:val="28"/>
          <w:szCs w:val="28"/>
        </w:rPr>
        <w:t xml:space="preserve">муниципального   образования «Город Адыгейск» от </w:t>
      </w:r>
      <w:r w:rsidR="003D0B69">
        <w:rPr>
          <w:rFonts w:ascii="Times New Roman" w:hAnsi="Times New Roman"/>
          <w:sz w:val="28"/>
          <w:szCs w:val="28"/>
        </w:rPr>
        <w:t>14</w:t>
      </w:r>
      <w:r w:rsidRPr="00BB5D9B">
        <w:rPr>
          <w:rFonts w:ascii="Times New Roman" w:hAnsi="Times New Roman"/>
          <w:sz w:val="28"/>
          <w:szCs w:val="28"/>
        </w:rPr>
        <w:t>.</w:t>
      </w:r>
      <w:r w:rsidR="003D0B69">
        <w:rPr>
          <w:rFonts w:ascii="Times New Roman" w:hAnsi="Times New Roman"/>
          <w:sz w:val="28"/>
          <w:szCs w:val="28"/>
        </w:rPr>
        <w:t>06</w:t>
      </w:r>
      <w:r w:rsidRPr="00BB5D9B">
        <w:rPr>
          <w:rFonts w:ascii="Times New Roman" w:hAnsi="Times New Roman"/>
          <w:sz w:val="28"/>
          <w:szCs w:val="28"/>
        </w:rPr>
        <w:t xml:space="preserve">.2018 г. № </w:t>
      </w:r>
      <w:r w:rsidR="003D0B69">
        <w:rPr>
          <w:rFonts w:ascii="Times New Roman" w:hAnsi="Times New Roman"/>
          <w:sz w:val="28"/>
          <w:szCs w:val="28"/>
        </w:rPr>
        <w:t>148</w:t>
      </w:r>
      <w:r w:rsidRPr="00BB5D9B">
        <w:rPr>
          <w:rFonts w:ascii="Times New Roman" w:hAnsi="Times New Roman"/>
          <w:sz w:val="28"/>
          <w:szCs w:val="28"/>
        </w:rPr>
        <w:t xml:space="preserve"> «Об утверждении </w:t>
      </w:r>
      <w:r w:rsidR="003D0B69">
        <w:rPr>
          <w:rFonts w:ascii="Times New Roman" w:hAnsi="Times New Roman"/>
          <w:sz w:val="28"/>
          <w:szCs w:val="28"/>
        </w:rPr>
        <w:t>Порядка осуществления внутреннего муниципального финансового контроля в сфере бюджетных правоотношений</w:t>
      </w:r>
      <w:r w:rsidRPr="00BB5D9B">
        <w:rPr>
          <w:rFonts w:ascii="Times New Roman" w:hAnsi="Times New Roman"/>
          <w:sz w:val="28"/>
          <w:szCs w:val="28"/>
        </w:rPr>
        <w:t>» следующие изменения:</w:t>
      </w:r>
    </w:p>
    <w:p w:rsidR="00402BF8" w:rsidRPr="004E211D" w:rsidRDefault="00402BF8" w:rsidP="00402BF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 </w:t>
      </w:r>
      <w:r w:rsidR="00EB3E99">
        <w:rPr>
          <w:sz w:val="28"/>
          <w:szCs w:val="28"/>
        </w:rPr>
        <w:t>пункт</w:t>
      </w:r>
      <w:r w:rsidR="004E211D">
        <w:rPr>
          <w:sz w:val="28"/>
          <w:szCs w:val="28"/>
        </w:rPr>
        <w:t xml:space="preserve">     3</w:t>
      </w:r>
      <w:r w:rsidR="00EB3E99">
        <w:rPr>
          <w:sz w:val="28"/>
          <w:szCs w:val="28"/>
        </w:rPr>
        <w:t xml:space="preserve"> </w:t>
      </w:r>
      <w:r w:rsidR="004E211D">
        <w:rPr>
          <w:sz w:val="28"/>
          <w:szCs w:val="28"/>
        </w:rPr>
        <w:t xml:space="preserve">   </w:t>
      </w:r>
      <w:r w:rsidRPr="004E211D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  </w:t>
      </w:r>
      <w:r w:rsidRPr="004E211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</w:t>
      </w:r>
      <w:r w:rsidRPr="004E211D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  </w:t>
      </w:r>
      <w:r w:rsidRPr="004E211D">
        <w:rPr>
          <w:sz w:val="28"/>
          <w:szCs w:val="28"/>
        </w:rPr>
        <w:t xml:space="preserve"> редакции:</w:t>
      </w:r>
    </w:p>
    <w:p w:rsidR="00402BF8" w:rsidRPr="00402BF8" w:rsidRDefault="00402BF8" w:rsidP="00D47D2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D2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02BF8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Объектами </w:t>
      </w:r>
      <w:r w:rsidR="00B339C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02BF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B339C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700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2BF8">
        <w:rPr>
          <w:rFonts w:ascii="Times New Roman" w:eastAsia="Times New Roman" w:hAnsi="Times New Roman"/>
          <w:sz w:val="28"/>
          <w:szCs w:val="28"/>
          <w:lang w:eastAsia="ru-RU"/>
        </w:rPr>
        <w:t>финансового</w:t>
      </w:r>
      <w:r w:rsidR="007700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2B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39C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02BF8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="007700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339C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02BF8">
        <w:rPr>
          <w:rFonts w:ascii="Times New Roman" w:eastAsia="Times New Roman" w:hAnsi="Times New Roman"/>
          <w:sz w:val="28"/>
          <w:szCs w:val="28"/>
          <w:lang w:eastAsia="ru-RU"/>
        </w:rPr>
        <w:t>(далее - объекты контроля) являются:</w:t>
      </w:r>
    </w:p>
    <w:p w:rsidR="00402BF8" w:rsidRPr="00402BF8" w:rsidRDefault="00402BF8" w:rsidP="002F72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47D21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Pr="00402BF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главные распорядители (распорядители, получатели) бюджетных средств, главные администраторы (администраторы) доходов </w:t>
      </w:r>
      <w:r w:rsidRPr="00D47D21">
        <w:rPr>
          <w:rFonts w:ascii="Times New Roman" w:eastAsia="Times New Roman" w:hAnsi="Times New Roman"/>
          <w:iCs/>
          <w:sz w:val="28"/>
          <w:szCs w:val="28"/>
          <w:lang w:eastAsia="ru-RU"/>
        </w:rPr>
        <w:t>соответствующего</w:t>
      </w:r>
      <w:r w:rsidRPr="00402BF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бюджета, главные администраторы (администраторы) источников финансирования дефицита </w:t>
      </w:r>
      <w:r w:rsidRPr="00D47D21">
        <w:rPr>
          <w:rFonts w:ascii="Times New Roman" w:eastAsia="Times New Roman" w:hAnsi="Times New Roman"/>
          <w:iCs/>
          <w:sz w:val="28"/>
          <w:szCs w:val="28"/>
          <w:lang w:eastAsia="ru-RU"/>
        </w:rPr>
        <w:t>соответствующего</w:t>
      </w:r>
      <w:r w:rsidRPr="00402BF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бюджета;</w:t>
      </w:r>
      <w:proofErr w:type="gramEnd"/>
    </w:p>
    <w:p w:rsidR="00402BF8" w:rsidRPr="00402BF8" w:rsidRDefault="00402BF8" w:rsidP="002F72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D2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б) финансовый орган </w:t>
      </w:r>
      <w:r w:rsidR="00D47D21" w:rsidRPr="00D47D2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Адыгейск»</w:t>
      </w:r>
      <w:r w:rsidRPr="00402B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47D21">
        <w:rPr>
          <w:rFonts w:ascii="Times New Roman" w:eastAsia="Times New Roman" w:hAnsi="Times New Roman"/>
          <w:iCs/>
          <w:sz w:val="28"/>
          <w:szCs w:val="28"/>
          <w:lang w:eastAsia="ru-RU"/>
        </w:rPr>
        <w:t>бюджету которого</w:t>
      </w:r>
      <w:r w:rsidRPr="00402BF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предоставлены межбюджетные </w:t>
      </w:r>
      <w:r w:rsidRPr="00D47D21">
        <w:rPr>
          <w:rFonts w:ascii="Times New Roman" w:eastAsia="Times New Roman" w:hAnsi="Times New Roman"/>
          <w:iCs/>
          <w:sz w:val="28"/>
          <w:szCs w:val="28"/>
          <w:lang w:eastAsia="ru-RU"/>
        </w:rPr>
        <w:t>субсидии, субвенции, иные межбюджетные</w:t>
      </w:r>
      <w:r w:rsidRPr="00402BF8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трансферты, </w:t>
      </w:r>
      <w:r w:rsidRPr="00D47D21">
        <w:rPr>
          <w:rFonts w:ascii="Times New Roman" w:eastAsia="Times New Roman" w:hAnsi="Times New Roman"/>
          <w:iCs/>
          <w:sz w:val="28"/>
          <w:szCs w:val="28"/>
          <w:lang w:eastAsia="ru-RU"/>
        </w:rPr>
        <w:t>имеющие целевое назначение</w:t>
      </w:r>
      <w:r w:rsidRPr="00402B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47D21">
        <w:rPr>
          <w:rFonts w:ascii="Times New Roman" w:eastAsia="Times New Roman" w:hAnsi="Times New Roman"/>
          <w:iCs/>
          <w:sz w:val="28"/>
          <w:szCs w:val="28"/>
          <w:lang w:eastAsia="ru-RU"/>
        </w:rPr>
        <w:t>бюджетные кредиты</w:t>
      </w:r>
      <w:r w:rsidRPr="00402B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02BF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F7215" w:rsidRPr="00D47D21">
        <w:rPr>
          <w:rFonts w:ascii="Times New Roman" w:eastAsia="Times New Roman" w:hAnsi="Times New Roman"/>
          <w:iCs/>
          <w:sz w:val="28"/>
          <w:szCs w:val="28"/>
          <w:lang w:eastAsia="ru-RU"/>
        </w:rPr>
        <w:t>администрация муниципального образования «Город Адыгейск»</w:t>
      </w:r>
      <w:r w:rsidRPr="00402B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2BF8" w:rsidRPr="00402BF8" w:rsidRDefault="003215A4" w:rsidP="00321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D21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402BF8" w:rsidRPr="00402BF8">
        <w:rPr>
          <w:rFonts w:ascii="Times New Roman" w:eastAsia="Times New Roman" w:hAnsi="Times New Roman"/>
          <w:sz w:val="28"/>
          <w:szCs w:val="28"/>
          <w:lang w:eastAsia="ru-RU"/>
        </w:rPr>
        <w:t>муниципальные учреждения</w:t>
      </w:r>
      <w:r w:rsidRPr="00D47D21">
        <w:rPr>
          <w:rFonts w:ascii="Times New Roman" w:eastAsia="Times New Roman" w:hAnsi="Times New Roman"/>
          <w:sz w:val="28"/>
          <w:szCs w:val="28"/>
          <w:lang w:eastAsia="ru-RU"/>
        </w:rPr>
        <w:t>, созданные муниципальным образованием «Город Адыгейск» (далее – муниципальные учреждения)</w:t>
      </w:r>
      <w:r w:rsidR="00402BF8" w:rsidRPr="00402B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2BF8" w:rsidRPr="00402BF8" w:rsidRDefault="003215A4" w:rsidP="00321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D21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402BF8" w:rsidRPr="00402BF8">
        <w:rPr>
          <w:rFonts w:ascii="Times New Roman" w:eastAsia="Times New Roman" w:hAnsi="Times New Roman"/>
          <w:sz w:val="28"/>
          <w:szCs w:val="28"/>
          <w:lang w:eastAsia="ru-RU"/>
        </w:rPr>
        <w:t>муниципальные унитарные предприятия</w:t>
      </w:r>
      <w:r w:rsidRPr="00D47D21">
        <w:rPr>
          <w:rFonts w:ascii="Times New Roman" w:eastAsia="Times New Roman" w:hAnsi="Times New Roman"/>
          <w:sz w:val="28"/>
          <w:szCs w:val="28"/>
          <w:lang w:eastAsia="ru-RU"/>
        </w:rPr>
        <w:t xml:space="preserve">, созданные муниципальным образованием «Город Адыгейск» (далее - </w:t>
      </w:r>
      <w:r w:rsidRPr="00402BF8">
        <w:rPr>
          <w:rFonts w:ascii="Times New Roman" w:eastAsia="Times New Roman" w:hAnsi="Times New Roman"/>
          <w:sz w:val="28"/>
          <w:szCs w:val="28"/>
          <w:lang w:eastAsia="ru-RU"/>
        </w:rPr>
        <w:t>муниципальные унитарные предприятия</w:t>
      </w:r>
      <w:r w:rsidRPr="00D47D2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02BF8" w:rsidRPr="00402B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2BF8" w:rsidRPr="00402BF8" w:rsidRDefault="003215A4" w:rsidP="00321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D21"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="00402BF8" w:rsidRPr="00402BF8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хозяйственные товарищества и общества с участием </w:t>
      </w:r>
      <w:r w:rsidRPr="00D47D2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Адыгейск»</w:t>
      </w:r>
      <w:r w:rsidR="00402BF8" w:rsidRPr="00402BF8">
        <w:rPr>
          <w:rFonts w:ascii="Times New Roman" w:eastAsia="Times New Roman" w:hAnsi="Times New Roman"/>
          <w:sz w:val="28"/>
          <w:szCs w:val="28"/>
          <w:lang w:eastAsia="ru-RU"/>
        </w:rPr>
        <w:t xml:space="preserve"> в их уставных </w:t>
      </w:r>
      <w:r w:rsidR="00402BF8" w:rsidRPr="00402B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402BF8" w:rsidRPr="00402BF8" w:rsidRDefault="003215A4" w:rsidP="00321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47D21"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r w:rsidR="00402BF8" w:rsidRPr="00402BF8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r w:rsidR="00D47D21" w:rsidRPr="00D47D2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Адыгейск» </w:t>
      </w:r>
      <w:r w:rsidR="00402BF8" w:rsidRPr="00402BF8">
        <w:rPr>
          <w:rFonts w:ascii="Times New Roman" w:eastAsia="Times New Roman" w:hAnsi="Times New Roman"/>
          <w:sz w:val="28"/>
          <w:szCs w:val="28"/>
          <w:lang w:eastAsia="ru-RU"/>
        </w:rPr>
        <w:t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</w:t>
      </w:r>
      <w:r w:rsidR="00402BF8" w:rsidRPr="00D47D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="00402BF8" w:rsidRPr="00D47D21">
        <w:rPr>
          <w:rFonts w:ascii="Times New Roman" w:eastAsia="Times New Roman" w:hAnsi="Times New Roman"/>
          <w:iCs/>
          <w:sz w:val="28"/>
          <w:szCs w:val="28"/>
          <w:lang w:eastAsia="ru-RU"/>
        </w:rPr>
        <w:t>являющиеся:</w:t>
      </w:r>
      <w:proofErr w:type="gramEnd"/>
    </w:p>
    <w:p w:rsidR="00402BF8" w:rsidRPr="00402BF8" w:rsidRDefault="00D47D21" w:rsidP="00D47D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D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</w:t>
      </w:r>
      <w:r w:rsidR="00402BF8" w:rsidRPr="00D47D21">
        <w:rPr>
          <w:rFonts w:ascii="Times New Roman" w:eastAsia="Times New Roman" w:hAnsi="Times New Roman"/>
          <w:iCs/>
          <w:sz w:val="28"/>
          <w:szCs w:val="28"/>
          <w:lang w:eastAsia="ru-RU"/>
        </w:rPr>
        <w:t>юридическими и физическими лицами, индивидуальными предпринимателями, получающими средства из соответствующего бюджета на основании</w:t>
      </w:r>
      <w:r w:rsidR="00402BF8" w:rsidRPr="00402BF8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договоров (соглашений) о предоставлении средств из соответствующего бюджета </w:t>
      </w:r>
      <w:r w:rsidR="00402BF8" w:rsidRPr="007700FD">
        <w:rPr>
          <w:rFonts w:ascii="Times New Roman" w:eastAsia="Times New Roman" w:hAnsi="Times New Roman"/>
          <w:iCs/>
          <w:sz w:val="28"/>
          <w:szCs w:val="28"/>
          <w:lang w:eastAsia="ru-RU"/>
        </w:rPr>
        <w:t>и (или)</w:t>
      </w:r>
      <w:r w:rsidR="00402BF8" w:rsidRPr="00402BF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контрактов, </w:t>
      </w:r>
      <w:r w:rsidR="00402BF8" w:rsidRPr="00D47D21">
        <w:rPr>
          <w:rFonts w:ascii="Times New Roman" w:eastAsia="Times New Roman" w:hAnsi="Times New Roman"/>
          <w:iCs/>
          <w:sz w:val="28"/>
          <w:szCs w:val="28"/>
          <w:lang w:eastAsia="ru-RU"/>
        </w:rPr>
        <w:t>кредиты, обеспеченные государственными и муниципальными гарантиями;</w:t>
      </w:r>
    </w:p>
    <w:p w:rsidR="00402BF8" w:rsidRPr="00402BF8" w:rsidRDefault="00D47D21" w:rsidP="00D47D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D2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</w:t>
      </w:r>
      <w:r w:rsidR="00402BF8" w:rsidRPr="00D47D21">
        <w:rPr>
          <w:rFonts w:ascii="Times New Roman" w:eastAsia="Times New Roman" w:hAnsi="Times New Roman"/>
          <w:iCs/>
          <w:sz w:val="28"/>
          <w:szCs w:val="28"/>
          <w:lang w:eastAsia="ru-RU"/>
        </w:rPr>
        <w:t>исполнителями</w:t>
      </w:r>
      <w:r w:rsidR="00402BF8" w:rsidRPr="00402BF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02BF8" w:rsidRPr="00D47D21">
        <w:rPr>
          <w:rFonts w:ascii="Times New Roman" w:eastAsia="Times New Roman" w:hAnsi="Times New Roman"/>
          <w:iCs/>
          <w:sz w:val="28"/>
          <w:szCs w:val="28"/>
          <w:lang w:eastAsia="ru-RU"/>
        </w:rPr>
        <w:t>поставщиками</w:t>
      </w:r>
      <w:r w:rsidR="00402BF8" w:rsidRPr="00402B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02BF8" w:rsidRPr="00D47D21">
        <w:rPr>
          <w:rFonts w:ascii="Times New Roman" w:eastAsia="Times New Roman" w:hAnsi="Times New Roman"/>
          <w:iCs/>
          <w:sz w:val="28"/>
          <w:szCs w:val="28"/>
          <w:lang w:eastAsia="ru-RU"/>
        </w:rPr>
        <w:t>подрядчиками) по договорам (соглашениям</w:t>
      </w:r>
      <w:r w:rsidR="00402BF8" w:rsidRPr="00402BF8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402BF8" w:rsidRPr="00D47D21">
        <w:rPr>
          <w:rFonts w:ascii="Times New Roman" w:eastAsia="Times New Roman" w:hAnsi="Times New Roman"/>
          <w:iCs/>
          <w:sz w:val="28"/>
          <w:szCs w:val="28"/>
          <w:lang w:eastAsia="ru-RU"/>
        </w:rPr>
        <w:t>заключенным</w:t>
      </w:r>
      <w:r w:rsidR="00402BF8" w:rsidRPr="00402BF8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исполнения договоров (соглашений) </w:t>
      </w:r>
      <w:r w:rsidR="00402BF8" w:rsidRPr="00D47D21">
        <w:rPr>
          <w:rFonts w:ascii="Times New Roman" w:eastAsia="Times New Roman" w:hAnsi="Times New Roman"/>
          <w:iCs/>
          <w:sz w:val="28"/>
          <w:szCs w:val="28"/>
          <w:lang w:eastAsia="ru-RU"/>
        </w:rPr>
        <w:t>о предоставлении средств из соответствующего бюджета</w:t>
      </w:r>
      <w:r w:rsidR="00402BF8" w:rsidRPr="00402BF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402BF8" w:rsidRPr="00D47D21">
        <w:rPr>
          <w:rFonts w:ascii="Times New Roman" w:eastAsia="Times New Roman" w:hAnsi="Times New Roman"/>
          <w:iCs/>
          <w:sz w:val="28"/>
          <w:szCs w:val="28"/>
          <w:lang w:eastAsia="ru-RU"/>
        </w:rPr>
        <w:t>(или)</w:t>
      </w:r>
      <w:r w:rsidR="00402BF8" w:rsidRPr="00402BF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контрактов, </w:t>
      </w:r>
      <w:r w:rsidR="00402BF8" w:rsidRPr="00D47D2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которым в соответствии с федеральными законами открыты лицевые счета в </w:t>
      </w:r>
      <w:r w:rsidRPr="00D47D2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Управлении </w:t>
      </w:r>
      <w:r w:rsidR="00402BF8" w:rsidRPr="00D47D21">
        <w:rPr>
          <w:rFonts w:ascii="Times New Roman" w:eastAsia="Times New Roman" w:hAnsi="Times New Roman"/>
          <w:iCs/>
          <w:sz w:val="28"/>
          <w:szCs w:val="28"/>
          <w:lang w:eastAsia="ru-RU"/>
        </w:rPr>
        <w:t>Федерально</w:t>
      </w:r>
      <w:r w:rsidRPr="00D47D21">
        <w:rPr>
          <w:rFonts w:ascii="Times New Roman" w:eastAsia="Times New Roman" w:hAnsi="Times New Roman"/>
          <w:iCs/>
          <w:sz w:val="28"/>
          <w:szCs w:val="28"/>
          <w:lang w:eastAsia="ru-RU"/>
        </w:rPr>
        <w:t>го</w:t>
      </w:r>
      <w:r w:rsidR="00402BF8" w:rsidRPr="00D47D2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казначейств</w:t>
      </w:r>
      <w:r w:rsidRPr="00D47D21">
        <w:rPr>
          <w:rFonts w:ascii="Times New Roman" w:eastAsia="Times New Roman" w:hAnsi="Times New Roman"/>
          <w:iCs/>
          <w:sz w:val="28"/>
          <w:szCs w:val="28"/>
          <w:lang w:eastAsia="ru-RU"/>
        </w:rPr>
        <w:t>а по Республике Адыгея</w:t>
      </w:r>
      <w:r w:rsidR="00402BF8" w:rsidRPr="00402B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02BF8" w:rsidRPr="00D47D2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финансовом органе </w:t>
      </w:r>
      <w:r w:rsidRPr="00D47D2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Адыгейск»</w:t>
      </w:r>
      <w:r w:rsidR="00402BF8" w:rsidRPr="00402B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2BF8" w:rsidRDefault="00D47D21" w:rsidP="002F721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ж) региональные операторы</w:t>
      </w:r>
      <w:proofErr w:type="gramStart"/>
      <w:r w:rsidR="007700FD">
        <w:rPr>
          <w:sz w:val="28"/>
          <w:szCs w:val="28"/>
        </w:rPr>
        <w:t>.</w:t>
      </w:r>
      <w:r w:rsidR="00B339C5">
        <w:rPr>
          <w:sz w:val="28"/>
          <w:szCs w:val="28"/>
        </w:rPr>
        <w:t>»;</w:t>
      </w:r>
      <w:proofErr w:type="gramEnd"/>
    </w:p>
    <w:p w:rsidR="00017EFB" w:rsidRDefault="00017EFB" w:rsidP="00017EF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подпункты а </w:t>
      </w:r>
      <w:proofErr w:type="gramStart"/>
      <w:r>
        <w:rPr>
          <w:sz w:val="28"/>
          <w:szCs w:val="28"/>
        </w:rPr>
        <w:t>и б</w:t>
      </w:r>
      <w:proofErr w:type="gramEnd"/>
      <w:r>
        <w:rPr>
          <w:sz w:val="28"/>
          <w:szCs w:val="28"/>
        </w:rPr>
        <w:t xml:space="preserve"> пункта 87 </w:t>
      </w:r>
      <w:r w:rsidRPr="004E211D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  </w:t>
      </w:r>
      <w:r w:rsidRPr="004E211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</w:t>
      </w:r>
      <w:r w:rsidRPr="004E211D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  </w:t>
      </w:r>
      <w:r w:rsidRPr="004E211D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DF1042" w:rsidRPr="00DF1042" w:rsidRDefault="00DF1042" w:rsidP="00C274E5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«подписанные должностным лицом Отдела, указанным в пункте 4 настоящего Порядка представления, </w:t>
      </w:r>
      <w:r w:rsidRPr="00DF1042">
        <w:rPr>
          <w:rStyle w:val="a8"/>
          <w:i w:val="0"/>
          <w:sz w:val="28"/>
          <w:szCs w:val="28"/>
        </w:rPr>
        <w:t>направляемы</w:t>
      </w:r>
      <w:r w:rsidR="00C274E5">
        <w:rPr>
          <w:rStyle w:val="a8"/>
          <w:i w:val="0"/>
          <w:sz w:val="28"/>
          <w:szCs w:val="28"/>
        </w:rPr>
        <w:t>е</w:t>
      </w:r>
      <w:r w:rsidRPr="00DF1042">
        <w:rPr>
          <w:rStyle w:val="a8"/>
          <w:i w:val="0"/>
          <w:sz w:val="28"/>
          <w:szCs w:val="28"/>
        </w:rPr>
        <w:t xml:space="preserve"> объекту контроля и содержащи</w:t>
      </w:r>
      <w:r w:rsidR="00C274E5">
        <w:rPr>
          <w:rStyle w:val="a8"/>
          <w:i w:val="0"/>
          <w:sz w:val="28"/>
          <w:szCs w:val="28"/>
        </w:rPr>
        <w:t>е</w:t>
      </w:r>
      <w:r w:rsidRPr="00DF1042">
        <w:rPr>
          <w:i/>
          <w:sz w:val="28"/>
          <w:szCs w:val="28"/>
        </w:rPr>
        <w:t xml:space="preserve"> </w:t>
      </w:r>
      <w:r w:rsidRPr="00DF1042">
        <w:rPr>
          <w:sz w:val="28"/>
          <w:szCs w:val="28"/>
        </w:rPr>
        <w:t xml:space="preserve">информацию о выявленных </w:t>
      </w:r>
      <w:r w:rsidRPr="00DF1042">
        <w:rPr>
          <w:rStyle w:val="a8"/>
          <w:i w:val="0"/>
          <w:sz w:val="28"/>
          <w:szCs w:val="28"/>
        </w:rPr>
        <w:t>бюджетных</w:t>
      </w:r>
      <w:r w:rsidRPr="00DF1042">
        <w:rPr>
          <w:sz w:val="28"/>
          <w:szCs w:val="28"/>
        </w:rPr>
        <w:t xml:space="preserve"> нарушениях и </w:t>
      </w:r>
      <w:r w:rsidRPr="00DF1042">
        <w:rPr>
          <w:rStyle w:val="a8"/>
          <w:i w:val="0"/>
          <w:sz w:val="28"/>
          <w:szCs w:val="28"/>
        </w:rPr>
        <w:t>одно</w:t>
      </w:r>
      <w:r w:rsidRPr="00DF1042">
        <w:rPr>
          <w:sz w:val="28"/>
          <w:szCs w:val="28"/>
        </w:rPr>
        <w:t xml:space="preserve"> из </w:t>
      </w:r>
      <w:r w:rsidRPr="00DF1042">
        <w:rPr>
          <w:rStyle w:val="a8"/>
          <w:i w:val="0"/>
          <w:sz w:val="28"/>
          <w:szCs w:val="28"/>
        </w:rPr>
        <w:t>следующих обязательных</w:t>
      </w:r>
      <w:r w:rsidRPr="00DF1042">
        <w:rPr>
          <w:rStyle w:val="a8"/>
          <w:sz w:val="28"/>
          <w:szCs w:val="28"/>
        </w:rPr>
        <w:t xml:space="preserve"> </w:t>
      </w:r>
      <w:r w:rsidRPr="00DF1042">
        <w:rPr>
          <w:rStyle w:val="a8"/>
          <w:i w:val="0"/>
          <w:sz w:val="28"/>
          <w:szCs w:val="28"/>
        </w:rPr>
        <w:t>для</w:t>
      </w:r>
      <w:r w:rsidRPr="00DF1042">
        <w:rPr>
          <w:sz w:val="28"/>
          <w:szCs w:val="28"/>
        </w:rPr>
        <w:t xml:space="preserve"> исполнения в установленные в </w:t>
      </w:r>
      <w:r w:rsidRPr="00DF1042">
        <w:rPr>
          <w:rStyle w:val="a8"/>
          <w:i w:val="0"/>
          <w:sz w:val="28"/>
          <w:szCs w:val="28"/>
        </w:rPr>
        <w:t>представлении</w:t>
      </w:r>
      <w:r w:rsidRPr="00DF1042">
        <w:rPr>
          <w:i/>
          <w:sz w:val="28"/>
          <w:szCs w:val="28"/>
        </w:rPr>
        <w:t xml:space="preserve"> </w:t>
      </w:r>
      <w:r w:rsidRPr="00DF1042">
        <w:rPr>
          <w:sz w:val="28"/>
          <w:szCs w:val="28"/>
        </w:rPr>
        <w:t>сроки или в течение 30 календарных дней со дня его получения, если срок не указан</w:t>
      </w:r>
      <w:r w:rsidRPr="00DF1042">
        <w:rPr>
          <w:rStyle w:val="a8"/>
          <w:i w:val="0"/>
          <w:sz w:val="28"/>
          <w:szCs w:val="28"/>
        </w:rPr>
        <w:t>, требований по каждому бюджетном</w:t>
      </w:r>
      <w:r w:rsidRPr="00DF1042">
        <w:rPr>
          <w:iCs/>
          <w:sz w:val="28"/>
          <w:szCs w:val="28"/>
        </w:rPr>
        <w:t>у нарушению:</w:t>
      </w:r>
      <w:proofErr w:type="gramEnd"/>
    </w:p>
    <w:p w:rsidR="00DF1042" w:rsidRPr="00DF1042" w:rsidRDefault="00B339C5" w:rsidP="00DF10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-</w:t>
      </w:r>
      <w:r w:rsidR="00DF1042" w:rsidRPr="00DF104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требование об устранении бюджетного нарушения и о принятии мер по устранению его причин и условий;</w:t>
      </w:r>
    </w:p>
    <w:p w:rsidR="00DF1042" w:rsidRDefault="00B339C5" w:rsidP="00DF10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-</w:t>
      </w:r>
      <w:r w:rsidR="00DF1042" w:rsidRPr="00DF104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требование о принятии мер по устранению причин и условий бюджетного нарушения в случае невозможности его устранения</w:t>
      </w:r>
      <w:r w:rsidR="00C274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274E5" w:rsidRPr="00C274E5" w:rsidRDefault="00C274E5" w:rsidP="00785F31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274E5">
        <w:rPr>
          <w:sz w:val="28"/>
          <w:szCs w:val="28"/>
        </w:rPr>
        <w:t>подписанные должностным лицом Отдела, указанным в пункте 4 настоящего Порядка пред</w:t>
      </w:r>
      <w:r>
        <w:rPr>
          <w:sz w:val="28"/>
          <w:szCs w:val="28"/>
        </w:rPr>
        <w:t>писания</w:t>
      </w:r>
      <w:r w:rsidRPr="00C274E5">
        <w:rPr>
          <w:sz w:val="28"/>
          <w:szCs w:val="28"/>
        </w:rPr>
        <w:t xml:space="preserve">, </w:t>
      </w:r>
      <w:r w:rsidRPr="00C274E5">
        <w:rPr>
          <w:rStyle w:val="a8"/>
          <w:i w:val="0"/>
          <w:sz w:val="28"/>
          <w:szCs w:val="28"/>
        </w:rPr>
        <w:t>направляемые</w:t>
      </w:r>
      <w:r>
        <w:rPr>
          <w:rStyle w:val="a8"/>
          <w:i w:val="0"/>
          <w:sz w:val="28"/>
          <w:szCs w:val="28"/>
        </w:rPr>
        <w:t xml:space="preserve"> </w:t>
      </w:r>
      <w:r w:rsidRPr="00C274E5">
        <w:rPr>
          <w:iCs/>
          <w:sz w:val="28"/>
          <w:szCs w:val="28"/>
        </w:rPr>
        <w:t xml:space="preserve">объекту контроля в случае невозможности устранения либо </w:t>
      </w:r>
      <w:proofErr w:type="spellStart"/>
      <w:r w:rsidRPr="00C274E5">
        <w:rPr>
          <w:iCs/>
          <w:sz w:val="28"/>
          <w:szCs w:val="28"/>
        </w:rPr>
        <w:t>неустранения</w:t>
      </w:r>
      <w:proofErr w:type="spellEnd"/>
      <w:r w:rsidRPr="00C274E5">
        <w:rPr>
          <w:iCs/>
          <w:sz w:val="28"/>
          <w:szCs w:val="28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</w:t>
      </w:r>
      <w:r>
        <w:rPr>
          <w:iCs/>
          <w:sz w:val="28"/>
          <w:szCs w:val="28"/>
        </w:rPr>
        <w:t>муниципальному</w:t>
      </w:r>
      <w:r w:rsidRPr="00C274E5">
        <w:rPr>
          <w:iCs/>
          <w:sz w:val="28"/>
          <w:szCs w:val="28"/>
        </w:rPr>
        <w:t xml:space="preserve"> образованию </w:t>
      </w:r>
      <w:r>
        <w:rPr>
          <w:iCs/>
          <w:sz w:val="28"/>
          <w:szCs w:val="28"/>
        </w:rPr>
        <w:t xml:space="preserve">«Город Адыгейск» </w:t>
      </w:r>
      <w:r w:rsidRPr="00C274E5">
        <w:rPr>
          <w:iCs/>
          <w:sz w:val="28"/>
          <w:szCs w:val="28"/>
        </w:rPr>
        <w:t>в результате этого нарушения.</w:t>
      </w:r>
      <w:proofErr w:type="gramEnd"/>
      <w:r w:rsidRPr="00C274E5">
        <w:rPr>
          <w:iCs/>
          <w:sz w:val="28"/>
          <w:szCs w:val="28"/>
        </w:rPr>
        <w:t xml:space="preserve"> Предписание содержит</w:t>
      </w:r>
      <w:r w:rsidRPr="00C274E5">
        <w:rPr>
          <w:sz w:val="28"/>
          <w:szCs w:val="28"/>
        </w:rPr>
        <w:t xml:space="preserve"> обязательные </w:t>
      </w:r>
      <w:proofErr w:type="gramStart"/>
      <w:r w:rsidRPr="00C274E5">
        <w:rPr>
          <w:sz w:val="28"/>
          <w:szCs w:val="28"/>
        </w:rPr>
        <w:t xml:space="preserve">для исполнения в </w:t>
      </w:r>
      <w:r w:rsidRPr="00C274E5">
        <w:rPr>
          <w:iCs/>
          <w:sz w:val="28"/>
          <w:szCs w:val="28"/>
        </w:rPr>
        <w:t>установленный</w:t>
      </w:r>
      <w:r w:rsidRPr="00C274E5">
        <w:rPr>
          <w:sz w:val="28"/>
          <w:szCs w:val="28"/>
        </w:rPr>
        <w:t xml:space="preserve"> в предписании срок требования о </w:t>
      </w:r>
      <w:r w:rsidRPr="00C274E5">
        <w:rPr>
          <w:iCs/>
          <w:sz w:val="28"/>
          <w:szCs w:val="28"/>
        </w:rPr>
        <w:t>принятии мер по возмещению</w:t>
      </w:r>
      <w:proofErr w:type="gramEnd"/>
      <w:r w:rsidRPr="00C274E5">
        <w:rPr>
          <w:iCs/>
          <w:sz w:val="28"/>
          <w:szCs w:val="28"/>
        </w:rPr>
        <w:t xml:space="preserve"> причиненного ущерба </w:t>
      </w:r>
      <w:r w:rsidR="007A2BE2">
        <w:rPr>
          <w:iCs/>
          <w:sz w:val="28"/>
          <w:szCs w:val="28"/>
        </w:rPr>
        <w:t>муниципальному образованию «Город Адыгейск»</w:t>
      </w:r>
      <w:r w:rsidRPr="00C274E5">
        <w:rPr>
          <w:iCs/>
          <w:sz w:val="28"/>
          <w:szCs w:val="28"/>
        </w:rPr>
        <w:t>.</w:t>
      </w:r>
    </w:p>
    <w:p w:rsidR="00C274E5" w:rsidRPr="00C274E5" w:rsidRDefault="00C274E5" w:rsidP="00785F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4E5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В случаях</w:t>
      </w:r>
      <w:r w:rsidRPr="00C274E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274E5">
        <w:rPr>
          <w:rFonts w:ascii="Times New Roman" w:eastAsia="Times New Roman" w:hAnsi="Times New Roman"/>
          <w:iCs/>
          <w:sz w:val="28"/>
          <w:szCs w:val="28"/>
          <w:lang w:eastAsia="ru-RU"/>
        </w:rPr>
        <w:t>установленных федеральными стандартами внутреннего государственного</w:t>
      </w:r>
      <w:r w:rsidRPr="00C274E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C274E5">
        <w:rPr>
          <w:rFonts w:ascii="Times New Roman" w:eastAsia="Times New Roman" w:hAnsi="Times New Roman"/>
          <w:iCs/>
          <w:sz w:val="28"/>
          <w:szCs w:val="28"/>
          <w:lang w:eastAsia="ru-RU"/>
        </w:rPr>
        <w:t>муниципального</w:t>
      </w:r>
      <w:r w:rsidRPr="00C274E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274E5">
        <w:rPr>
          <w:rFonts w:ascii="Times New Roman" w:eastAsia="Times New Roman" w:hAnsi="Times New Roman"/>
          <w:iCs/>
          <w:sz w:val="28"/>
          <w:szCs w:val="28"/>
          <w:lang w:eastAsia="ru-RU"/>
        </w:rPr>
        <w:t>финансового контроля</w:t>
      </w:r>
      <w:r w:rsidRPr="00C274E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85F31">
        <w:rPr>
          <w:rFonts w:ascii="Times New Roman" w:eastAsia="Times New Roman" w:hAnsi="Times New Roman"/>
          <w:iCs/>
          <w:sz w:val="28"/>
          <w:szCs w:val="28"/>
          <w:lang w:eastAsia="ru-RU"/>
        </w:rPr>
        <w:t>Отдел</w:t>
      </w:r>
      <w:r w:rsidRPr="00C274E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направля</w:t>
      </w:r>
      <w:r w:rsidR="00785F31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Pr="00C274E5">
        <w:rPr>
          <w:rFonts w:ascii="Times New Roman" w:eastAsia="Times New Roman" w:hAnsi="Times New Roman"/>
          <w:iCs/>
          <w:sz w:val="28"/>
          <w:szCs w:val="28"/>
          <w:lang w:eastAsia="ru-RU"/>
        </w:rPr>
        <w:t>т копии представлений и предписаний главным администраторам бюджетных средств</w:t>
      </w:r>
      <w:r w:rsidRPr="00C274E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274E5">
        <w:rPr>
          <w:rFonts w:ascii="Times New Roman" w:eastAsia="Times New Roman" w:hAnsi="Times New Roman"/>
          <w:iCs/>
          <w:sz w:val="28"/>
          <w:szCs w:val="28"/>
          <w:lang w:eastAsia="ru-RU"/>
        </w:rPr>
        <w:t>осуществляющим функции</w:t>
      </w:r>
      <w:r w:rsidRPr="00C274E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C274E5">
        <w:rPr>
          <w:rFonts w:ascii="Times New Roman" w:eastAsia="Times New Roman" w:hAnsi="Times New Roman"/>
          <w:iCs/>
          <w:sz w:val="28"/>
          <w:szCs w:val="28"/>
          <w:lang w:eastAsia="ru-RU"/>
        </w:rPr>
        <w:t>полномочия учредителя</w:t>
      </w:r>
      <w:r w:rsidRPr="00C274E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274E5">
        <w:rPr>
          <w:rFonts w:ascii="Times New Roman" w:eastAsia="Times New Roman" w:hAnsi="Times New Roman"/>
          <w:iCs/>
          <w:sz w:val="28"/>
          <w:szCs w:val="28"/>
          <w:lang w:eastAsia="ru-RU"/>
        </w:rPr>
        <w:t>иным органам</w:t>
      </w:r>
      <w:r w:rsidRPr="00C274E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C274E5">
        <w:rPr>
          <w:rFonts w:ascii="Times New Roman" w:eastAsia="Times New Roman" w:hAnsi="Times New Roman"/>
          <w:iCs/>
          <w:sz w:val="28"/>
          <w:szCs w:val="28"/>
          <w:lang w:eastAsia="ru-RU"/>
        </w:rPr>
        <w:t>организациям</w:t>
      </w:r>
      <w:proofErr w:type="gramStart"/>
      <w:r w:rsidRPr="00C274E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339C5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F76B28" w:rsidRDefault="00F76B28" w:rsidP="002F721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0408">
        <w:rPr>
          <w:sz w:val="28"/>
          <w:szCs w:val="28"/>
        </w:rPr>
        <w:t>3</w:t>
      </w:r>
      <w:r>
        <w:rPr>
          <w:sz w:val="28"/>
          <w:szCs w:val="28"/>
        </w:rPr>
        <w:t xml:space="preserve">) пункт     89    </w:t>
      </w:r>
      <w:r w:rsidRPr="004E211D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  </w:t>
      </w:r>
      <w:r w:rsidRPr="004E211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</w:t>
      </w:r>
      <w:r w:rsidRPr="004E211D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  </w:t>
      </w:r>
      <w:r w:rsidRPr="004E211D">
        <w:rPr>
          <w:sz w:val="28"/>
          <w:szCs w:val="28"/>
        </w:rPr>
        <w:t xml:space="preserve"> редакции:</w:t>
      </w:r>
    </w:p>
    <w:p w:rsidR="00F76B28" w:rsidRPr="00F76B28" w:rsidRDefault="00F76B28" w:rsidP="00F76B28">
      <w:pPr>
        <w:pStyle w:val="s1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F76B28">
        <w:rPr>
          <w:i/>
          <w:sz w:val="28"/>
          <w:szCs w:val="28"/>
        </w:rPr>
        <w:t>«</w:t>
      </w:r>
      <w:r w:rsidRPr="00F76B28">
        <w:rPr>
          <w:rStyle w:val="a8"/>
          <w:i w:val="0"/>
          <w:sz w:val="28"/>
          <w:szCs w:val="28"/>
        </w:rPr>
        <w:t xml:space="preserve">В случае </w:t>
      </w:r>
      <w:proofErr w:type="spellStart"/>
      <w:r w:rsidRPr="00F76B28">
        <w:rPr>
          <w:rStyle w:val="a8"/>
          <w:i w:val="0"/>
          <w:sz w:val="28"/>
          <w:szCs w:val="28"/>
        </w:rPr>
        <w:t>неустранения</w:t>
      </w:r>
      <w:proofErr w:type="spellEnd"/>
      <w:r w:rsidRPr="00F76B28">
        <w:rPr>
          <w:rStyle w:val="a8"/>
          <w:i w:val="0"/>
          <w:sz w:val="28"/>
          <w:szCs w:val="28"/>
        </w:rPr>
        <w:t xml:space="preserve"> бюджетного нарушения, указанного</w:t>
      </w:r>
      <w:r w:rsidRPr="00F76B28">
        <w:rPr>
          <w:i/>
          <w:sz w:val="28"/>
          <w:szCs w:val="28"/>
        </w:rPr>
        <w:t xml:space="preserve"> </w:t>
      </w:r>
      <w:r w:rsidRPr="00F76B28">
        <w:rPr>
          <w:sz w:val="28"/>
          <w:szCs w:val="28"/>
        </w:rPr>
        <w:t>в</w:t>
      </w:r>
      <w:r w:rsidRPr="00F76B28">
        <w:rPr>
          <w:i/>
          <w:sz w:val="28"/>
          <w:szCs w:val="28"/>
        </w:rPr>
        <w:t xml:space="preserve"> </w:t>
      </w:r>
      <w:r w:rsidRPr="00F76B28">
        <w:rPr>
          <w:rStyle w:val="a8"/>
          <w:i w:val="0"/>
          <w:sz w:val="28"/>
          <w:szCs w:val="28"/>
        </w:rPr>
        <w:t>представлении,</w:t>
      </w:r>
      <w:r w:rsidRPr="00F76B2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F76B28">
        <w:rPr>
          <w:sz w:val="28"/>
          <w:szCs w:val="28"/>
        </w:rPr>
        <w:t xml:space="preserve"> направляет </w:t>
      </w:r>
      <w:r w:rsidRPr="00F76B28">
        <w:rPr>
          <w:rStyle w:val="a8"/>
          <w:i w:val="0"/>
          <w:sz w:val="28"/>
          <w:szCs w:val="28"/>
        </w:rPr>
        <w:t>в срок,</w:t>
      </w:r>
      <w:r w:rsidRPr="00F76B28">
        <w:rPr>
          <w:sz w:val="28"/>
          <w:szCs w:val="28"/>
        </w:rPr>
        <w:t xml:space="preserve"> не</w:t>
      </w:r>
      <w:r w:rsidRPr="00F76B28">
        <w:rPr>
          <w:i/>
          <w:sz w:val="28"/>
          <w:szCs w:val="28"/>
        </w:rPr>
        <w:t xml:space="preserve"> </w:t>
      </w:r>
      <w:r w:rsidRPr="00F76B28">
        <w:rPr>
          <w:rStyle w:val="a8"/>
          <w:i w:val="0"/>
          <w:sz w:val="28"/>
          <w:szCs w:val="28"/>
        </w:rPr>
        <w:t>превышающий 30</w:t>
      </w:r>
      <w:r w:rsidRPr="00F76B28">
        <w:rPr>
          <w:i/>
          <w:sz w:val="28"/>
          <w:szCs w:val="28"/>
        </w:rPr>
        <w:t xml:space="preserve"> </w:t>
      </w:r>
      <w:r w:rsidRPr="00F76B28">
        <w:rPr>
          <w:sz w:val="28"/>
          <w:szCs w:val="28"/>
        </w:rPr>
        <w:t xml:space="preserve">календарных дней </w:t>
      </w:r>
      <w:r w:rsidRPr="00F76B28">
        <w:rPr>
          <w:rStyle w:val="a8"/>
          <w:i w:val="0"/>
          <w:sz w:val="28"/>
          <w:szCs w:val="28"/>
        </w:rPr>
        <w:t>со</w:t>
      </w:r>
      <w:r w:rsidRPr="00F76B28">
        <w:rPr>
          <w:sz w:val="28"/>
          <w:szCs w:val="28"/>
        </w:rPr>
        <w:t xml:space="preserve"> дня окончания</w:t>
      </w:r>
      <w:r w:rsidRPr="00F76B28">
        <w:rPr>
          <w:i/>
          <w:sz w:val="28"/>
          <w:szCs w:val="28"/>
        </w:rPr>
        <w:t xml:space="preserve"> </w:t>
      </w:r>
      <w:r w:rsidRPr="00F76B28">
        <w:rPr>
          <w:rStyle w:val="a8"/>
          <w:i w:val="0"/>
          <w:sz w:val="28"/>
          <w:szCs w:val="28"/>
        </w:rPr>
        <w:t xml:space="preserve">срока исполнения представления, уведомление о применении бюджетных мер принуждения </w:t>
      </w:r>
      <w:r>
        <w:rPr>
          <w:rStyle w:val="a8"/>
          <w:i w:val="0"/>
          <w:sz w:val="28"/>
          <w:szCs w:val="28"/>
        </w:rPr>
        <w:t>Ф</w:t>
      </w:r>
      <w:r w:rsidRPr="00F76B28">
        <w:rPr>
          <w:rStyle w:val="a8"/>
          <w:i w:val="0"/>
          <w:sz w:val="28"/>
          <w:szCs w:val="28"/>
        </w:rPr>
        <w:t xml:space="preserve">инансовому </w:t>
      </w:r>
      <w:r>
        <w:rPr>
          <w:rStyle w:val="a8"/>
          <w:i w:val="0"/>
          <w:sz w:val="28"/>
          <w:szCs w:val="28"/>
        </w:rPr>
        <w:t>управлению администрации муниципального образования «Город Адыгейск»,</w:t>
      </w:r>
      <w:r w:rsidRPr="00F76B28">
        <w:rPr>
          <w:rStyle w:val="a8"/>
          <w:i w:val="0"/>
          <w:sz w:val="28"/>
          <w:szCs w:val="28"/>
        </w:rPr>
        <w:t xml:space="preserve"> а копию такого уведомления - участнику бюджетного процесса, в отношении которого проводилась проверка (ревизия)</w:t>
      </w:r>
      <w:proofErr w:type="gramStart"/>
      <w:r w:rsidRPr="00F76B28">
        <w:rPr>
          <w:rStyle w:val="a8"/>
          <w:i w:val="0"/>
          <w:sz w:val="28"/>
          <w:szCs w:val="28"/>
        </w:rPr>
        <w:t>.</w:t>
      </w:r>
      <w:r w:rsidR="00B339C5">
        <w:rPr>
          <w:rStyle w:val="a8"/>
          <w:i w:val="0"/>
          <w:sz w:val="28"/>
          <w:szCs w:val="28"/>
        </w:rPr>
        <w:t>»</w:t>
      </w:r>
      <w:proofErr w:type="gramEnd"/>
      <w:r w:rsidR="00B339C5">
        <w:rPr>
          <w:rStyle w:val="a8"/>
          <w:i w:val="0"/>
          <w:sz w:val="28"/>
          <w:szCs w:val="28"/>
        </w:rPr>
        <w:t>.</w:t>
      </w:r>
    </w:p>
    <w:p w:rsidR="004907FC" w:rsidRPr="00BB5D9B" w:rsidRDefault="004907FC" w:rsidP="00724F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07FC">
        <w:rPr>
          <w:rFonts w:ascii="Times New Roman" w:hAnsi="Times New Roman"/>
          <w:sz w:val="28"/>
          <w:szCs w:val="28"/>
        </w:rPr>
        <w:t>3.</w:t>
      </w:r>
      <w:r w:rsidRPr="004907FC">
        <w:rPr>
          <w:sz w:val="28"/>
          <w:szCs w:val="28"/>
        </w:rPr>
        <w:t xml:space="preserve"> </w:t>
      </w:r>
      <w:r w:rsidRPr="004907FC">
        <w:rPr>
          <w:rFonts w:ascii="Times New Roman" w:hAnsi="Times New Roman"/>
          <w:sz w:val="28"/>
          <w:szCs w:val="28"/>
        </w:rPr>
        <w:t>Внести</w:t>
      </w:r>
      <w:r w:rsidR="00724FFC">
        <w:rPr>
          <w:rFonts w:ascii="Times New Roman" w:hAnsi="Times New Roman"/>
          <w:sz w:val="28"/>
          <w:szCs w:val="28"/>
        </w:rPr>
        <w:t xml:space="preserve">  </w:t>
      </w:r>
      <w:r w:rsidRPr="004907FC">
        <w:rPr>
          <w:rFonts w:ascii="Times New Roman" w:hAnsi="Times New Roman"/>
          <w:sz w:val="28"/>
          <w:szCs w:val="28"/>
        </w:rPr>
        <w:t xml:space="preserve"> в   приложение      к      постановлению       администрации   </w:t>
      </w:r>
      <w:r w:rsidRPr="00BB5D9B">
        <w:rPr>
          <w:rFonts w:ascii="Times New Roman" w:hAnsi="Times New Roman"/>
          <w:sz w:val="28"/>
          <w:szCs w:val="28"/>
        </w:rPr>
        <w:t xml:space="preserve">муниципального   образования «Город Адыгейск» от </w:t>
      </w:r>
      <w:r>
        <w:rPr>
          <w:rFonts w:ascii="Times New Roman" w:hAnsi="Times New Roman"/>
          <w:sz w:val="28"/>
          <w:szCs w:val="28"/>
        </w:rPr>
        <w:t>17</w:t>
      </w:r>
      <w:r w:rsidRPr="00BB5D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BB5D9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BB5D9B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102</w:t>
      </w:r>
      <w:r w:rsidRPr="00BB5D9B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должностной инструкции главного специалиста Отдела по внутреннему финансовому контролю администрации муниципального образования «Город Адыгейск» </w:t>
      </w:r>
      <w:r w:rsidRPr="00BB5D9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24FFC" w:rsidRDefault="004907FC" w:rsidP="001831ED">
      <w:pPr>
        <w:pStyle w:val="formattext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724FFC">
        <w:rPr>
          <w:sz w:val="28"/>
          <w:szCs w:val="28"/>
        </w:rPr>
        <w:t xml:space="preserve">  в </w:t>
      </w:r>
      <w:r w:rsidR="001831ED" w:rsidRPr="00724FFC">
        <w:rPr>
          <w:sz w:val="28"/>
          <w:szCs w:val="28"/>
        </w:rPr>
        <w:t xml:space="preserve">  пункте  4.10    подпункты  1   и    2   изложить   в     </w:t>
      </w:r>
      <w:proofErr w:type="gramStart"/>
      <w:r w:rsidR="00724FFC" w:rsidRPr="00724FFC">
        <w:rPr>
          <w:sz w:val="28"/>
          <w:szCs w:val="28"/>
        </w:rPr>
        <w:t>следующей</w:t>
      </w:r>
      <w:proofErr w:type="gramEnd"/>
    </w:p>
    <w:p w:rsidR="001831ED" w:rsidRPr="00724FFC" w:rsidRDefault="001831ED" w:rsidP="00724FF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724FFC">
        <w:rPr>
          <w:sz w:val="28"/>
          <w:szCs w:val="28"/>
        </w:rPr>
        <w:t>редакции:</w:t>
      </w:r>
    </w:p>
    <w:p w:rsidR="001831ED" w:rsidRPr="00A54D9A" w:rsidRDefault="001831ED" w:rsidP="001831ED">
      <w:pPr>
        <w:pStyle w:val="s1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A54D9A">
        <w:rPr>
          <w:i/>
          <w:sz w:val="28"/>
          <w:szCs w:val="28"/>
        </w:rPr>
        <w:t>«</w:t>
      </w:r>
      <w:proofErr w:type="gramStart"/>
      <w:r w:rsidRPr="00A54D9A">
        <w:rPr>
          <w:sz w:val="28"/>
          <w:szCs w:val="28"/>
        </w:rPr>
        <w:t>контроль за</w:t>
      </w:r>
      <w:proofErr w:type="gramEnd"/>
      <w:r w:rsidRPr="00A54D9A">
        <w:rPr>
          <w:sz w:val="28"/>
          <w:szCs w:val="28"/>
        </w:rPr>
        <w:t xml:space="preserve"> соблюдением</w:t>
      </w:r>
      <w:r w:rsidRPr="00A54D9A">
        <w:rPr>
          <w:i/>
          <w:sz w:val="28"/>
          <w:szCs w:val="28"/>
        </w:rPr>
        <w:t xml:space="preserve"> </w:t>
      </w:r>
      <w:r w:rsidRPr="00A54D9A">
        <w:rPr>
          <w:rStyle w:val="a8"/>
          <w:i w:val="0"/>
          <w:sz w:val="28"/>
          <w:szCs w:val="28"/>
        </w:rPr>
        <w:t>положений</w:t>
      </w:r>
      <w:r w:rsidRPr="00A54D9A">
        <w:rPr>
          <w:i/>
          <w:sz w:val="28"/>
          <w:szCs w:val="28"/>
        </w:rPr>
        <w:t xml:space="preserve"> </w:t>
      </w:r>
      <w:r w:rsidRPr="00A54D9A">
        <w:rPr>
          <w:sz w:val="28"/>
          <w:szCs w:val="28"/>
        </w:rPr>
        <w:t>правовых актов, регулирующих бюджетные правоотношения</w:t>
      </w:r>
      <w:r w:rsidRPr="00A54D9A">
        <w:rPr>
          <w:rStyle w:val="a8"/>
          <w:sz w:val="28"/>
          <w:szCs w:val="28"/>
        </w:rPr>
        <w:t>,</w:t>
      </w:r>
      <w:r w:rsidRPr="00A54D9A">
        <w:rPr>
          <w:rStyle w:val="a8"/>
          <w:i w:val="0"/>
          <w:sz w:val="28"/>
          <w:szCs w:val="28"/>
        </w:rPr>
        <w:t xml:space="preserve">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</w:t>
      </w:r>
      <w:r w:rsidRPr="00A54D9A">
        <w:rPr>
          <w:sz w:val="28"/>
          <w:szCs w:val="28"/>
        </w:rPr>
        <w:t>;</w:t>
      </w:r>
    </w:p>
    <w:p w:rsidR="001831ED" w:rsidRDefault="001831ED" w:rsidP="001831ED">
      <w:pPr>
        <w:pStyle w:val="s1"/>
        <w:spacing w:before="0" w:beforeAutospacing="0" w:after="0" w:afterAutospacing="0"/>
        <w:ind w:firstLine="705"/>
        <w:jc w:val="both"/>
        <w:rPr>
          <w:rStyle w:val="a8"/>
          <w:i w:val="0"/>
          <w:sz w:val="28"/>
          <w:szCs w:val="28"/>
        </w:rPr>
      </w:pPr>
      <w:r w:rsidRPr="00A54D9A">
        <w:rPr>
          <w:sz w:val="28"/>
          <w:szCs w:val="28"/>
        </w:rPr>
        <w:t>контроль за</w:t>
      </w:r>
      <w:r w:rsidRPr="00A54D9A">
        <w:rPr>
          <w:i/>
          <w:sz w:val="28"/>
          <w:szCs w:val="28"/>
        </w:rPr>
        <w:t xml:space="preserve"> </w:t>
      </w:r>
      <w:r w:rsidRPr="00A54D9A">
        <w:rPr>
          <w:rStyle w:val="a8"/>
          <w:i w:val="0"/>
          <w:sz w:val="28"/>
          <w:szCs w:val="28"/>
        </w:rPr>
        <w:t>соблюдением положений правовых актов, обусловливающих публичные нормативные обязательства</w:t>
      </w:r>
      <w:r w:rsidRPr="00A54D9A">
        <w:rPr>
          <w:i/>
          <w:sz w:val="28"/>
          <w:szCs w:val="28"/>
        </w:rPr>
        <w:t xml:space="preserve"> </w:t>
      </w:r>
      <w:r w:rsidRPr="00A54D9A">
        <w:rPr>
          <w:sz w:val="28"/>
          <w:szCs w:val="28"/>
        </w:rPr>
        <w:t>и</w:t>
      </w:r>
      <w:r w:rsidRPr="00A54D9A">
        <w:rPr>
          <w:i/>
          <w:sz w:val="28"/>
          <w:szCs w:val="28"/>
        </w:rPr>
        <w:t xml:space="preserve"> </w:t>
      </w:r>
      <w:r w:rsidRPr="00A54D9A">
        <w:rPr>
          <w:rStyle w:val="a8"/>
          <w:i w:val="0"/>
          <w:sz w:val="28"/>
          <w:szCs w:val="28"/>
        </w:rPr>
        <w:t>обязательства по иным выплатам физическим лицам из бюджет</w:t>
      </w:r>
      <w:r>
        <w:rPr>
          <w:rStyle w:val="a8"/>
          <w:i w:val="0"/>
          <w:sz w:val="28"/>
          <w:szCs w:val="28"/>
        </w:rPr>
        <w:t>а</w:t>
      </w:r>
      <w:r w:rsidRPr="00A54D9A">
        <w:rPr>
          <w:rStyle w:val="a8"/>
          <w:i w:val="0"/>
          <w:sz w:val="28"/>
          <w:szCs w:val="28"/>
        </w:rPr>
        <w:t xml:space="preserve"> </w:t>
      </w:r>
      <w:r>
        <w:rPr>
          <w:rStyle w:val="a8"/>
          <w:i w:val="0"/>
          <w:sz w:val="28"/>
          <w:szCs w:val="28"/>
        </w:rPr>
        <w:t>города</w:t>
      </w:r>
      <w:r w:rsidRPr="00A54D9A">
        <w:rPr>
          <w:rStyle w:val="a8"/>
          <w:i w:val="0"/>
          <w:sz w:val="28"/>
          <w:szCs w:val="28"/>
        </w:rPr>
        <w:t>, а также за соблюдением условий договоров (соглашений) о предоставлении средств из соответствующего бюджета, муниципальных контрактов</w:t>
      </w:r>
      <w:proofErr w:type="gramStart"/>
      <w:r>
        <w:rPr>
          <w:rStyle w:val="a8"/>
          <w:i w:val="0"/>
          <w:sz w:val="28"/>
          <w:szCs w:val="28"/>
        </w:rPr>
        <w:t>;</w:t>
      </w:r>
      <w:r w:rsidRPr="00A54D9A">
        <w:rPr>
          <w:rStyle w:val="a8"/>
          <w:i w:val="0"/>
          <w:sz w:val="28"/>
          <w:szCs w:val="28"/>
        </w:rPr>
        <w:t>»</w:t>
      </w:r>
      <w:proofErr w:type="gramEnd"/>
      <w:r w:rsidRPr="00A54D9A">
        <w:rPr>
          <w:rStyle w:val="a8"/>
          <w:i w:val="0"/>
          <w:sz w:val="28"/>
          <w:szCs w:val="28"/>
        </w:rPr>
        <w:t>;</w:t>
      </w:r>
    </w:p>
    <w:p w:rsidR="001831ED" w:rsidRDefault="001831ED" w:rsidP="001831ED">
      <w:pPr>
        <w:pStyle w:val="s1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пунктами:</w:t>
      </w:r>
    </w:p>
    <w:p w:rsidR="001831ED" w:rsidRPr="00A54D9A" w:rsidRDefault="001831ED" w:rsidP="001831ED">
      <w:pPr>
        <w:pStyle w:val="s1"/>
        <w:spacing w:before="0" w:beforeAutospacing="0" w:after="0" w:afterAutospacing="0"/>
        <w:ind w:firstLine="70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«4) </w:t>
      </w:r>
      <w:proofErr w:type="gramStart"/>
      <w:r w:rsidRPr="00A54D9A">
        <w:rPr>
          <w:rStyle w:val="a8"/>
          <w:i w:val="0"/>
          <w:sz w:val="28"/>
          <w:szCs w:val="28"/>
        </w:rPr>
        <w:t>контроль за</w:t>
      </w:r>
      <w:proofErr w:type="gramEnd"/>
      <w:r w:rsidRPr="00A54D9A">
        <w:rPr>
          <w:rStyle w:val="a8"/>
          <w:i w:val="0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>
        <w:rPr>
          <w:rStyle w:val="a8"/>
          <w:i w:val="0"/>
          <w:sz w:val="28"/>
          <w:szCs w:val="28"/>
        </w:rPr>
        <w:t>Бюджетным кодексом Российской Федерации</w:t>
      </w:r>
      <w:r w:rsidRPr="00A54D9A">
        <w:rPr>
          <w:rStyle w:val="a8"/>
          <w:i w:val="0"/>
          <w:sz w:val="28"/>
          <w:szCs w:val="28"/>
        </w:rPr>
        <w:t>, условий договоров (соглашений), заключенных в целях исполнения муниципальных контрактов;</w:t>
      </w:r>
    </w:p>
    <w:p w:rsidR="001831ED" w:rsidRPr="00A54D9A" w:rsidRDefault="001831ED" w:rsidP="001831ED">
      <w:pPr>
        <w:pStyle w:val="s1"/>
        <w:spacing w:before="0" w:beforeAutospacing="0" w:after="0" w:afterAutospacing="0"/>
        <w:ind w:firstLine="70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5)  </w:t>
      </w:r>
      <w:r w:rsidRPr="00A54D9A">
        <w:rPr>
          <w:rStyle w:val="a8"/>
          <w:i w:val="0"/>
          <w:sz w:val="28"/>
          <w:szCs w:val="28"/>
        </w:rPr>
        <w:t>контроль за</w:t>
      </w:r>
      <w:r w:rsidRPr="00A54D9A">
        <w:rPr>
          <w:i/>
          <w:sz w:val="28"/>
          <w:szCs w:val="28"/>
        </w:rPr>
        <w:t xml:space="preserve"> </w:t>
      </w:r>
      <w:r w:rsidRPr="00A54D9A">
        <w:rPr>
          <w:sz w:val="28"/>
          <w:szCs w:val="28"/>
        </w:rPr>
        <w:t>достоверностью</w:t>
      </w:r>
      <w:r w:rsidRPr="00A54D9A">
        <w:rPr>
          <w:i/>
          <w:sz w:val="28"/>
          <w:szCs w:val="28"/>
        </w:rPr>
        <w:t xml:space="preserve"> </w:t>
      </w:r>
      <w:r w:rsidRPr="00A54D9A">
        <w:rPr>
          <w:rStyle w:val="a8"/>
          <w:i w:val="0"/>
          <w:sz w:val="28"/>
          <w:szCs w:val="28"/>
        </w:rPr>
        <w:t>отчетов о результатах предоставления и (или) использования бюджетных средств (средств, предоставленных из бюджета), в том числе отчетов</w:t>
      </w:r>
      <w:r w:rsidRPr="00A54D9A">
        <w:rPr>
          <w:i/>
          <w:sz w:val="28"/>
          <w:szCs w:val="28"/>
        </w:rPr>
        <w:t xml:space="preserve"> </w:t>
      </w:r>
      <w:r w:rsidRPr="00A54D9A">
        <w:rPr>
          <w:sz w:val="28"/>
          <w:szCs w:val="28"/>
        </w:rPr>
        <w:t>о реализации муниципальных программ,</w:t>
      </w:r>
      <w:r w:rsidRPr="00A54D9A">
        <w:rPr>
          <w:i/>
          <w:sz w:val="28"/>
          <w:szCs w:val="28"/>
        </w:rPr>
        <w:t xml:space="preserve"> </w:t>
      </w:r>
      <w:r w:rsidRPr="00A54D9A">
        <w:rPr>
          <w:rStyle w:val="a8"/>
          <w:i w:val="0"/>
          <w:sz w:val="28"/>
          <w:szCs w:val="28"/>
        </w:rPr>
        <w:t>отчетов</w:t>
      </w:r>
      <w:r w:rsidRPr="00A54D9A">
        <w:rPr>
          <w:i/>
          <w:sz w:val="28"/>
          <w:szCs w:val="28"/>
        </w:rPr>
        <w:t xml:space="preserve"> </w:t>
      </w:r>
      <w:r w:rsidRPr="00A54D9A">
        <w:rPr>
          <w:sz w:val="28"/>
          <w:szCs w:val="28"/>
        </w:rPr>
        <w:t>об исполнении муниципальных заданий</w:t>
      </w:r>
      <w:r w:rsidRPr="00A54D9A">
        <w:rPr>
          <w:rStyle w:val="a8"/>
          <w:sz w:val="28"/>
          <w:szCs w:val="28"/>
        </w:rPr>
        <w:t xml:space="preserve">, </w:t>
      </w:r>
      <w:r w:rsidRPr="00A54D9A">
        <w:rPr>
          <w:rStyle w:val="a8"/>
          <w:i w:val="0"/>
          <w:sz w:val="28"/>
          <w:szCs w:val="28"/>
        </w:rPr>
        <w:t xml:space="preserve">отчетов о достижении </w:t>
      </w:r>
      <w:proofErr w:type="gramStart"/>
      <w:r w:rsidRPr="00A54D9A">
        <w:rPr>
          <w:rStyle w:val="a8"/>
          <w:i w:val="0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A54D9A">
        <w:rPr>
          <w:rStyle w:val="a8"/>
          <w:i w:val="0"/>
          <w:sz w:val="28"/>
          <w:szCs w:val="28"/>
        </w:rPr>
        <w:t xml:space="preserve"> из бюджета</w:t>
      </w:r>
      <w:r>
        <w:rPr>
          <w:rStyle w:val="a8"/>
          <w:i w:val="0"/>
          <w:sz w:val="28"/>
          <w:szCs w:val="28"/>
        </w:rPr>
        <w:t>.».</w:t>
      </w:r>
    </w:p>
    <w:p w:rsidR="007700FD" w:rsidRDefault="007700FD" w:rsidP="007700FD">
      <w:pPr>
        <w:pStyle w:val="formattext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F0647E">
        <w:rPr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Признать утратившим силу Постановление администрации муниципального образования «Город Адыгейск» от 24.12.2018 г. № 318 «</w:t>
      </w:r>
      <w:hyperlink r:id="rId8" w:history="1">
        <w:r w:rsidRPr="009A1ABB">
          <w:rPr>
            <w:bCs/>
            <w:sz w:val="28"/>
            <w:szCs w:val="28"/>
          </w:rPr>
          <w:t>О</w:t>
        </w:r>
      </w:hyperlink>
      <w:r w:rsidRPr="009A1ABB">
        <w:rPr>
          <w:bCs/>
          <w:sz w:val="28"/>
          <w:szCs w:val="28"/>
        </w:rPr>
        <w:t xml:space="preserve"> </w:t>
      </w:r>
      <w:r w:rsidRPr="009A1ABB">
        <w:rPr>
          <w:bCs/>
          <w:sz w:val="28"/>
          <w:szCs w:val="28"/>
        </w:rPr>
        <w:lastRenderedPageBreak/>
        <w:t>Порядке проведения анализа осуществления главными администраторами средств бюджета муниципального образования «</w:t>
      </w:r>
      <w:r>
        <w:rPr>
          <w:bCs/>
          <w:sz w:val="28"/>
          <w:szCs w:val="28"/>
        </w:rPr>
        <w:t>Город Адыгейск</w:t>
      </w:r>
      <w:r w:rsidRPr="009A1ABB">
        <w:rPr>
          <w:bCs/>
          <w:sz w:val="28"/>
          <w:szCs w:val="28"/>
        </w:rPr>
        <w:t>» внутреннего финансового контроля и внутреннего финансового аудита</w:t>
      </w:r>
      <w:r>
        <w:rPr>
          <w:bCs/>
          <w:sz w:val="28"/>
          <w:szCs w:val="28"/>
        </w:rPr>
        <w:t>».</w:t>
      </w:r>
    </w:p>
    <w:p w:rsidR="001831ED" w:rsidRPr="003C5784" w:rsidRDefault="00F0647E" w:rsidP="00183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831ED">
        <w:rPr>
          <w:bCs/>
          <w:sz w:val="28"/>
          <w:szCs w:val="28"/>
        </w:rPr>
        <w:t xml:space="preserve">. </w:t>
      </w:r>
      <w:r w:rsidR="001831ED" w:rsidRPr="003C5784">
        <w:rPr>
          <w:rFonts w:ascii="Times New Roman" w:hAnsi="Times New Roman"/>
          <w:bCs/>
          <w:sz w:val="28"/>
          <w:szCs w:val="28"/>
        </w:rPr>
        <w:t xml:space="preserve">Настоящее постановление опубликовать на официальном сайте администрации </w:t>
      </w:r>
      <w:r w:rsidR="001831ED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1831ED" w:rsidRPr="003C5784">
        <w:rPr>
          <w:rFonts w:ascii="Times New Roman" w:hAnsi="Times New Roman"/>
          <w:bCs/>
          <w:sz w:val="28"/>
          <w:szCs w:val="28"/>
        </w:rPr>
        <w:t xml:space="preserve"> «</w:t>
      </w:r>
      <w:r w:rsidR="001831ED">
        <w:rPr>
          <w:rFonts w:ascii="Times New Roman" w:hAnsi="Times New Roman"/>
          <w:bCs/>
          <w:sz w:val="28"/>
          <w:szCs w:val="28"/>
        </w:rPr>
        <w:t>Город Адыгейск</w:t>
      </w:r>
      <w:r w:rsidR="001831ED" w:rsidRPr="003C5784">
        <w:rPr>
          <w:rFonts w:ascii="Times New Roman" w:hAnsi="Times New Roman"/>
          <w:bCs/>
          <w:sz w:val="28"/>
          <w:szCs w:val="28"/>
        </w:rPr>
        <w:t>».</w:t>
      </w:r>
    </w:p>
    <w:p w:rsidR="001831ED" w:rsidRPr="003C5784" w:rsidRDefault="00F0647E" w:rsidP="00183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831ED" w:rsidRPr="003C5784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1831ED" w:rsidRPr="003C5784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1831ED" w:rsidRPr="003C5784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главного специалиста </w:t>
      </w:r>
      <w:r w:rsidR="001831ED">
        <w:rPr>
          <w:rFonts w:ascii="Times New Roman" w:hAnsi="Times New Roman"/>
          <w:bCs/>
          <w:sz w:val="28"/>
          <w:szCs w:val="28"/>
        </w:rPr>
        <w:t>Отдела</w:t>
      </w:r>
      <w:r w:rsidR="001831ED" w:rsidRPr="003C5784">
        <w:rPr>
          <w:rFonts w:ascii="Times New Roman" w:hAnsi="Times New Roman"/>
          <w:bCs/>
          <w:sz w:val="28"/>
          <w:szCs w:val="28"/>
        </w:rPr>
        <w:t xml:space="preserve"> </w:t>
      </w:r>
      <w:r w:rsidR="001831ED">
        <w:rPr>
          <w:rFonts w:ascii="Times New Roman" w:hAnsi="Times New Roman"/>
          <w:bCs/>
          <w:sz w:val="28"/>
          <w:szCs w:val="28"/>
        </w:rPr>
        <w:t xml:space="preserve">по </w:t>
      </w:r>
      <w:r w:rsidR="001831ED" w:rsidRPr="003C5784">
        <w:rPr>
          <w:rFonts w:ascii="Times New Roman" w:hAnsi="Times New Roman"/>
          <w:bCs/>
          <w:sz w:val="28"/>
          <w:szCs w:val="28"/>
        </w:rPr>
        <w:t>внутренне</w:t>
      </w:r>
      <w:r w:rsidR="001831ED">
        <w:rPr>
          <w:rFonts w:ascii="Times New Roman" w:hAnsi="Times New Roman"/>
          <w:bCs/>
          <w:sz w:val="28"/>
          <w:szCs w:val="28"/>
        </w:rPr>
        <w:t>му</w:t>
      </w:r>
      <w:r w:rsidR="001831ED" w:rsidRPr="003C5784">
        <w:rPr>
          <w:rFonts w:ascii="Times New Roman" w:hAnsi="Times New Roman"/>
          <w:bCs/>
          <w:sz w:val="28"/>
          <w:szCs w:val="28"/>
        </w:rPr>
        <w:t xml:space="preserve"> финансово</w:t>
      </w:r>
      <w:r w:rsidR="001831ED">
        <w:rPr>
          <w:rFonts w:ascii="Times New Roman" w:hAnsi="Times New Roman"/>
          <w:bCs/>
          <w:sz w:val="28"/>
          <w:szCs w:val="28"/>
        </w:rPr>
        <w:t>му</w:t>
      </w:r>
      <w:r w:rsidR="001831ED" w:rsidRPr="003C5784">
        <w:rPr>
          <w:rFonts w:ascii="Times New Roman" w:hAnsi="Times New Roman"/>
          <w:bCs/>
          <w:sz w:val="28"/>
          <w:szCs w:val="28"/>
        </w:rPr>
        <w:t xml:space="preserve"> контрол</w:t>
      </w:r>
      <w:r w:rsidR="001831ED">
        <w:rPr>
          <w:rFonts w:ascii="Times New Roman" w:hAnsi="Times New Roman"/>
          <w:bCs/>
          <w:sz w:val="28"/>
          <w:szCs w:val="28"/>
        </w:rPr>
        <w:t>ю</w:t>
      </w:r>
      <w:r w:rsidR="001831ED" w:rsidRPr="003C5784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«</w:t>
      </w:r>
      <w:r w:rsidR="001831ED">
        <w:rPr>
          <w:rFonts w:ascii="Times New Roman" w:hAnsi="Times New Roman"/>
          <w:bCs/>
          <w:sz w:val="28"/>
          <w:szCs w:val="28"/>
        </w:rPr>
        <w:t>Город Адыгейск</w:t>
      </w:r>
      <w:r w:rsidR="001831ED" w:rsidRPr="003C5784">
        <w:rPr>
          <w:rFonts w:ascii="Times New Roman" w:hAnsi="Times New Roman"/>
          <w:bCs/>
          <w:sz w:val="28"/>
          <w:szCs w:val="28"/>
        </w:rPr>
        <w:t>»</w:t>
      </w:r>
      <w:r w:rsidR="001831E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831ED">
        <w:rPr>
          <w:rFonts w:ascii="Times New Roman" w:hAnsi="Times New Roman"/>
          <w:bCs/>
          <w:sz w:val="28"/>
          <w:szCs w:val="28"/>
        </w:rPr>
        <w:t>Хуако</w:t>
      </w:r>
      <w:proofErr w:type="spellEnd"/>
      <w:r w:rsidR="001831ED">
        <w:rPr>
          <w:rFonts w:ascii="Times New Roman" w:hAnsi="Times New Roman"/>
          <w:bCs/>
          <w:sz w:val="28"/>
          <w:szCs w:val="28"/>
        </w:rPr>
        <w:t xml:space="preserve"> Н.С.</w:t>
      </w:r>
    </w:p>
    <w:p w:rsidR="001831ED" w:rsidRPr="003C5784" w:rsidRDefault="00F0647E" w:rsidP="00183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1831ED" w:rsidRPr="003C5784"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7700FD" w:rsidRDefault="007700FD" w:rsidP="007700FD">
      <w:pPr>
        <w:pStyle w:val="formattext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831ED" w:rsidRDefault="001831ED" w:rsidP="007700FD">
      <w:pPr>
        <w:pStyle w:val="formattext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831ED" w:rsidRDefault="001831ED" w:rsidP="007700FD">
      <w:pPr>
        <w:pStyle w:val="formattext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24FFC" w:rsidRDefault="00724FFC" w:rsidP="007700FD">
      <w:pPr>
        <w:pStyle w:val="formattext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0647E" w:rsidRDefault="00F0647E" w:rsidP="007700FD">
      <w:pPr>
        <w:pStyle w:val="formattext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0647E" w:rsidRDefault="00F0647E" w:rsidP="007700FD">
      <w:pPr>
        <w:pStyle w:val="formattext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831ED" w:rsidRDefault="001831ED" w:rsidP="007700FD">
      <w:pPr>
        <w:pStyle w:val="formattext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831ED" w:rsidRDefault="001831ED" w:rsidP="007700F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1831ED" w:rsidRDefault="001831ED" w:rsidP="007700F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Адыгейск»                                                    М.А. </w:t>
      </w:r>
      <w:proofErr w:type="spellStart"/>
      <w:r>
        <w:rPr>
          <w:sz w:val="28"/>
          <w:szCs w:val="28"/>
        </w:rPr>
        <w:t>Тлехас</w:t>
      </w:r>
      <w:proofErr w:type="spellEnd"/>
    </w:p>
    <w:p w:rsidR="007700FD" w:rsidRDefault="007700FD" w:rsidP="002F721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402BF8" w:rsidRDefault="00402BF8" w:rsidP="002F721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402BF8" w:rsidRDefault="00402BF8" w:rsidP="00402BF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1831ED" w:rsidRDefault="001831ED" w:rsidP="00402BF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1831ED" w:rsidRDefault="001831ED" w:rsidP="00402BF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1831ED" w:rsidRDefault="001831ED" w:rsidP="00402BF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1831ED" w:rsidRDefault="001831ED" w:rsidP="00402BF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1831ED" w:rsidRDefault="001831ED" w:rsidP="00402BF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1831ED" w:rsidRDefault="001831ED" w:rsidP="00402BF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1831ED" w:rsidRDefault="001831ED" w:rsidP="00402BF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1831ED" w:rsidRDefault="001831ED" w:rsidP="00402BF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1831ED" w:rsidRDefault="001831ED" w:rsidP="00402BF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1831ED" w:rsidRDefault="001831ED" w:rsidP="00402BF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1831ED" w:rsidRDefault="001831ED" w:rsidP="00402BF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1831ED" w:rsidRDefault="001831ED" w:rsidP="00402BF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1831ED" w:rsidRDefault="001831ED" w:rsidP="00402BF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1831ED" w:rsidRDefault="001831ED" w:rsidP="00402BF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1831ED" w:rsidRDefault="001831ED" w:rsidP="00402BF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1831ED" w:rsidRDefault="001831ED" w:rsidP="00402BF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1831ED" w:rsidRDefault="001831ED" w:rsidP="00402BF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1831ED" w:rsidRDefault="001831ED" w:rsidP="00402BF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1831ED" w:rsidRDefault="001831ED" w:rsidP="00402BF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1831ED" w:rsidRDefault="001831ED" w:rsidP="00402BF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1831ED" w:rsidRDefault="001831ED" w:rsidP="00402BF8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1831ED" w:rsidSect="00B339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0D2F"/>
    <w:multiLevelType w:val="hybridMultilevel"/>
    <w:tmpl w:val="E794CC2E"/>
    <w:lvl w:ilvl="0" w:tplc="67C469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DEA0208"/>
    <w:multiLevelType w:val="hybridMultilevel"/>
    <w:tmpl w:val="E794CC2E"/>
    <w:lvl w:ilvl="0" w:tplc="67C469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130D69"/>
    <w:multiLevelType w:val="hybridMultilevel"/>
    <w:tmpl w:val="37CA9E56"/>
    <w:lvl w:ilvl="0" w:tplc="98A20AA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0DC28FD"/>
    <w:multiLevelType w:val="hybridMultilevel"/>
    <w:tmpl w:val="04D85262"/>
    <w:lvl w:ilvl="0" w:tplc="2D42C02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14B274A"/>
    <w:multiLevelType w:val="hybridMultilevel"/>
    <w:tmpl w:val="04D85262"/>
    <w:lvl w:ilvl="0" w:tplc="2D42C02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D9"/>
    <w:rsid w:val="00017EFB"/>
    <w:rsid w:val="00070E6D"/>
    <w:rsid w:val="001831ED"/>
    <w:rsid w:val="00194C7A"/>
    <w:rsid w:val="00275EBE"/>
    <w:rsid w:val="002F7215"/>
    <w:rsid w:val="00307E57"/>
    <w:rsid w:val="00314110"/>
    <w:rsid w:val="003215A4"/>
    <w:rsid w:val="003445D9"/>
    <w:rsid w:val="00386A5A"/>
    <w:rsid w:val="003D0B69"/>
    <w:rsid w:val="003F17E9"/>
    <w:rsid w:val="00402BF8"/>
    <w:rsid w:val="004907FC"/>
    <w:rsid w:val="00495A33"/>
    <w:rsid w:val="004D35D3"/>
    <w:rsid w:val="004E211D"/>
    <w:rsid w:val="0052696F"/>
    <w:rsid w:val="00574029"/>
    <w:rsid w:val="006A5005"/>
    <w:rsid w:val="00724FFC"/>
    <w:rsid w:val="00741B9F"/>
    <w:rsid w:val="007700FD"/>
    <w:rsid w:val="00785F31"/>
    <w:rsid w:val="007A2BE2"/>
    <w:rsid w:val="00862CC7"/>
    <w:rsid w:val="00A3020C"/>
    <w:rsid w:val="00A37CAE"/>
    <w:rsid w:val="00A51D97"/>
    <w:rsid w:val="00A54D9A"/>
    <w:rsid w:val="00A82CB7"/>
    <w:rsid w:val="00AA2F98"/>
    <w:rsid w:val="00AB211C"/>
    <w:rsid w:val="00AE02C4"/>
    <w:rsid w:val="00B339C5"/>
    <w:rsid w:val="00B80408"/>
    <w:rsid w:val="00B808ED"/>
    <w:rsid w:val="00BB5D9B"/>
    <w:rsid w:val="00C274E5"/>
    <w:rsid w:val="00C5284B"/>
    <w:rsid w:val="00CA3D30"/>
    <w:rsid w:val="00D35761"/>
    <w:rsid w:val="00D47D21"/>
    <w:rsid w:val="00D53F8B"/>
    <w:rsid w:val="00DD132B"/>
    <w:rsid w:val="00DF1042"/>
    <w:rsid w:val="00EB3E99"/>
    <w:rsid w:val="00F0647E"/>
    <w:rsid w:val="00F3104B"/>
    <w:rsid w:val="00F562B8"/>
    <w:rsid w:val="00F76B28"/>
    <w:rsid w:val="00F8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80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3445D9"/>
    <w:pPr>
      <w:keepNext/>
      <w:shd w:val="clear" w:color="auto" w:fill="FFFFFF"/>
      <w:spacing w:after="0" w:line="240" w:lineRule="auto"/>
      <w:ind w:left="6372"/>
      <w:outlineLvl w:val="7"/>
    </w:pPr>
    <w:rPr>
      <w:rFonts w:ascii="Times New Roman" w:eastAsia="Times New Roman" w:hAnsi="Times New Roman"/>
      <w:spacing w:val="-3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  <w:style w:type="character" w:customStyle="1" w:styleId="80">
    <w:name w:val="Заголовок 8 Знак"/>
    <w:basedOn w:val="a0"/>
    <w:link w:val="8"/>
    <w:semiHidden/>
    <w:rsid w:val="003445D9"/>
    <w:rPr>
      <w:rFonts w:ascii="Times New Roman" w:eastAsia="Times New Roman" w:hAnsi="Times New Roman" w:cs="Times New Roman"/>
      <w:spacing w:val="-3"/>
      <w:sz w:val="28"/>
      <w:szCs w:val="24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445D9"/>
    <w:rPr>
      <w:color w:val="0000FF"/>
      <w:u w:val="single"/>
    </w:rPr>
  </w:style>
  <w:style w:type="paragraph" w:customStyle="1" w:styleId="formattext">
    <w:name w:val="formattext"/>
    <w:basedOn w:val="a"/>
    <w:rsid w:val="00862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3F1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F17E9"/>
    <w:rPr>
      <w:i/>
      <w:iCs/>
    </w:rPr>
  </w:style>
  <w:style w:type="paragraph" w:customStyle="1" w:styleId="a9">
    <w:name w:val="Текст в заданном формате"/>
    <w:basedOn w:val="a"/>
    <w:rsid w:val="001831ED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19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4C7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0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80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3445D9"/>
    <w:pPr>
      <w:keepNext/>
      <w:shd w:val="clear" w:color="auto" w:fill="FFFFFF"/>
      <w:spacing w:after="0" w:line="240" w:lineRule="auto"/>
      <w:ind w:left="6372"/>
      <w:outlineLvl w:val="7"/>
    </w:pPr>
    <w:rPr>
      <w:rFonts w:ascii="Times New Roman" w:eastAsia="Times New Roman" w:hAnsi="Times New Roman"/>
      <w:spacing w:val="-3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  <w:style w:type="character" w:customStyle="1" w:styleId="80">
    <w:name w:val="Заголовок 8 Знак"/>
    <w:basedOn w:val="a0"/>
    <w:link w:val="8"/>
    <w:semiHidden/>
    <w:rsid w:val="003445D9"/>
    <w:rPr>
      <w:rFonts w:ascii="Times New Roman" w:eastAsia="Times New Roman" w:hAnsi="Times New Roman" w:cs="Times New Roman"/>
      <w:spacing w:val="-3"/>
      <w:sz w:val="28"/>
      <w:szCs w:val="24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445D9"/>
    <w:rPr>
      <w:color w:val="0000FF"/>
      <w:u w:val="single"/>
    </w:rPr>
  </w:style>
  <w:style w:type="paragraph" w:customStyle="1" w:styleId="formattext">
    <w:name w:val="formattext"/>
    <w:basedOn w:val="a"/>
    <w:rsid w:val="00862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3F1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F17E9"/>
    <w:rPr>
      <w:i/>
      <w:iCs/>
    </w:rPr>
  </w:style>
  <w:style w:type="paragraph" w:customStyle="1" w:styleId="a9">
    <w:name w:val="Текст в заданном формате"/>
    <w:basedOn w:val="a"/>
    <w:rsid w:val="001831ED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19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4C7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0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53716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225371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E61C-335C-4471-9823-721B14EF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 Хуако</dc:creator>
  <cp:lastModifiedBy>Нона Хуако</cp:lastModifiedBy>
  <cp:revision>11</cp:revision>
  <cp:lastPrinted>2019-12-16T14:21:00Z</cp:lastPrinted>
  <dcterms:created xsi:type="dcterms:W3CDTF">2019-12-03T07:49:00Z</dcterms:created>
  <dcterms:modified xsi:type="dcterms:W3CDTF">2020-08-26T08:01:00Z</dcterms:modified>
</cp:coreProperties>
</file>