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5D9" w:rsidRDefault="003445D9" w:rsidP="003445D9">
      <w:pPr>
        <w:tabs>
          <w:tab w:val="left" w:pos="65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РЕСПУБЛИКА АДЫГЕЯ</w:t>
      </w:r>
    </w:p>
    <w:p w:rsidR="003445D9" w:rsidRDefault="003445D9" w:rsidP="003445D9">
      <w:pPr>
        <w:tabs>
          <w:tab w:val="left" w:pos="65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3445D9" w:rsidRDefault="003445D9" w:rsidP="003445D9">
      <w:pPr>
        <w:tabs>
          <w:tab w:val="left" w:pos="65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«ГОРОД АДЫГЕЙСК»</w:t>
      </w:r>
    </w:p>
    <w:p w:rsidR="003445D9" w:rsidRDefault="003445D9" w:rsidP="003445D9">
      <w:pPr>
        <w:tabs>
          <w:tab w:val="left" w:pos="65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45D9" w:rsidRDefault="003445D9" w:rsidP="003445D9">
      <w:pPr>
        <w:tabs>
          <w:tab w:val="left" w:pos="65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3445D9" w:rsidRDefault="003445D9" w:rsidP="003445D9">
      <w:pPr>
        <w:tabs>
          <w:tab w:val="left" w:pos="658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445D9" w:rsidRDefault="00563E7C" w:rsidP="003445D9">
      <w:pPr>
        <w:tabs>
          <w:tab w:val="left" w:pos="900"/>
          <w:tab w:val="left" w:pos="658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63E7C">
        <w:rPr>
          <w:rFonts w:ascii="Times New Roman" w:hAnsi="Times New Roman"/>
          <w:sz w:val="28"/>
          <w:szCs w:val="28"/>
          <w:u w:val="single"/>
        </w:rPr>
        <w:t>о</w:t>
      </w:r>
      <w:r w:rsidR="003445D9" w:rsidRPr="00563E7C">
        <w:rPr>
          <w:rFonts w:ascii="Times New Roman" w:hAnsi="Times New Roman"/>
          <w:sz w:val="28"/>
          <w:szCs w:val="28"/>
          <w:u w:val="single"/>
        </w:rPr>
        <w:t>т</w:t>
      </w:r>
      <w:r w:rsidRPr="00563E7C">
        <w:rPr>
          <w:rFonts w:ascii="Times New Roman" w:hAnsi="Times New Roman"/>
          <w:sz w:val="28"/>
          <w:szCs w:val="28"/>
          <w:u w:val="single"/>
        </w:rPr>
        <w:t xml:space="preserve">  27.12.2019 г.</w:t>
      </w:r>
      <w:r>
        <w:rPr>
          <w:rFonts w:ascii="Times New Roman" w:hAnsi="Times New Roman"/>
          <w:sz w:val="28"/>
          <w:szCs w:val="28"/>
        </w:rPr>
        <w:t xml:space="preserve"> </w:t>
      </w:r>
      <w:r w:rsidR="003445D9">
        <w:rPr>
          <w:rFonts w:ascii="Times New Roman" w:hAnsi="Times New Roman"/>
          <w:sz w:val="28"/>
          <w:szCs w:val="28"/>
        </w:rPr>
        <w:t xml:space="preserve">  </w:t>
      </w:r>
      <w:r w:rsidR="003445D9">
        <w:rPr>
          <w:rFonts w:ascii="Times New Roman" w:hAnsi="Times New Roman"/>
          <w:sz w:val="28"/>
          <w:szCs w:val="28"/>
        </w:rPr>
        <w:tab/>
        <w:t xml:space="preserve">       </w:t>
      </w:r>
      <w:r w:rsidR="003445D9" w:rsidRPr="00563E7C">
        <w:rPr>
          <w:rFonts w:ascii="Times New Roman" w:hAnsi="Times New Roman"/>
          <w:sz w:val="28"/>
          <w:szCs w:val="28"/>
          <w:u w:val="single"/>
        </w:rPr>
        <w:t xml:space="preserve">№   </w:t>
      </w:r>
      <w:r w:rsidRPr="00563E7C">
        <w:rPr>
          <w:rFonts w:ascii="Times New Roman" w:hAnsi="Times New Roman"/>
          <w:sz w:val="28"/>
          <w:szCs w:val="28"/>
          <w:u w:val="single"/>
        </w:rPr>
        <w:t>381</w:t>
      </w:r>
    </w:p>
    <w:p w:rsidR="003445D9" w:rsidRDefault="003445D9" w:rsidP="003445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Адыгейск</w:t>
      </w:r>
    </w:p>
    <w:p w:rsidR="003445D9" w:rsidRDefault="003445D9" w:rsidP="003445D9">
      <w:pPr>
        <w:pStyle w:val="8"/>
        <w:jc w:val="both"/>
        <w:rPr>
          <w:szCs w:val="28"/>
        </w:rPr>
      </w:pPr>
    </w:p>
    <w:p w:rsidR="00B80408" w:rsidRPr="00B80408" w:rsidRDefault="00B80408" w:rsidP="00B80408">
      <w:pPr>
        <w:rPr>
          <w:lang w:eastAsia="ru-RU"/>
        </w:rPr>
      </w:pPr>
    </w:p>
    <w:p w:rsidR="003445D9" w:rsidRPr="00027CDC" w:rsidRDefault="00563E7C" w:rsidP="003445D9">
      <w:pPr>
        <w:widowControl w:val="0"/>
        <w:autoSpaceDE w:val="0"/>
        <w:autoSpaceDN w:val="0"/>
        <w:adjustRightInd w:val="0"/>
        <w:spacing w:beforeLines="100" w:before="240" w:afterLines="100" w:after="24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hyperlink r:id="rId7" w:history="1">
        <w:r w:rsidR="003445D9" w:rsidRPr="003445D9">
          <w:rPr>
            <w:rStyle w:val="a7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>О</w:t>
        </w:r>
      </w:hyperlink>
      <w:r w:rsidR="003445D9" w:rsidRPr="00027CDC">
        <w:rPr>
          <w:rFonts w:ascii="Times New Roman" w:hAnsi="Times New Roman"/>
          <w:bCs/>
          <w:sz w:val="28"/>
          <w:szCs w:val="28"/>
        </w:rPr>
        <w:t xml:space="preserve"> внесени</w:t>
      </w:r>
      <w:r w:rsidR="003E235A">
        <w:rPr>
          <w:rFonts w:ascii="Times New Roman" w:hAnsi="Times New Roman"/>
          <w:bCs/>
          <w:sz w:val="28"/>
          <w:szCs w:val="28"/>
        </w:rPr>
        <w:t xml:space="preserve">и </w:t>
      </w:r>
      <w:r w:rsidR="003445D9" w:rsidRPr="00027CDC">
        <w:rPr>
          <w:rFonts w:ascii="Times New Roman" w:hAnsi="Times New Roman"/>
          <w:bCs/>
          <w:sz w:val="28"/>
          <w:szCs w:val="28"/>
        </w:rPr>
        <w:t>изменений в постановлени</w:t>
      </w:r>
      <w:r w:rsidR="00C9135B">
        <w:rPr>
          <w:rFonts w:ascii="Times New Roman" w:hAnsi="Times New Roman"/>
          <w:bCs/>
          <w:sz w:val="28"/>
          <w:szCs w:val="28"/>
        </w:rPr>
        <w:t>е</w:t>
      </w:r>
      <w:r w:rsidR="003445D9" w:rsidRPr="00027CDC">
        <w:rPr>
          <w:rFonts w:ascii="Times New Roman" w:hAnsi="Times New Roman"/>
          <w:bCs/>
          <w:sz w:val="28"/>
          <w:szCs w:val="28"/>
        </w:rPr>
        <w:t xml:space="preserve"> администрации муниципального образования «Город Адыгейск»</w:t>
      </w:r>
      <w:r w:rsidR="00C9135B">
        <w:rPr>
          <w:rFonts w:ascii="Times New Roman" w:hAnsi="Times New Roman"/>
          <w:bCs/>
          <w:sz w:val="28"/>
          <w:szCs w:val="28"/>
        </w:rPr>
        <w:t xml:space="preserve"> от 24.12.2018 г. № 316 «Об утверждении Стандарта осуществления внутреннего муниципального финансового контроля «Планирование контрольной деятельности»</w:t>
      </w:r>
    </w:p>
    <w:p w:rsidR="00862CC7" w:rsidRPr="00B808ED" w:rsidRDefault="00862CC7" w:rsidP="00B808ED">
      <w:pPr>
        <w:pStyle w:val="1"/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r w:rsidRPr="00B808ED">
        <w:rPr>
          <w:rFonts w:ascii="Times New Roman" w:hAnsi="Times New Roman" w:cs="Times New Roman"/>
          <w:b w:val="0"/>
          <w:color w:val="auto"/>
        </w:rPr>
        <w:t xml:space="preserve">На основании </w:t>
      </w:r>
      <w:r w:rsidR="00A3020C" w:rsidRPr="00B808ED">
        <w:rPr>
          <w:rFonts w:ascii="Times New Roman" w:hAnsi="Times New Roman" w:cs="Times New Roman"/>
          <w:b w:val="0"/>
          <w:color w:val="auto"/>
        </w:rPr>
        <w:t>Федерального закона от 26.07.2019 г. № 199-ФЗ «О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аудита»</w:t>
      </w:r>
      <w:r w:rsidR="00C9135B">
        <w:rPr>
          <w:rFonts w:ascii="Times New Roman" w:hAnsi="Times New Roman" w:cs="Times New Roman"/>
          <w:b w:val="0"/>
          <w:color w:val="auto"/>
        </w:rPr>
        <w:t xml:space="preserve"> </w:t>
      </w:r>
      <w:r w:rsidRPr="00B808ED">
        <w:rPr>
          <w:rFonts w:ascii="Times New Roman" w:hAnsi="Times New Roman" w:cs="Times New Roman"/>
          <w:b w:val="0"/>
          <w:color w:val="auto"/>
        </w:rPr>
        <w:t>постановляю:</w:t>
      </w:r>
    </w:p>
    <w:p w:rsidR="00B339C5" w:rsidRDefault="00862CC7" w:rsidP="00BB5D9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39C5">
        <w:rPr>
          <w:rFonts w:ascii="Times New Roman" w:hAnsi="Times New Roman"/>
          <w:sz w:val="28"/>
          <w:szCs w:val="28"/>
        </w:rPr>
        <w:t xml:space="preserve">Внести </w:t>
      </w:r>
      <w:r w:rsidR="00B339C5">
        <w:rPr>
          <w:rFonts w:ascii="Times New Roman" w:hAnsi="Times New Roman"/>
          <w:sz w:val="28"/>
          <w:szCs w:val="28"/>
        </w:rPr>
        <w:t xml:space="preserve">  </w:t>
      </w:r>
      <w:r w:rsidRPr="00B339C5">
        <w:rPr>
          <w:rFonts w:ascii="Times New Roman" w:hAnsi="Times New Roman"/>
          <w:sz w:val="28"/>
          <w:szCs w:val="28"/>
        </w:rPr>
        <w:t>в</w:t>
      </w:r>
      <w:r w:rsidR="00BB5D9B" w:rsidRPr="00B339C5">
        <w:rPr>
          <w:rFonts w:ascii="Times New Roman" w:hAnsi="Times New Roman"/>
          <w:sz w:val="28"/>
          <w:szCs w:val="28"/>
        </w:rPr>
        <w:t xml:space="preserve">  </w:t>
      </w:r>
      <w:r w:rsidR="00B339C5">
        <w:rPr>
          <w:rFonts w:ascii="Times New Roman" w:hAnsi="Times New Roman"/>
          <w:sz w:val="28"/>
          <w:szCs w:val="28"/>
        </w:rPr>
        <w:t xml:space="preserve">  п</w:t>
      </w:r>
      <w:r w:rsidRPr="00B339C5">
        <w:rPr>
          <w:rFonts w:ascii="Times New Roman" w:hAnsi="Times New Roman"/>
          <w:sz w:val="28"/>
          <w:szCs w:val="28"/>
        </w:rPr>
        <w:t xml:space="preserve">риложение  </w:t>
      </w:r>
      <w:r w:rsidR="00BB5D9B" w:rsidRPr="00B339C5">
        <w:rPr>
          <w:rFonts w:ascii="Times New Roman" w:hAnsi="Times New Roman"/>
          <w:sz w:val="28"/>
          <w:szCs w:val="28"/>
        </w:rPr>
        <w:t xml:space="preserve">   </w:t>
      </w:r>
      <w:r w:rsidRPr="00B339C5">
        <w:rPr>
          <w:rFonts w:ascii="Times New Roman" w:hAnsi="Times New Roman"/>
          <w:sz w:val="28"/>
          <w:szCs w:val="28"/>
        </w:rPr>
        <w:t xml:space="preserve"> к </w:t>
      </w:r>
      <w:r w:rsidR="00BB5D9B" w:rsidRPr="00B339C5">
        <w:rPr>
          <w:rFonts w:ascii="Times New Roman" w:hAnsi="Times New Roman"/>
          <w:sz w:val="28"/>
          <w:szCs w:val="28"/>
        </w:rPr>
        <w:t xml:space="preserve"> </w:t>
      </w:r>
      <w:r w:rsidR="00B339C5">
        <w:rPr>
          <w:rFonts w:ascii="Times New Roman" w:hAnsi="Times New Roman"/>
          <w:sz w:val="28"/>
          <w:szCs w:val="28"/>
        </w:rPr>
        <w:t xml:space="preserve"> </w:t>
      </w:r>
      <w:r w:rsidR="00BB5D9B" w:rsidRPr="00B339C5">
        <w:rPr>
          <w:rFonts w:ascii="Times New Roman" w:hAnsi="Times New Roman"/>
          <w:sz w:val="28"/>
          <w:szCs w:val="28"/>
        </w:rPr>
        <w:t xml:space="preserve"> </w:t>
      </w:r>
      <w:r w:rsidRPr="00B339C5">
        <w:rPr>
          <w:rFonts w:ascii="Times New Roman" w:hAnsi="Times New Roman"/>
          <w:sz w:val="28"/>
          <w:szCs w:val="28"/>
        </w:rPr>
        <w:t>постановлению</w:t>
      </w:r>
      <w:r w:rsidR="00BB5D9B" w:rsidRPr="00B339C5">
        <w:rPr>
          <w:rFonts w:ascii="Times New Roman" w:hAnsi="Times New Roman"/>
          <w:sz w:val="28"/>
          <w:szCs w:val="28"/>
        </w:rPr>
        <w:t xml:space="preserve">       </w:t>
      </w:r>
      <w:r w:rsidR="00B339C5" w:rsidRPr="00B339C5">
        <w:rPr>
          <w:rFonts w:ascii="Times New Roman" w:hAnsi="Times New Roman"/>
          <w:sz w:val="28"/>
          <w:szCs w:val="28"/>
        </w:rPr>
        <w:t>администрации</w:t>
      </w:r>
    </w:p>
    <w:p w:rsidR="00862CC7" w:rsidRPr="00B339C5" w:rsidRDefault="00862CC7" w:rsidP="00B339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39C5">
        <w:rPr>
          <w:rFonts w:ascii="Times New Roman" w:hAnsi="Times New Roman"/>
          <w:sz w:val="28"/>
          <w:szCs w:val="28"/>
        </w:rPr>
        <w:t xml:space="preserve">муниципального   образования «Город Адыгейск» от </w:t>
      </w:r>
      <w:r w:rsidR="00C9135B">
        <w:rPr>
          <w:rFonts w:ascii="Times New Roman" w:hAnsi="Times New Roman"/>
          <w:sz w:val="28"/>
          <w:szCs w:val="28"/>
        </w:rPr>
        <w:t>24</w:t>
      </w:r>
      <w:r w:rsidRPr="00B339C5">
        <w:rPr>
          <w:rFonts w:ascii="Times New Roman" w:hAnsi="Times New Roman"/>
          <w:sz w:val="28"/>
          <w:szCs w:val="28"/>
        </w:rPr>
        <w:t>.</w:t>
      </w:r>
      <w:r w:rsidR="00BB5D9B" w:rsidRPr="00B339C5">
        <w:rPr>
          <w:rFonts w:ascii="Times New Roman" w:hAnsi="Times New Roman"/>
          <w:sz w:val="28"/>
          <w:szCs w:val="28"/>
        </w:rPr>
        <w:t>12</w:t>
      </w:r>
      <w:r w:rsidRPr="00B339C5">
        <w:rPr>
          <w:rFonts w:ascii="Times New Roman" w:hAnsi="Times New Roman"/>
          <w:sz w:val="28"/>
          <w:szCs w:val="28"/>
        </w:rPr>
        <w:t xml:space="preserve">.2018 г. № </w:t>
      </w:r>
      <w:r w:rsidR="00C9135B">
        <w:rPr>
          <w:rFonts w:ascii="Times New Roman" w:hAnsi="Times New Roman"/>
          <w:sz w:val="28"/>
          <w:szCs w:val="28"/>
        </w:rPr>
        <w:t>316</w:t>
      </w:r>
      <w:r w:rsidRPr="00B339C5">
        <w:rPr>
          <w:rFonts w:ascii="Times New Roman" w:hAnsi="Times New Roman"/>
          <w:sz w:val="28"/>
          <w:szCs w:val="28"/>
        </w:rPr>
        <w:t xml:space="preserve"> «Об утверждении </w:t>
      </w:r>
      <w:r w:rsidR="00C9135B">
        <w:rPr>
          <w:rFonts w:ascii="Times New Roman" w:hAnsi="Times New Roman"/>
          <w:sz w:val="28"/>
          <w:szCs w:val="28"/>
        </w:rPr>
        <w:t xml:space="preserve">Стандарта осуществления </w:t>
      </w:r>
      <w:r w:rsidR="00BB5D9B" w:rsidRPr="00B339C5">
        <w:rPr>
          <w:rFonts w:ascii="Times New Roman" w:hAnsi="Times New Roman"/>
          <w:sz w:val="28"/>
          <w:szCs w:val="28"/>
        </w:rPr>
        <w:t xml:space="preserve"> внутренне</w:t>
      </w:r>
      <w:r w:rsidR="00C9135B">
        <w:rPr>
          <w:rFonts w:ascii="Times New Roman" w:hAnsi="Times New Roman"/>
          <w:sz w:val="28"/>
          <w:szCs w:val="28"/>
        </w:rPr>
        <w:t>го муниципального</w:t>
      </w:r>
      <w:r w:rsidR="00BB5D9B" w:rsidRPr="00B339C5">
        <w:rPr>
          <w:rFonts w:ascii="Times New Roman" w:hAnsi="Times New Roman"/>
          <w:sz w:val="28"/>
          <w:szCs w:val="28"/>
        </w:rPr>
        <w:t xml:space="preserve"> финансово</w:t>
      </w:r>
      <w:r w:rsidR="00C9135B">
        <w:rPr>
          <w:rFonts w:ascii="Times New Roman" w:hAnsi="Times New Roman"/>
          <w:sz w:val="28"/>
          <w:szCs w:val="28"/>
        </w:rPr>
        <w:t>го</w:t>
      </w:r>
      <w:r w:rsidR="00BB5D9B" w:rsidRPr="00B339C5">
        <w:rPr>
          <w:rFonts w:ascii="Times New Roman" w:hAnsi="Times New Roman"/>
          <w:sz w:val="28"/>
          <w:szCs w:val="28"/>
        </w:rPr>
        <w:t xml:space="preserve"> контрол</w:t>
      </w:r>
      <w:r w:rsidR="00C9135B">
        <w:rPr>
          <w:rFonts w:ascii="Times New Roman" w:hAnsi="Times New Roman"/>
          <w:sz w:val="28"/>
          <w:szCs w:val="28"/>
        </w:rPr>
        <w:t>я</w:t>
      </w:r>
      <w:r w:rsidR="00BB5D9B" w:rsidRPr="00B339C5">
        <w:rPr>
          <w:rFonts w:ascii="Times New Roman" w:hAnsi="Times New Roman"/>
          <w:sz w:val="28"/>
          <w:szCs w:val="28"/>
        </w:rPr>
        <w:t xml:space="preserve"> </w:t>
      </w:r>
      <w:r w:rsidR="00C9135B">
        <w:rPr>
          <w:rFonts w:ascii="Times New Roman" w:hAnsi="Times New Roman"/>
          <w:sz w:val="28"/>
          <w:szCs w:val="28"/>
        </w:rPr>
        <w:t>«Планирование контрольной деятельности»</w:t>
      </w:r>
      <w:r w:rsidRPr="00B339C5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B339C5" w:rsidRDefault="00A54D9A" w:rsidP="00A54D9A">
      <w:pPr>
        <w:pStyle w:val="formattext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B339C5">
        <w:rPr>
          <w:sz w:val="28"/>
          <w:szCs w:val="28"/>
        </w:rPr>
        <w:t xml:space="preserve"> </w:t>
      </w:r>
      <w:r w:rsidR="00862CC7" w:rsidRPr="00B339C5">
        <w:rPr>
          <w:sz w:val="28"/>
          <w:szCs w:val="28"/>
        </w:rPr>
        <w:t xml:space="preserve"> </w:t>
      </w:r>
      <w:proofErr w:type="gramStart"/>
      <w:r w:rsidR="003E235A">
        <w:rPr>
          <w:sz w:val="28"/>
          <w:szCs w:val="28"/>
        </w:rPr>
        <w:t>п</w:t>
      </w:r>
      <w:r w:rsidR="003F17E9" w:rsidRPr="00B339C5">
        <w:rPr>
          <w:sz w:val="28"/>
          <w:szCs w:val="28"/>
        </w:rPr>
        <w:t>одпункт</w:t>
      </w:r>
      <w:r w:rsidR="00C9135B">
        <w:rPr>
          <w:sz w:val="28"/>
          <w:szCs w:val="28"/>
        </w:rPr>
        <w:t xml:space="preserve"> б</w:t>
      </w:r>
      <w:proofErr w:type="gramEnd"/>
      <w:r w:rsidR="00C9135B">
        <w:rPr>
          <w:sz w:val="28"/>
          <w:szCs w:val="28"/>
        </w:rPr>
        <w:t xml:space="preserve"> пункта 9 части </w:t>
      </w:r>
      <w:r w:rsidR="00C9135B">
        <w:rPr>
          <w:sz w:val="28"/>
          <w:szCs w:val="28"/>
          <w:lang w:val="en-US"/>
        </w:rPr>
        <w:t>II</w:t>
      </w:r>
      <w:r w:rsidR="00C9135B" w:rsidRPr="00C9135B">
        <w:rPr>
          <w:sz w:val="28"/>
          <w:szCs w:val="28"/>
        </w:rPr>
        <w:t xml:space="preserve"> </w:t>
      </w:r>
      <w:r w:rsidR="00C9135B">
        <w:rPr>
          <w:sz w:val="28"/>
          <w:szCs w:val="28"/>
        </w:rPr>
        <w:t>признать утратившим силу</w:t>
      </w:r>
      <w:r w:rsidR="003E235A">
        <w:rPr>
          <w:sz w:val="28"/>
          <w:szCs w:val="28"/>
        </w:rPr>
        <w:t>.</w:t>
      </w:r>
    </w:p>
    <w:p w:rsidR="001831ED" w:rsidRPr="003C5784" w:rsidRDefault="00C9135B" w:rsidP="001831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C9135B">
        <w:rPr>
          <w:rFonts w:ascii="Times New Roman" w:hAnsi="Times New Roman"/>
          <w:bCs/>
          <w:sz w:val="28"/>
          <w:szCs w:val="28"/>
        </w:rPr>
        <w:t>2</w:t>
      </w:r>
      <w:r w:rsidR="001831ED">
        <w:rPr>
          <w:bCs/>
          <w:sz w:val="28"/>
          <w:szCs w:val="28"/>
        </w:rPr>
        <w:t xml:space="preserve">. </w:t>
      </w:r>
      <w:r w:rsidR="001831ED" w:rsidRPr="003C5784">
        <w:rPr>
          <w:rFonts w:ascii="Times New Roman" w:hAnsi="Times New Roman"/>
          <w:bCs/>
          <w:sz w:val="28"/>
          <w:szCs w:val="28"/>
        </w:rPr>
        <w:t xml:space="preserve">Настоящее постановление опубликовать на официальном сайте администрации </w:t>
      </w:r>
      <w:r w:rsidR="001831ED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 w:rsidR="001831ED" w:rsidRPr="003C5784">
        <w:rPr>
          <w:rFonts w:ascii="Times New Roman" w:hAnsi="Times New Roman"/>
          <w:bCs/>
          <w:sz w:val="28"/>
          <w:szCs w:val="28"/>
        </w:rPr>
        <w:t xml:space="preserve"> «</w:t>
      </w:r>
      <w:r w:rsidR="001831ED">
        <w:rPr>
          <w:rFonts w:ascii="Times New Roman" w:hAnsi="Times New Roman"/>
          <w:bCs/>
          <w:sz w:val="28"/>
          <w:szCs w:val="28"/>
        </w:rPr>
        <w:t>Город Адыгейск</w:t>
      </w:r>
      <w:r w:rsidR="001831ED" w:rsidRPr="003C5784">
        <w:rPr>
          <w:rFonts w:ascii="Times New Roman" w:hAnsi="Times New Roman"/>
          <w:bCs/>
          <w:sz w:val="28"/>
          <w:szCs w:val="28"/>
        </w:rPr>
        <w:t>».</w:t>
      </w:r>
    </w:p>
    <w:p w:rsidR="001831ED" w:rsidRPr="003C5784" w:rsidRDefault="00C9135B" w:rsidP="001831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1831ED" w:rsidRPr="003C5784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="001831ED" w:rsidRPr="003C5784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="001831ED" w:rsidRPr="003C5784"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возложить на главного специалиста </w:t>
      </w:r>
      <w:r w:rsidR="001831ED">
        <w:rPr>
          <w:rFonts w:ascii="Times New Roman" w:hAnsi="Times New Roman"/>
          <w:bCs/>
          <w:sz w:val="28"/>
          <w:szCs w:val="28"/>
        </w:rPr>
        <w:t>Отдела</w:t>
      </w:r>
      <w:r w:rsidR="001831ED" w:rsidRPr="003C5784">
        <w:rPr>
          <w:rFonts w:ascii="Times New Roman" w:hAnsi="Times New Roman"/>
          <w:bCs/>
          <w:sz w:val="28"/>
          <w:szCs w:val="28"/>
        </w:rPr>
        <w:t xml:space="preserve"> </w:t>
      </w:r>
      <w:r w:rsidR="001831ED">
        <w:rPr>
          <w:rFonts w:ascii="Times New Roman" w:hAnsi="Times New Roman"/>
          <w:bCs/>
          <w:sz w:val="28"/>
          <w:szCs w:val="28"/>
        </w:rPr>
        <w:t xml:space="preserve">по </w:t>
      </w:r>
      <w:r w:rsidR="001831ED" w:rsidRPr="003C5784">
        <w:rPr>
          <w:rFonts w:ascii="Times New Roman" w:hAnsi="Times New Roman"/>
          <w:bCs/>
          <w:sz w:val="28"/>
          <w:szCs w:val="28"/>
        </w:rPr>
        <w:t>внутренне</w:t>
      </w:r>
      <w:r w:rsidR="001831ED">
        <w:rPr>
          <w:rFonts w:ascii="Times New Roman" w:hAnsi="Times New Roman"/>
          <w:bCs/>
          <w:sz w:val="28"/>
          <w:szCs w:val="28"/>
        </w:rPr>
        <w:t>му</w:t>
      </w:r>
      <w:r w:rsidR="001831ED" w:rsidRPr="003C5784">
        <w:rPr>
          <w:rFonts w:ascii="Times New Roman" w:hAnsi="Times New Roman"/>
          <w:bCs/>
          <w:sz w:val="28"/>
          <w:szCs w:val="28"/>
        </w:rPr>
        <w:t xml:space="preserve"> финансово</w:t>
      </w:r>
      <w:r w:rsidR="001831ED">
        <w:rPr>
          <w:rFonts w:ascii="Times New Roman" w:hAnsi="Times New Roman"/>
          <w:bCs/>
          <w:sz w:val="28"/>
          <w:szCs w:val="28"/>
        </w:rPr>
        <w:t>му</w:t>
      </w:r>
      <w:r w:rsidR="001831ED" w:rsidRPr="003C5784">
        <w:rPr>
          <w:rFonts w:ascii="Times New Roman" w:hAnsi="Times New Roman"/>
          <w:bCs/>
          <w:sz w:val="28"/>
          <w:szCs w:val="28"/>
        </w:rPr>
        <w:t xml:space="preserve"> контрол</w:t>
      </w:r>
      <w:r w:rsidR="001831ED">
        <w:rPr>
          <w:rFonts w:ascii="Times New Roman" w:hAnsi="Times New Roman"/>
          <w:bCs/>
          <w:sz w:val="28"/>
          <w:szCs w:val="28"/>
        </w:rPr>
        <w:t>ю</w:t>
      </w:r>
      <w:r w:rsidR="001831ED" w:rsidRPr="003C5784">
        <w:rPr>
          <w:rFonts w:ascii="Times New Roman" w:hAnsi="Times New Roman"/>
          <w:bCs/>
          <w:sz w:val="28"/>
          <w:szCs w:val="28"/>
        </w:rPr>
        <w:t xml:space="preserve"> администрации муниципального образования «</w:t>
      </w:r>
      <w:r w:rsidR="001831ED">
        <w:rPr>
          <w:rFonts w:ascii="Times New Roman" w:hAnsi="Times New Roman"/>
          <w:bCs/>
          <w:sz w:val="28"/>
          <w:szCs w:val="28"/>
        </w:rPr>
        <w:t>Город Адыгейск</w:t>
      </w:r>
      <w:r w:rsidR="001831ED" w:rsidRPr="003C5784">
        <w:rPr>
          <w:rFonts w:ascii="Times New Roman" w:hAnsi="Times New Roman"/>
          <w:bCs/>
          <w:sz w:val="28"/>
          <w:szCs w:val="28"/>
        </w:rPr>
        <w:t>»</w:t>
      </w:r>
      <w:r w:rsidR="001831E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1831ED">
        <w:rPr>
          <w:rFonts w:ascii="Times New Roman" w:hAnsi="Times New Roman"/>
          <w:bCs/>
          <w:sz w:val="28"/>
          <w:szCs w:val="28"/>
        </w:rPr>
        <w:t>Хуако</w:t>
      </w:r>
      <w:proofErr w:type="spellEnd"/>
      <w:r w:rsidR="001831ED">
        <w:rPr>
          <w:rFonts w:ascii="Times New Roman" w:hAnsi="Times New Roman"/>
          <w:bCs/>
          <w:sz w:val="28"/>
          <w:szCs w:val="28"/>
        </w:rPr>
        <w:t xml:space="preserve"> Н.С.</w:t>
      </w:r>
    </w:p>
    <w:p w:rsidR="001831ED" w:rsidRPr="003C5784" w:rsidRDefault="00C9135B" w:rsidP="001831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3E235A">
        <w:rPr>
          <w:rFonts w:ascii="Times New Roman" w:hAnsi="Times New Roman"/>
          <w:bCs/>
          <w:sz w:val="28"/>
          <w:szCs w:val="28"/>
        </w:rPr>
        <w:t>.</w:t>
      </w:r>
      <w:r w:rsidR="001831ED" w:rsidRPr="003C5784">
        <w:rPr>
          <w:rFonts w:ascii="Times New Roman" w:hAnsi="Times New Roman"/>
          <w:bCs/>
          <w:sz w:val="28"/>
          <w:szCs w:val="28"/>
        </w:rPr>
        <w:t xml:space="preserve"> Настоящее постановление вступает в силу со дня его подписания. </w:t>
      </w:r>
    </w:p>
    <w:p w:rsidR="007700FD" w:rsidRDefault="007700FD" w:rsidP="007700FD">
      <w:pPr>
        <w:pStyle w:val="formattext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1831ED" w:rsidRDefault="001831ED" w:rsidP="007700FD">
      <w:pPr>
        <w:pStyle w:val="formattext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1831ED" w:rsidRDefault="001831ED" w:rsidP="007700FD">
      <w:pPr>
        <w:pStyle w:val="formattext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724FFC" w:rsidRDefault="00724FFC" w:rsidP="007700FD">
      <w:pPr>
        <w:pStyle w:val="formattext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F0647E" w:rsidRDefault="00F0647E" w:rsidP="007700FD">
      <w:pPr>
        <w:pStyle w:val="formattext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F0647E" w:rsidRDefault="00F0647E" w:rsidP="007700FD">
      <w:pPr>
        <w:pStyle w:val="formattext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1831ED" w:rsidRDefault="001831ED" w:rsidP="007700FD">
      <w:pPr>
        <w:pStyle w:val="formattext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1831ED" w:rsidRDefault="001831ED" w:rsidP="007700FD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1831ED" w:rsidRDefault="001831ED" w:rsidP="007700FD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«Город Адыгейск»                                                    М.А. </w:t>
      </w:r>
      <w:proofErr w:type="spellStart"/>
      <w:r>
        <w:rPr>
          <w:sz w:val="28"/>
          <w:szCs w:val="28"/>
        </w:rPr>
        <w:t>Тлехас</w:t>
      </w:r>
      <w:proofErr w:type="spellEnd"/>
    </w:p>
    <w:p w:rsidR="007700FD" w:rsidRDefault="007700FD" w:rsidP="002F7215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402BF8" w:rsidRDefault="00402BF8" w:rsidP="002F7215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</w:p>
    <w:sectPr w:rsidR="00402BF8" w:rsidSect="00B339C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90D2F"/>
    <w:multiLevelType w:val="hybridMultilevel"/>
    <w:tmpl w:val="E794CC2E"/>
    <w:lvl w:ilvl="0" w:tplc="67C469C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DEA0208"/>
    <w:multiLevelType w:val="hybridMultilevel"/>
    <w:tmpl w:val="E794CC2E"/>
    <w:lvl w:ilvl="0" w:tplc="67C469C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46130D69"/>
    <w:multiLevelType w:val="hybridMultilevel"/>
    <w:tmpl w:val="37CA9E56"/>
    <w:lvl w:ilvl="0" w:tplc="98A20AA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60DC28FD"/>
    <w:multiLevelType w:val="hybridMultilevel"/>
    <w:tmpl w:val="04D85262"/>
    <w:lvl w:ilvl="0" w:tplc="2D42C02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14B274A"/>
    <w:multiLevelType w:val="hybridMultilevel"/>
    <w:tmpl w:val="04D85262"/>
    <w:lvl w:ilvl="0" w:tplc="2D42C02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5D9"/>
    <w:rsid w:val="00017EFB"/>
    <w:rsid w:val="00070E6D"/>
    <w:rsid w:val="000F6B88"/>
    <w:rsid w:val="001831ED"/>
    <w:rsid w:val="00194C7A"/>
    <w:rsid w:val="00275EBE"/>
    <w:rsid w:val="002F7215"/>
    <w:rsid w:val="00307E57"/>
    <w:rsid w:val="00314110"/>
    <w:rsid w:val="003215A4"/>
    <w:rsid w:val="003445D9"/>
    <w:rsid w:val="00386A5A"/>
    <w:rsid w:val="003D0B69"/>
    <w:rsid w:val="003E235A"/>
    <w:rsid w:val="003F17E9"/>
    <w:rsid w:val="00402BF8"/>
    <w:rsid w:val="004907FC"/>
    <w:rsid w:val="00495A33"/>
    <w:rsid w:val="004D35D3"/>
    <w:rsid w:val="004E211D"/>
    <w:rsid w:val="0052696F"/>
    <w:rsid w:val="00563E7C"/>
    <w:rsid w:val="006A5005"/>
    <w:rsid w:val="00724FFC"/>
    <w:rsid w:val="00741B9F"/>
    <w:rsid w:val="007700FD"/>
    <w:rsid w:val="00785F31"/>
    <w:rsid w:val="007A2BE2"/>
    <w:rsid w:val="00862CC7"/>
    <w:rsid w:val="00A3020C"/>
    <w:rsid w:val="00A37CAE"/>
    <w:rsid w:val="00A51D97"/>
    <w:rsid w:val="00A54D9A"/>
    <w:rsid w:val="00A82CB7"/>
    <w:rsid w:val="00AA2F98"/>
    <w:rsid w:val="00AB211C"/>
    <w:rsid w:val="00AE02C4"/>
    <w:rsid w:val="00B339C5"/>
    <w:rsid w:val="00B80408"/>
    <w:rsid w:val="00B808ED"/>
    <w:rsid w:val="00BB5D9B"/>
    <w:rsid w:val="00C274E5"/>
    <w:rsid w:val="00C5284B"/>
    <w:rsid w:val="00C9135B"/>
    <w:rsid w:val="00CA3D30"/>
    <w:rsid w:val="00D35761"/>
    <w:rsid w:val="00D47D21"/>
    <w:rsid w:val="00D53F8B"/>
    <w:rsid w:val="00DD132B"/>
    <w:rsid w:val="00DF1042"/>
    <w:rsid w:val="00EB3E99"/>
    <w:rsid w:val="00F0647E"/>
    <w:rsid w:val="00F3104B"/>
    <w:rsid w:val="00F562B8"/>
    <w:rsid w:val="00F76B28"/>
    <w:rsid w:val="00F8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5D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808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3445D9"/>
    <w:pPr>
      <w:keepNext/>
      <w:shd w:val="clear" w:color="auto" w:fill="FFFFFF"/>
      <w:spacing w:after="0" w:line="240" w:lineRule="auto"/>
      <w:ind w:left="6372"/>
      <w:outlineLvl w:val="7"/>
    </w:pPr>
    <w:rPr>
      <w:rFonts w:ascii="Times New Roman" w:eastAsia="Times New Roman" w:hAnsi="Times New Roman"/>
      <w:spacing w:val="-3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F8B"/>
    <w:pPr>
      <w:ind w:left="720"/>
      <w:contextualSpacing/>
    </w:pPr>
  </w:style>
  <w:style w:type="paragraph" w:styleId="a4">
    <w:name w:val="Intense Quote"/>
    <w:basedOn w:val="a"/>
    <w:next w:val="a"/>
    <w:link w:val="a5"/>
    <w:uiPriority w:val="30"/>
    <w:qFormat/>
    <w:rsid w:val="00D53F8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D53F8B"/>
    <w:rPr>
      <w:b/>
      <w:bCs/>
      <w:i/>
      <w:iCs/>
      <w:color w:val="4F81BD" w:themeColor="accent1"/>
    </w:rPr>
  </w:style>
  <w:style w:type="character" w:styleId="a6">
    <w:name w:val="Subtle Reference"/>
    <w:basedOn w:val="a0"/>
    <w:uiPriority w:val="31"/>
    <w:qFormat/>
    <w:rsid w:val="00D53F8B"/>
    <w:rPr>
      <w:smallCaps/>
      <w:color w:val="C0504D" w:themeColor="accent2"/>
      <w:u w:val="single"/>
    </w:rPr>
  </w:style>
  <w:style w:type="character" w:customStyle="1" w:styleId="80">
    <w:name w:val="Заголовок 8 Знак"/>
    <w:basedOn w:val="a0"/>
    <w:link w:val="8"/>
    <w:semiHidden/>
    <w:rsid w:val="003445D9"/>
    <w:rPr>
      <w:rFonts w:ascii="Times New Roman" w:eastAsia="Times New Roman" w:hAnsi="Times New Roman" w:cs="Times New Roman"/>
      <w:spacing w:val="-3"/>
      <w:sz w:val="28"/>
      <w:szCs w:val="24"/>
      <w:shd w:val="clear" w:color="auto" w:fill="FFFFFF"/>
      <w:lang w:eastAsia="ru-RU"/>
    </w:rPr>
  </w:style>
  <w:style w:type="character" w:styleId="a7">
    <w:name w:val="Hyperlink"/>
    <w:basedOn w:val="a0"/>
    <w:uiPriority w:val="99"/>
    <w:semiHidden/>
    <w:unhideWhenUsed/>
    <w:rsid w:val="003445D9"/>
    <w:rPr>
      <w:color w:val="0000FF"/>
      <w:u w:val="single"/>
    </w:rPr>
  </w:style>
  <w:style w:type="paragraph" w:customStyle="1" w:styleId="formattext">
    <w:name w:val="formattext"/>
    <w:basedOn w:val="a"/>
    <w:rsid w:val="00862C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3F17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3F17E9"/>
    <w:rPr>
      <w:i/>
      <w:iCs/>
    </w:rPr>
  </w:style>
  <w:style w:type="paragraph" w:customStyle="1" w:styleId="a9">
    <w:name w:val="Текст в заданном формате"/>
    <w:basedOn w:val="a"/>
    <w:rsid w:val="001831ED"/>
    <w:pPr>
      <w:widowControl w:val="0"/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eastAsia="zh-CN" w:bidi="hi-IN"/>
    </w:rPr>
  </w:style>
  <w:style w:type="paragraph" w:styleId="aa">
    <w:name w:val="Balloon Text"/>
    <w:basedOn w:val="a"/>
    <w:link w:val="ab"/>
    <w:uiPriority w:val="99"/>
    <w:semiHidden/>
    <w:unhideWhenUsed/>
    <w:rsid w:val="00194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94C7A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808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5D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808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3445D9"/>
    <w:pPr>
      <w:keepNext/>
      <w:shd w:val="clear" w:color="auto" w:fill="FFFFFF"/>
      <w:spacing w:after="0" w:line="240" w:lineRule="auto"/>
      <w:ind w:left="6372"/>
      <w:outlineLvl w:val="7"/>
    </w:pPr>
    <w:rPr>
      <w:rFonts w:ascii="Times New Roman" w:eastAsia="Times New Roman" w:hAnsi="Times New Roman"/>
      <w:spacing w:val="-3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F8B"/>
    <w:pPr>
      <w:ind w:left="720"/>
      <w:contextualSpacing/>
    </w:pPr>
  </w:style>
  <w:style w:type="paragraph" w:styleId="a4">
    <w:name w:val="Intense Quote"/>
    <w:basedOn w:val="a"/>
    <w:next w:val="a"/>
    <w:link w:val="a5"/>
    <w:uiPriority w:val="30"/>
    <w:qFormat/>
    <w:rsid w:val="00D53F8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D53F8B"/>
    <w:rPr>
      <w:b/>
      <w:bCs/>
      <w:i/>
      <w:iCs/>
      <w:color w:val="4F81BD" w:themeColor="accent1"/>
    </w:rPr>
  </w:style>
  <w:style w:type="character" w:styleId="a6">
    <w:name w:val="Subtle Reference"/>
    <w:basedOn w:val="a0"/>
    <w:uiPriority w:val="31"/>
    <w:qFormat/>
    <w:rsid w:val="00D53F8B"/>
    <w:rPr>
      <w:smallCaps/>
      <w:color w:val="C0504D" w:themeColor="accent2"/>
      <w:u w:val="single"/>
    </w:rPr>
  </w:style>
  <w:style w:type="character" w:customStyle="1" w:styleId="80">
    <w:name w:val="Заголовок 8 Знак"/>
    <w:basedOn w:val="a0"/>
    <w:link w:val="8"/>
    <w:semiHidden/>
    <w:rsid w:val="003445D9"/>
    <w:rPr>
      <w:rFonts w:ascii="Times New Roman" w:eastAsia="Times New Roman" w:hAnsi="Times New Roman" w:cs="Times New Roman"/>
      <w:spacing w:val="-3"/>
      <w:sz w:val="28"/>
      <w:szCs w:val="24"/>
      <w:shd w:val="clear" w:color="auto" w:fill="FFFFFF"/>
      <w:lang w:eastAsia="ru-RU"/>
    </w:rPr>
  </w:style>
  <w:style w:type="character" w:styleId="a7">
    <w:name w:val="Hyperlink"/>
    <w:basedOn w:val="a0"/>
    <w:uiPriority w:val="99"/>
    <w:semiHidden/>
    <w:unhideWhenUsed/>
    <w:rsid w:val="003445D9"/>
    <w:rPr>
      <w:color w:val="0000FF"/>
      <w:u w:val="single"/>
    </w:rPr>
  </w:style>
  <w:style w:type="paragraph" w:customStyle="1" w:styleId="formattext">
    <w:name w:val="formattext"/>
    <w:basedOn w:val="a"/>
    <w:rsid w:val="00862C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3F17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3F17E9"/>
    <w:rPr>
      <w:i/>
      <w:iCs/>
    </w:rPr>
  </w:style>
  <w:style w:type="paragraph" w:customStyle="1" w:styleId="a9">
    <w:name w:val="Текст в заданном формате"/>
    <w:basedOn w:val="a"/>
    <w:rsid w:val="001831ED"/>
    <w:pPr>
      <w:widowControl w:val="0"/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eastAsia="zh-CN" w:bidi="hi-IN"/>
    </w:rPr>
  </w:style>
  <w:style w:type="paragraph" w:styleId="aa">
    <w:name w:val="Balloon Text"/>
    <w:basedOn w:val="a"/>
    <w:link w:val="ab"/>
    <w:uiPriority w:val="99"/>
    <w:semiHidden/>
    <w:unhideWhenUsed/>
    <w:rsid w:val="00194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94C7A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808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3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32253716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2DDCB-3E3C-41EF-9D64-5B47F7BA1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1877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Нона Хуако</dc:creator>
  <cp:lastModifiedBy>Нона Хуако</cp:lastModifiedBy>
  <cp:revision>12</cp:revision>
  <cp:lastPrinted>2019-12-16T14:21:00Z</cp:lastPrinted>
  <dcterms:created xsi:type="dcterms:W3CDTF">2019-12-03T07:49:00Z</dcterms:created>
  <dcterms:modified xsi:type="dcterms:W3CDTF">2020-08-26T08:02:00Z</dcterms:modified>
</cp:coreProperties>
</file>