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9" w:rsidRDefault="00F12FE9" w:rsidP="00F3547B">
      <w:pPr>
        <w:pStyle w:val="ad"/>
      </w:pPr>
    </w:p>
    <w:p w:rsidR="00F12FE9" w:rsidRDefault="00F12FE9" w:rsidP="00F12FE9">
      <w:pPr>
        <w:jc w:val="center"/>
        <w:rPr>
          <w:sz w:val="28"/>
          <w:szCs w:val="28"/>
        </w:rPr>
      </w:pPr>
    </w:p>
    <w:p w:rsidR="00F12FE9" w:rsidRDefault="00F12FE9" w:rsidP="00F12FE9">
      <w:pPr>
        <w:jc w:val="center"/>
        <w:rPr>
          <w:sz w:val="28"/>
          <w:szCs w:val="28"/>
        </w:rPr>
      </w:pPr>
    </w:p>
    <w:p w:rsidR="00F12FE9" w:rsidRDefault="00F12FE9" w:rsidP="00F12F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АДЫГЕЯ</w:t>
      </w:r>
    </w:p>
    <w:p w:rsidR="00F12FE9" w:rsidRDefault="00F12FE9" w:rsidP="00F12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F12FE9" w:rsidRDefault="00F12FE9" w:rsidP="00F12FE9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«ГОРОД АДЫГЕЙСК»</w:t>
      </w:r>
    </w:p>
    <w:p w:rsidR="00F12FE9" w:rsidRDefault="00F12FE9" w:rsidP="00F12FE9">
      <w:pPr>
        <w:jc w:val="center"/>
        <w:rPr>
          <w:sz w:val="28"/>
          <w:szCs w:val="28"/>
        </w:rPr>
      </w:pPr>
    </w:p>
    <w:p w:rsidR="00F12FE9" w:rsidRDefault="00F12FE9" w:rsidP="00F12F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2FE9" w:rsidRDefault="00F12FE9" w:rsidP="00F12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547B">
        <w:rPr>
          <w:sz w:val="28"/>
          <w:szCs w:val="28"/>
        </w:rPr>
        <w:t>20.07.</w:t>
      </w:r>
      <w:bookmarkStart w:id="0" w:name="_GoBack"/>
      <w:bookmarkEnd w:id="0"/>
      <w:r>
        <w:rPr>
          <w:sz w:val="28"/>
          <w:szCs w:val="28"/>
        </w:rPr>
        <w:t xml:space="preserve"> 2022 г.                                                                     № </w:t>
      </w:r>
      <w:r w:rsidR="00F3547B">
        <w:rPr>
          <w:sz w:val="28"/>
          <w:szCs w:val="28"/>
        </w:rPr>
        <w:t xml:space="preserve"> 222</w:t>
      </w:r>
    </w:p>
    <w:p w:rsidR="00F12FE9" w:rsidRDefault="00F12FE9" w:rsidP="00F12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дыгейск</w:t>
      </w:r>
      <w:proofErr w:type="spellEnd"/>
    </w:p>
    <w:p w:rsidR="00F12FE9" w:rsidRDefault="00F12FE9" w:rsidP="00F12FE9">
      <w:pPr>
        <w:jc w:val="center"/>
        <w:rPr>
          <w:sz w:val="28"/>
          <w:szCs w:val="28"/>
        </w:rPr>
      </w:pPr>
    </w:p>
    <w:p w:rsidR="00F12FE9" w:rsidRDefault="00F12FE9" w:rsidP="00F12FE9">
      <w:pPr>
        <w:jc w:val="center"/>
        <w:rPr>
          <w:color w:val="000000"/>
          <w:sz w:val="28"/>
          <w:szCs w:val="28"/>
        </w:rPr>
      </w:pPr>
    </w:p>
    <w:p w:rsidR="00F12FE9" w:rsidRDefault="00F3547B" w:rsidP="00F12FE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6" w:history="1">
        <w:r w:rsidR="00F94CD7" w:rsidRPr="00F94CD7">
          <w:rPr>
            <w:rStyle w:val="a4"/>
            <w:bCs w:val="0"/>
            <w:color w:val="auto"/>
            <w:sz w:val="28"/>
            <w:szCs w:val="28"/>
          </w:rPr>
          <w:t xml:space="preserve">Об утверждении Регламента взаимодействия с инвесторами по сопровождению инвестиционных проектов, реализуемых (планируемых </w:t>
        </w:r>
        <w:r w:rsidR="00F94CD7">
          <w:rPr>
            <w:rStyle w:val="a4"/>
            <w:bCs w:val="0"/>
            <w:color w:val="auto"/>
            <w:sz w:val="28"/>
            <w:szCs w:val="28"/>
          </w:rPr>
          <w:t>к реализации) на территории муниципального образования «Город Адыгейск», по принципу «</w:t>
        </w:r>
        <w:r w:rsidR="00F94CD7" w:rsidRPr="00F94CD7">
          <w:rPr>
            <w:rStyle w:val="a4"/>
            <w:bCs w:val="0"/>
            <w:color w:val="auto"/>
            <w:sz w:val="28"/>
            <w:szCs w:val="28"/>
          </w:rPr>
          <w:t>одного</w:t>
        </w:r>
        <w:r w:rsidR="00F94CD7">
          <w:rPr>
            <w:rStyle w:val="a4"/>
            <w:bCs w:val="0"/>
            <w:color w:val="auto"/>
            <w:sz w:val="28"/>
            <w:szCs w:val="28"/>
          </w:rPr>
          <w:t xml:space="preserve"> окна»</w:t>
        </w:r>
        <w:r w:rsidR="00F94CD7" w:rsidRPr="00F94CD7">
          <w:rPr>
            <w:rStyle w:val="a4"/>
            <w:bCs w:val="0"/>
            <w:color w:val="auto"/>
            <w:sz w:val="28"/>
            <w:szCs w:val="28"/>
          </w:rPr>
          <w:t xml:space="preserve"> </w:t>
        </w:r>
        <w:r w:rsidR="00F12FE9">
          <w:rPr>
            <w:rStyle w:val="a4"/>
            <w:b/>
            <w:bCs w:val="0"/>
            <w:color w:val="auto"/>
            <w:sz w:val="28"/>
            <w:szCs w:val="28"/>
          </w:rPr>
          <w:t xml:space="preserve"> </w:t>
        </w:r>
      </w:hyperlink>
    </w:p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975351">
        <w:rPr>
          <w:sz w:val="28"/>
          <w:szCs w:val="28"/>
        </w:rPr>
        <w:t xml:space="preserve"> </w:t>
      </w:r>
      <w:r w:rsidR="00975351" w:rsidRPr="00975351">
        <w:rPr>
          <w:sz w:val="28"/>
          <w:szCs w:val="28"/>
        </w:rPr>
        <w:t>Ук</w:t>
      </w:r>
      <w:r w:rsidR="00975351">
        <w:rPr>
          <w:sz w:val="28"/>
          <w:szCs w:val="28"/>
        </w:rPr>
        <w:t>азом</w:t>
      </w:r>
      <w:r w:rsidR="00975351" w:rsidRPr="00975351">
        <w:rPr>
          <w:sz w:val="28"/>
          <w:szCs w:val="28"/>
        </w:rPr>
        <w:t xml:space="preserve"> Главы Респуб</w:t>
      </w:r>
      <w:r w:rsidR="00975351">
        <w:rPr>
          <w:sz w:val="28"/>
          <w:szCs w:val="28"/>
        </w:rPr>
        <w:t>лики Адыгея от 11.05.2017 N 89 «</w:t>
      </w:r>
      <w:r w:rsidR="00975351" w:rsidRPr="00975351">
        <w:rPr>
          <w:sz w:val="28"/>
          <w:szCs w:val="28"/>
        </w:rPr>
        <w:t>О системе сопровождения инвес</w:t>
      </w:r>
      <w:r w:rsidR="00975351">
        <w:rPr>
          <w:sz w:val="28"/>
          <w:szCs w:val="28"/>
        </w:rPr>
        <w:t>тиционных проектов по принципу «</w:t>
      </w:r>
      <w:r w:rsidR="00975351" w:rsidRPr="00975351">
        <w:rPr>
          <w:sz w:val="28"/>
          <w:szCs w:val="28"/>
        </w:rPr>
        <w:t>одного окна</w:t>
      </w:r>
      <w:r w:rsidR="00975351">
        <w:rPr>
          <w:sz w:val="28"/>
          <w:szCs w:val="28"/>
        </w:rPr>
        <w:t>»</w:t>
      </w:r>
      <w:r w:rsidRPr="00975351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улучшения инвестиционного климата и повышения инвестиционной привлекательности муниципального образования «Город Адыгейск», обеспечения стабильных условий деятельности инвесторов в муниципальном образовании </w:t>
      </w:r>
      <w:r w:rsidR="00791C05">
        <w:rPr>
          <w:sz w:val="28"/>
          <w:szCs w:val="28"/>
        </w:rPr>
        <w:t>«Город Адыгейск»</w:t>
      </w:r>
      <w:r>
        <w:rPr>
          <w:sz w:val="28"/>
          <w:szCs w:val="28"/>
        </w:rPr>
        <w:t>, постановляю:</w:t>
      </w:r>
    </w:p>
    <w:p w:rsidR="00975351" w:rsidRPr="00975351" w:rsidRDefault="00F12FE9" w:rsidP="00975351">
      <w:pPr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ab/>
      </w:r>
      <w:r w:rsidRPr="00975351">
        <w:rPr>
          <w:sz w:val="28"/>
          <w:szCs w:val="28"/>
        </w:rPr>
        <w:t>1.</w:t>
      </w:r>
      <w:r w:rsidR="00117EC9">
        <w:rPr>
          <w:sz w:val="28"/>
          <w:szCs w:val="28"/>
        </w:rPr>
        <w:t xml:space="preserve"> </w:t>
      </w:r>
      <w:r w:rsidR="00975351" w:rsidRPr="00975351">
        <w:rPr>
          <w:sz w:val="28"/>
          <w:szCs w:val="28"/>
        </w:rPr>
        <w:t>Утвердить Регламент взаимодействия с инвесторами по сопровождению инвестиционных проектов, реализуемых (планируемых к</w:t>
      </w:r>
      <w:r w:rsidR="00975351">
        <w:rPr>
          <w:sz w:val="28"/>
          <w:szCs w:val="28"/>
        </w:rPr>
        <w:t xml:space="preserve"> реализации) на территории муниципального образования «Город Адыгейск»</w:t>
      </w:r>
      <w:r w:rsidR="007A6640">
        <w:rPr>
          <w:sz w:val="28"/>
          <w:szCs w:val="28"/>
        </w:rPr>
        <w:t>, по принципу «</w:t>
      </w:r>
      <w:r w:rsidR="00975351" w:rsidRPr="00975351">
        <w:rPr>
          <w:sz w:val="28"/>
          <w:szCs w:val="28"/>
        </w:rPr>
        <w:t>одного окна</w:t>
      </w:r>
      <w:r w:rsidR="007A6640">
        <w:rPr>
          <w:sz w:val="28"/>
          <w:szCs w:val="28"/>
        </w:rPr>
        <w:t>»</w:t>
      </w:r>
      <w:r w:rsidR="00975351" w:rsidRPr="00975351">
        <w:rPr>
          <w:sz w:val="28"/>
          <w:szCs w:val="28"/>
        </w:rPr>
        <w:t xml:space="preserve">, согласно </w:t>
      </w:r>
      <w:hyperlink r:id="rId7" w:anchor="sub_1000" w:history="1">
        <w:r w:rsidR="00975351" w:rsidRPr="00975351">
          <w:rPr>
            <w:rStyle w:val="a4"/>
            <w:b w:val="0"/>
            <w:color w:val="auto"/>
            <w:sz w:val="28"/>
            <w:szCs w:val="28"/>
          </w:rPr>
          <w:t>приложению</w:t>
        </w:r>
      </w:hyperlink>
      <w:r w:rsidR="00975351" w:rsidRPr="00975351">
        <w:rPr>
          <w:sz w:val="28"/>
          <w:szCs w:val="28"/>
        </w:rPr>
        <w:t>.</w:t>
      </w:r>
    </w:p>
    <w:p w:rsidR="00F12FE9" w:rsidRDefault="00F12FE9" w:rsidP="00F12FE9">
      <w:pPr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ab/>
        <w:t>2.</w:t>
      </w:r>
      <w:r w:rsidR="00117EC9">
        <w:rPr>
          <w:sz w:val="28"/>
          <w:szCs w:val="28"/>
        </w:rPr>
        <w:t xml:space="preserve">   </w:t>
      </w:r>
      <w:hyperlink r:id="rId8" w:history="1">
        <w:r w:rsidRPr="00F464C8">
          <w:rPr>
            <w:rStyle w:val="a4"/>
            <w:b w:val="0"/>
            <w:color w:val="auto"/>
            <w:sz w:val="28"/>
            <w:szCs w:val="28"/>
          </w:rPr>
          <w:t>Опубликовать</w:t>
        </w:r>
      </w:hyperlink>
      <w:r>
        <w:rPr>
          <w:sz w:val="28"/>
          <w:szCs w:val="28"/>
        </w:rPr>
        <w:t xml:space="preserve"> настоящее постановление в газете</w:t>
      </w:r>
      <w:r w:rsidR="0087066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«Город Адыгейск»  и разместить на </w:t>
      </w:r>
      <w:hyperlink r:id="rId9" w:history="1">
        <w:r w:rsidRPr="00F464C8">
          <w:rPr>
            <w:rStyle w:val="a4"/>
            <w:b w:val="0"/>
            <w:color w:val="auto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«Город Адыгейск».</w:t>
      </w:r>
    </w:p>
    <w:p w:rsidR="00975351" w:rsidRPr="00975351" w:rsidRDefault="00975351" w:rsidP="00975351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A6640">
        <w:rPr>
          <w:sz w:val="28"/>
          <w:szCs w:val="28"/>
        </w:rPr>
        <w:t>.</w:t>
      </w:r>
      <w:r w:rsidR="00117EC9">
        <w:rPr>
          <w:sz w:val="28"/>
          <w:szCs w:val="28"/>
        </w:rPr>
        <w:t xml:space="preserve">    </w:t>
      </w:r>
      <w:r w:rsidRPr="00975351">
        <w:rPr>
          <w:sz w:val="28"/>
          <w:szCs w:val="28"/>
        </w:rPr>
        <w:t>Контроль за исполнением настоящего по</w:t>
      </w:r>
      <w:r>
        <w:rPr>
          <w:sz w:val="28"/>
          <w:szCs w:val="28"/>
        </w:rPr>
        <w:t>становления возложить на и.о.</w:t>
      </w:r>
      <w:r w:rsidR="00056228">
        <w:rPr>
          <w:sz w:val="28"/>
          <w:szCs w:val="28"/>
        </w:rPr>
        <w:t xml:space="preserve"> заместителя главы а</w:t>
      </w:r>
      <w:r w:rsidRPr="00975351">
        <w:rPr>
          <w:sz w:val="28"/>
          <w:szCs w:val="28"/>
        </w:rPr>
        <w:t>дминистрации муниципально</w:t>
      </w:r>
      <w:r>
        <w:rPr>
          <w:sz w:val="28"/>
          <w:szCs w:val="28"/>
        </w:rPr>
        <w:t>го об</w:t>
      </w:r>
      <w:r w:rsidR="00B92EC5">
        <w:rPr>
          <w:sz w:val="28"/>
          <w:szCs w:val="28"/>
        </w:rPr>
        <w:t xml:space="preserve">разования «Город Адыгейск» </w:t>
      </w:r>
      <w:proofErr w:type="spellStart"/>
      <w:r>
        <w:rPr>
          <w:sz w:val="28"/>
          <w:szCs w:val="28"/>
        </w:rPr>
        <w:t>Багирокову</w:t>
      </w:r>
      <w:proofErr w:type="spellEnd"/>
      <w:r w:rsidR="00B92EC5">
        <w:rPr>
          <w:sz w:val="28"/>
          <w:szCs w:val="28"/>
        </w:rPr>
        <w:t xml:space="preserve"> З.М.</w:t>
      </w:r>
    </w:p>
    <w:p w:rsidR="00F12FE9" w:rsidRPr="00975351" w:rsidRDefault="00975351" w:rsidP="00F12FE9">
      <w:pPr>
        <w:jc w:val="both"/>
        <w:rPr>
          <w:b/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ab/>
      </w:r>
      <w:r w:rsidR="007A6640">
        <w:rPr>
          <w:sz w:val="28"/>
          <w:szCs w:val="28"/>
        </w:rPr>
        <w:t>4</w:t>
      </w:r>
      <w:r w:rsidR="00F12FE9">
        <w:rPr>
          <w:sz w:val="28"/>
          <w:szCs w:val="28"/>
        </w:rPr>
        <w:t>.</w:t>
      </w:r>
      <w:r w:rsidR="00117EC9">
        <w:rPr>
          <w:sz w:val="28"/>
          <w:szCs w:val="28"/>
        </w:rPr>
        <w:t xml:space="preserve"> </w:t>
      </w:r>
      <w:r w:rsidR="00F12FE9">
        <w:rPr>
          <w:sz w:val="28"/>
          <w:szCs w:val="28"/>
        </w:rPr>
        <w:t xml:space="preserve">Настоящее постановление вступает в силу со дня его </w:t>
      </w:r>
      <w:hyperlink r:id="rId10" w:history="1">
        <w:r w:rsidR="00F12FE9" w:rsidRPr="00975351">
          <w:rPr>
            <w:rStyle w:val="a4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F12FE9" w:rsidRPr="00975351">
        <w:rPr>
          <w:b/>
          <w:sz w:val="28"/>
          <w:szCs w:val="28"/>
        </w:rPr>
        <w:t>.</w:t>
      </w:r>
    </w:p>
    <w:bookmarkEnd w:id="3"/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464C8" w:rsidP="00F12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464C8" w:rsidRDefault="00F12FE9" w:rsidP="00F12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464C8">
        <w:rPr>
          <w:sz w:val="28"/>
          <w:szCs w:val="28"/>
        </w:rPr>
        <w:t>образования</w:t>
      </w:r>
    </w:p>
    <w:p w:rsidR="00F12FE9" w:rsidRDefault="00F464C8" w:rsidP="00F12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FE9">
        <w:rPr>
          <w:sz w:val="28"/>
          <w:szCs w:val="28"/>
        </w:rPr>
        <w:t xml:space="preserve">«Город Адыгейск»  </w:t>
      </w:r>
      <w:r>
        <w:rPr>
          <w:sz w:val="28"/>
          <w:szCs w:val="28"/>
        </w:rPr>
        <w:t xml:space="preserve">                                                                    </w:t>
      </w:r>
      <w:r w:rsidR="00F12FE9">
        <w:rPr>
          <w:sz w:val="28"/>
          <w:szCs w:val="28"/>
        </w:rPr>
        <w:t xml:space="preserve"> М.А. </w:t>
      </w:r>
      <w:proofErr w:type="spellStart"/>
      <w:r w:rsidR="00F12FE9">
        <w:rPr>
          <w:sz w:val="28"/>
          <w:szCs w:val="28"/>
        </w:rPr>
        <w:t>Тлехас</w:t>
      </w:r>
      <w:proofErr w:type="spellEnd"/>
    </w:p>
    <w:p w:rsidR="00F12FE9" w:rsidRDefault="00F12FE9" w:rsidP="007A6640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bCs/>
          <w:sz w:val="28"/>
          <w:szCs w:val="28"/>
        </w:rPr>
      </w:pPr>
    </w:p>
    <w:p w:rsidR="00F12FE9" w:rsidRDefault="00F12FE9" w:rsidP="00F12FE9">
      <w:pPr>
        <w:jc w:val="both"/>
        <w:rPr>
          <w:bCs/>
          <w:sz w:val="28"/>
          <w:szCs w:val="28"/>
        </w:rPr>
      </w:pPr>
    </w:p>
    <w:p w:rsidR="00A54C90" w:rsidRDefault="00975351">
      <w:r>
        <w:t xml:space="preserve">                                                                           </w:t>
      </w:r>
      <w:r w:rsidR="00056228">
        <w:t xml:space="preserve">                  </w:t>
      </w:r>
      <w:r>
        <w:t xml:space="preserve">Приложение </w:t>
      </w:r>
    </w:p>
    <w:p w:rsidR="00F464C8" w:rsidRDefault="00975351">
      <w:r>
        <w:t xml:space="preserve">                                                                     </w:t>
      </w:r>
      <w:r w:rsidR="00056228">
        <w:t xml:space="preserve">                  </w:t>
      </w:r>
      <w:r>
        <w:t xml:space="preserve">     </w:t>
      </w:r>
      <w:r w:rsidR="00056228">
        <w:t xml:space="preserve"> к постановлению</w:t>
      </w:r>
      <w:r w:rsidR="00F464C8">
        <w:t xml:space="preserve"> главы </w:t>
      </w:r>
      <w:r w:rsidR="00056228">
        <w:t xml:space="preserve">  </w:t>
      </w:r>
    </w:p>
    <w:p w:rsidR="00056228" w:rsidRDefault="00F464C8">
      <w:r>
        <w:t xml:space="preserve">                                                                                             МО «Город Адыгейск»</w:t>
      </w:r>
      <w:r w:rsidR="00056228">
        <w:t xml:space="preserve">                                                                                           </w:t>
      </w:r>
      <w:r>
        <w:t xml:space="preserve">                     </w:t>
      </w:r>
    </w:p>
    <w:p w:rsidR="00056228" w:rsidRDefault="00056228">
      <w:r>
        <w:t xml:space="preserve">                                                                                             от_______№_____</w:t>
      </w:r>
    </w:p>
    <w:p w:rsidR="00A54C90" w:rsidRDefault="00056228">
      <w:r>
        <w:t xml:space="preserve">        </w:t>
      </w:r>
    </w:p>
    <w:p w:rsidR="00A54C90" w:rsidRDefault="00A54C90"/>
    <w:p w:rsidR="00A54C90" w:rsidRDefault="00A54C90" w:rsidP="00A54C90">
      <w:pPr>
        <w:rPr>
          <w:rFonts w:ascii="Times New Roman CYR" w:hAnsi="Times New Roman CYR" w:cs="Times New Roman CYR"/>
        </w:rPr>
      </w:pPr>
    </w:p>
    <w:p w:rsidR="00D76E89" w:rsidRDefault="00A54C90" w:rsidP="00056228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056228">
        <w:rPr>
          <w:rFonts w:ascii="Times New Roman" w:eastAsiaTheme="minorEastAsia" w:hAnsi="Times New Roman" w:cs="Times New Roman"/>
          <w:sz w:val="28"/>
          <w:szCs w:val="28"/>
        </w:rPr>
        <w:t xml:space="preserve">Регламент 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br/>
        <w:t>взаимодействия с инвесторами по сопровождению инвестиционных проектов, реализуемых (планируемы</w:t>
      </w:r>
      <w:r w:rsidR="00056228">
        <w:rPr>
          <w:rFonts w:ascii="Times New Roman" w:eastAsiaTheme="minorEastAsia" w:hAnsi="Times New Roman" w:cs="Times New Roman"/>
          <w:sz w:val="28"/>
          <w:szCs w:val="28"/>
        </w:rPr>
        <w:t>х к реализации) на территории муниципального образования «Город Адыгейск»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76E89">
        <w:rPr>
          <w:rFonts w:ascii="Times New Roman" w:eastAsiaTheme="minorEastAsia" w:hAnsi="Times New Roman" w:cs="Times New Roman"/>
          <w:sz w:val="28"/>
          <w:szCs w:val="28"/>
        </w:rPr>
        <w:t xml:space="preserve">а также содействию в сопровождении инвестиционных проектов 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t>по принципу</w:t>
      </w:r>
    </w:p>
    <w:p w:rsidR="00A54C90" w:rsidRPr="00056228" w:rsidRDefault="00D76E89" w:rsidP="00056228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«одного окна»</w:t>
      </w:r>
    </w:p>
    <w:p w:rsidR="00A54C90" w:rsidRPr="00056228" w:rsidRDefault="00A54C90" w:rsidP="00056228">
      <w:pPr>
        <w:jc w:val="both"/>
        <w:rPr>
          <w:rFonts w:eastAsiaTheme="minorEastAsia"/>
          <w:sz w:val="28"/>
          <w:szCs w:val="28"/>
        </w:rPr>
      </w:pPr>
    </w:p>
    <w:p w:rsidR="00A54C90" w:rsidRPr="00056228" w:rsidRDefault="00056228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Настоящий регламент</w:t>
      </w:r>
      <w:r w:rsidR="00D76E89">
        <w:rPr>
          <w:sz w:val="28"/>
          <w:szCs w:val="28"/>
        </w:rPr>
        <w:t xml:space="preserve"> определяет порядок содействия а</w:t>
      </w:r>
      <w:r w:rsidR="00A54C90" w:rsidRPr="00056228">
        <w:rPr>
          <w:sz w:val="28"/>
          <w:szCs w:val="28"/>
        </w:rPr>
        <w:t>дминистрации муниципально</w:t>
      </w:r>
      <w:r w:rsidR="00D76E89">
        <w:rPr>
          <w:sz w:val="28"/>
          <w:szCs w:val="28"/>
        </w:rPr>
        <w:t xml:space="preserve">го образования </w:t>
      </w:r>
      <w:r w:rsidR="00C212BA">
        <w:rPr>
          <w:sz w:val="28"/>
          <w:szCs w:val="28"/>
        </w:rPr>
        <w:t>«</w:t>
      </w:r>
      <w:r w:rsidR="00D76E89">
        <w:rPr>
          <w:sz w:val="28"/>
          <w:szCs w:val="28"/>
        </w:rPr>
        <w:t>Город Адыгейск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 xml:space="preserve"> (далее - Администрация) инвестору в направлении в уполномоченный орган исполнительной власти Республики Адыгея по реализации инвестиционных проектов на территории Респ</w:t>
      </w:r>
      <w:r w:rsidR="00C212BA">
        <w:rPr>
          <w:sz w:val="28"/>
          <w:szCs w:val="28"/>
        </w:rPr>
        <w:t>ублики Адыгея по принципу «</w:t>
      </w:r>
      <w:r w:rsidR="00A54C90" w:rsidRPr="00056228">
        <w:rPr>
          <w:sz w:val="28"/>
          <w:szCs w:val="28"/>
        </w:rPr>
        <w:t>одного окна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 xml:space="preserve"> - Министерство экономического развития и торговли Республики Адыгея (далее - Министерство) инвестиционной заявки в отношении инвестиционного проекта, реализуемого (планируемого </w:t>
      </w:r>
      <w:r w:rsidR="00D76E89">
        <w:rPr>
          <w:sz w:val="28"/>
          <w:szCs w:val="28"/>
        </w:rPr>
        <w:t>к реализации) на территории муниципального образования «Город Адыгейск»</w:t>
      </w:r>
      <w:r w:rsidR="00A54C90" w:rsidRPr="00056228">
        <w:rPr>
          <w:sz w:val="28"/>
          <w:szCs w:val="28"/>
        </w:rPr>
        <w:t>, представлении сводной информации о возможности сопровождения и реализации инвестиционного проекта, реализуемого (планируемого к реализации) на те</w:t>
      </w:r>
      <w:r w:rsidR="00D76E89">
        <w:rPr>
          <w:sz w:val="28"/>
          <w:szCs w:val="28"/>
        </w:rPr>
        <w:t>рритории муниципального образования «Город Адыгейск»</w:t>
      </w:r>
      <w:r w:rsidR="00A54C90" w:rsidRPr="00056228">
        <w:rPr>
          <w:sz w:val="28"/>
          <w:szCs w:val="28"/>
        </w:rPr>
        <w:t xml:space="preserve">, по принципу </w:t>
      </w:r>
      <w:r w:rsidR="00C212BA">
        <w:rPr>
          <w:sz w:val="28"/>
          <w:szCs w:val="28"/>
        </w:rPr>
        <w:t>«</w:t>
      </w:r>
      <w:r w:rsidR="00A54C90" w:rsidRPr="00056228">
        <w:rPr>
          <w:sz w:val="28"/>
          <w:szCs w:val="28"/>
        </w:rPr>
        <w:t>одного окн</w:t>
      </w:r>
      <w:r w:rsidR="00C212BA">
        <w:rPr>
          <w:sz w:val="28"/>
          <w:szCs w:val="28"/>
        </w:rPr>
        <w:t>а»</w:t>
      </w:r>
      <w:r w:rsidR="00A54C90" w:rsidRPr="00056228">
        <w:rPr>
          <w:sz w:val="28"/>
          <w:szCs w:val="28"/>
        </w:rPr>
        <w:t>, необходимой для принятия органом, уполномоченным на принятие решения о</w:t>
      </w:r>
      <w:r w:rsidR="00870666">
        <w:rPr>
          <w:sz w:val="28"/>
          <w:szCs w:val="28"/>
        </w:rPr>
        <w:t xml:space="preserve"> применении</w:t>
      </w:r>
      <w:r w:rsidR="00A54C90" w:rsidRPr="00056228">
        <w:rPr>
          <w:sz w:val="28"/>
          <w:szCs w:val="28"/>
        </w:rPr>
        <w:t xml:space="preserve"> к инвестиционному проекту принципа </w:t>
      </w:r>
      <w:r w:rsidR="00C212BA">
        <w:rPr>
          <w:sz w:val="28"/>
          <w:szCs w:val="28"/>
        </w:rPr>
        <w:t>«одного окна»</w:t>
      </w:r>
      <w:r w:rsidR="00A54C90" w:rsidRPr="00056228">
        <w:rPr>
          <w:sz w:val="28"/>
          <w:szCs w:val="28"/>
        </w:rPr>
        <w:t xml:space="preserve"> - Координационным советом по экономической политике Республики Адыгея (далее - Координационный совет), а также условия и порядок сопровождения инвестиционных проектов и соглашений, в отношении кото</w:t>
      </w:r>
      <w:r w:rsidR="00870666">
        <w:rPr>
          <w:sz w:val="28"/>
          <w:szCs w:val="28"/>
        </w:rPr>
        <w:t>рых принято решение о применении</w:t>
      </w:r>
      <w:r w:rsidR="00A54C90" w:rsidRPr="00056228">
        <w:rPr>
          <w:sz w:val="28"/>
          <w:szCs w:val="28"/>
        </w:rPr>
        <w:t xml:space="preserve"> принципа </w:t>
      </w:r>
      <w:r w:rsidR="00C212BA">
        <w:rPr>
          <w:sz w:val="28"/>
          <w:szCs w:val="28"/>
        </w:rPr>
        <w:t>«</w:t>
      </w:r>
      <w:r w:rsidR="00A54C90" w:rsidRPr="00056228">
        <w:rPr>
          <w:sz w:val="28"/>
          <w:szCs w:val="28"/>
        </w:rPr>
        <w:t>одного окна</w:t>
      </w:r>
      <w:r w:rsidR="00C212BA">
        <w:rPr>
          <w:sz w:val="28"/>
          <w:szCs w:val="28"/>
        </w:rPr>
        <w:t>»</w:t>
      </w:r>
      <w:r w:rsidR="004147F1">
        <w:rPr>
          <w:sz w:val="28"/>
          <w:szCs w:val="28"/>
        </w:rPr>
        <w:t xml:space="preserve">, а также, общий порядок взаимодействия </w:t>
      </w:r>
      <w:r w:rsidR="00F464C8">
        <w:rPr>
          <w:sz w:val="28"/>
          <w:szCs w:val="28"/>
        </w:rPr>
        <w:t xml:space="preserve">Администрации </w:t>
      </w:r>
      <w:r w:rsidR="004147F1">
        <w:rPr>
          <w:sz w:val="28"/>
          <w:szCs w:val="28"/>
        </w:rPr>
        <w:t>с инвесторами.</w:t>
      </w:r>
    </w:p>
    <w:p w:rsidR="00A54C90" w:rsidRPr="00056228" w:rsidRDefault="00D76E89" w:rsidP="00056228">
      <w:pPr>
        <w:jc w:val="both"/>
        <w:rPr>
          <w:sz w:val="28"/>
          <w:szCs w:val="28"/>
        </w:rPr>
      </w:pPr>
      <w:bookmarkStart w:id="4" w:name="sub_1001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1. В целях настоящего Регламента используются следующие основные понятия:</w:t>
      </w:r>
    </w:p>
    <w:bookmarkEnd w:id="4"/>
    <w:p w:rsidR="00A54C90" w:rsidRPr="00056228" w:rsidRDefault="00A61431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- принцип </w:t>
      </w:r>
      <w:r w:rsidR="00C212BA">
        <w:rPr>
          <w:sz w:val="28"/>
          <w:szCs w:val="28"/>
        </w:rPr>
        <w:t>«</w:t>
      </w:r>
      <w:r w:rsidR="00A54C90" w:rsidRPr="00056228">
        <w:rPr>
          <w:sz w:val="28"/>
          <w:szCs w:val="28"/>
        </w:rPr>
        <w:t>одного окна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 xml:space="preserve"> - форма сопровождения инвестиционной деятельности, с целью оказания содействия субъектам инвестиционной деятельности, а также координации и унификации деятельности органов государственной власти Республики Адыгея, органов местного самоуправления для успешной реализации инвестиционных проектов от момента инициирования до момента их завершения;</w:t>
      </w:r>
    </w:p>
    <w:p w:rsidR="00A54C90" w:rsidRPr="00056228" w:rsidRDefault="00A61431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- инвестиционный проект - конкретный объект инвестиционной деятельности, имеющий географические, геологические, технико-экономические, расчетные и иные показатели, по поводу и в </w:t>
      </w:r>
      <w:proofErr w:type="gramStart"/>
      <w:r w:rsidR="00A54C90" w:rsidRPr="00056228">
        <w:rPr>
          <w:sz w:val="28"/>
          <w:szCs w:val="28"/>
        </w:rPr>
        <w:t>отношении</w:t>
      </w:r>
      <w:proofErr w:type="gramEnd"/>
      <w:r w:rsidR="00A54C90" w:rsidRPr="00056228">
        <w:rPr>
          <w:sz w:val="28"/>
          <w:szCs w:val="28"/>
        </w:rPr>
        <w:t xml:space="preserve"> которого инвестор осуществляет или планирует осуществить инвестиционную деятельность;</w:t>
      </w:r>
    </w:p>
    <w:p w:rsidR="00A54C90" w:rsidRPr="00A61431" w:rsidRDefault="00A61431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- инвестиционная заявка - совокупность документации, позволяющая принять решение о возможности и целесообразности применения в отношении инвестиционного проекта принципа </w:t>
      </w:r>
      <w:r w:rsidR="00C212BA">
        <w:rPr>
          <w:sz w:val="28"/>
          <w:szCs w:val="28"/>
        </w:rPr>
        <w:t>«</w:t>
      </w:r>
      <w:r w:rsidR="00A54C90" w:rsidRPr="00056228">
        <w:rPr>
          <w:sz w:val="28"/>
          <w:szCs w:val="28"/>
        </w:rPr>
        <w:t>одного окна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 xml:space="preserve">, которая включает заявление о сопровождении инвестиционного проекта по принципу </w:t>
      </w:r>
      <w:r w:rsidR="00C212BA">
        <w:rPr>
          <w:sz w:val="28"/>
          <w:szCs w:val="28"/>
        </w:rPr>
        <w:t>«</w:t>
      </w:r>
      <w:r w:rsidR="00A54C90" w:rsidRPr="00056228">
        <w:rPr>
          <w:sz w:val="28"/>
          <w:szCs w:val="28"/>
        </w:rPr>
        <w:t>одного окна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 xml:space="preserve"> и документы, предусмотренные </w:t>
      </w:r>
      <w:hyperlink r:id="rId11" w:anchor="sub_10000" w:history="1">
        <w:r w:rsidR="00A54C90" w:rsidRPr="00A61431">
          <w:rPr>
            <w:rStyle w:val="a4"/>
            <w:b w:val="0"/>
            <w:color w:val="auto"/>
            <w:sz w:val="28"/>
            <w:szCs w:val="28"/>
          </w:rPr>
          <w:t>приложениями N 1</w:t>
        </w:r>
      </w:hyperlink>
      <w:r w:rsidR="00A54C90" w:rsidRPr="00A61431">
        <w:rPr>
          <w:b/>
          <w:sz w:val="28"/>
          <w:szCs w:val="28"/>
        </w:rPr>
        <w:t xml:space="preserve">, </w:t>
      </w:r>
      <w:hyperlink r:id="rId12" w:anchor="sub_20000" w:history="1">
        <w:r w:rsidR="00A54C90" w:rsidRPr="00A61431">
          <w:rPr>
            <w:rStyle w:val="a4"/>
            <w:b w:val="0"/>
            <w:color w:val="auto"/>
            <w:sz w:val="28"/>
            <w:szCs w:val="28"/>
          </w:rPr>
          <w:t>2</w:t>
        </w:r>
      </w:hyperlink>
      <w:r w:rsidR="00A54C90" w:rsidRPr="00A61431">
        <w:rPr>
          <w:b/>
          <w:sz w:val="28"/>
          <w:szCs w:val="28"/>
        </w:rPr>
        <w:t xml:space="preserve">, </w:t>
      </w:r>
      <w:hyperlink r:id="rId13" w:anchor="sub_30000" w:history="1">
        <w:r w:rsidR="00A54C90" w:rsidRPr="00A61431">
          <w:rPr>
            <w:rStyle w:val="a4"/>
            <w:b w:val="0"/>
            <w:color w:val="auto"/>
            <w:sz w:val="28"/>
            <w:szCs w:val="28"/>
          </w:rPr>
          <w:t>3</w:t>
        </w:r>
      </w:hyperlink>
      <w:r w:rsidR="00A54C90" w:rsidRPr="00A61431">
        <w:rPr>
          <w:sz w:val="28"/>
          <w:szCs w:val="28"/>
        </w:rPr>
        <w:t xml:space="preserve"> к настоящему Регламенту;</w:t>
      </w:r>
    </w:p>
    <w:p w:rsidR="00A54C90" w:rsidRPr="00056228" w:rsidRDefault="00A61431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- ответстве</w:t>
      </w:r>
      <w:r w:rsidR="006D163A">
        <w:rPr>
          <w:sz w:val="28"/>
          <w:szCs w:val="28"/>
        </w:rPr>
        <w:t xml:space="preserve">нные исполнители </w:t>
      </w:r>
      <w:r w:rsidR="00521E38">
        <w:rPr>
          <w:sz w:val="28"/>
          <w:szCs w:val="28"/>
        </w:rPr>
        <w:t>–</w:t>
      </w:r>
      <w:r w:rsidR="006D163A">
        <w:rPr>
          <w:sz w:val="28"/>
          <w:szCs w:val="28"/>
        </w:rPr>
        <w:t xml:space="preserve"> специалисты</w:t>
      </w:r>
      <w:r w:rsidR="00521E38">
        <w:rPr>
          <w:sz w:val="28"/>
          <w:szCs w:val="28"/>
        </w:rPr>
        <w:t xml:space="preserve"> Администрации</w:t>
      </w:r>
      <w:r w:rsidR="00A54C90" w:rsidRPr="00056228">
        <w:rPr>
          <w:sz w:val="28"/>
          <w:szCs w:val="28"/>
        </w:rPr>
        <w:t>, несущие ответственность за оказание содействия в реализации инвестиционного проекта и (или) координирующие деятельность</w:t>
      </w:r>
      <w:r w:rsidR="00521E38">
        <w:rPr>
          <w:sz w:val="28"/>
          <w:szCs w:val="28"/>
        </w:rPr>
        <w:t xml:space="preserve"> Администрации</w:t>
      </w:r>
      <w:r w:rsidR="00A54C90" w:rsidRPr="00056228">
        <w:rPr>
          <w:sz w:val="28"/>
          <w:szCs w:val="28"/>
        </w:rPr>
        <w:t>, должностных лиц и организаций независимо от их организационно-правовой формы, формы собственности (далее - организации) на всех стадиях реализации инвестиционного проекта;</w:t>
      </w:r>
    </w:p>
    <w:p w:rsidR="00A54C90" w:rsidRPr="00056228" w:rsidRDefault="00952ED7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Иные основные понятия, используемые в настоящем Регламенте, применяются в том же значении, что и в </w:t>
      </w:r>
      <w:hyperlink r:id="rId14" w:history="1">
        <w:r w:rsidR="00A54C90" w:rsidRPr="00952ED7">
          <w:rPr>
            <w:rStyle w:val="a4"/>
            <w:b w:val="0"/>
            <w:color w:val="auto"/>
            <w:sz w:val="28"/>
            <w:szCs w:val="28"/>
          </w:rPr>
          <w:t>Законе</w:t>
        </w:r>
      </w:hyperlink>
      <w:r w:rsidR="00A54C90" w:rsidRPr="00056228">
        <w:rPr>
          <w:sz w:val="28"/>
          <w:szCs w:val="28"/>
        </w:rPr>
        <w:t xml:space="preserve"> Респуб</w:t>
      </w:r>
      <w:r w:rsidR="00C212BA">
        <w:rPr>
          <w:sz w:val="28"/>
          <w:szCs w:val="28"/>
        </w:rPr>
        <w:t>лики Адыгея от 09.02.1998 N 64 «</w:t>
      </w:r>
      <w:r w:rsidR="00A54C90" w:rsidRPr="00056228">
        <w:rPr>
          <w:sz w:val="28"/>
          <w:szCs w:val="28"/>
        </w:rPr>
        <w:t>Об инвестиционной деятельности в Республике Адыгея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>.</w:t>
      </w:r>
    </w:p>
    <w:p w:rsidR="00A54C90" w:rsidRPr="00056228" w:rsidRDefault="00952ED7" w:rsidP="00056228">
      <w:pPr>
        <w:jc w:val="both"/>
        <w:rPr>
          <w:sz w:val="28"/>
          <w:szCs w:val="28"/>
        </w:rPr>
      </w:pPr>
      <w:bookmarkStart w:id="5" w:name="sub_1007"/>
      <w:r>
        <w:rPr>
          <w:sz w:val="28"/>
          <w:szCs w:val="28"/>
        </w:rPr>
        <w:tab/>
      </w:r>
      <w:r w:rsidR="00EB3D81">
        <w:rPr>
          <w:sz w:val="28"/>
          <w:szCs w:val="28"/>
        </w:rPr>
        <w:t>2. В целях</w:t>
      </w:r>
      <w:r w:rsidR="00A54C90" w:rsidRPr="00056228">
        <w:rPr>
          <w:sz w:val="28"/>
          <w:szCs w:val="28"/>
        </w:rPr>
        <w:t xml:space="preserve"> </w:t>
      </w:r>
      <w:r w:rsidR="00EB3D81">
        <w:rPr>
          <w:sz w:val="28"/>
          <w:szCs w:val="28"/>
        </w:rPr>
        <w:t xml:space="preserve">оказания содействия в реализации </w:t>
      </w:r>
      <w:r w:rsidR="00A54C90" w:rsidRPr="00056228">
        <w:rPr>
          <w:sz w:val="28"/>
          <w:szCs w:val="28"/>
        </w:rPr>
        <w:t xml:space="preserve">инвестиционных проектов </w:t>
      </w:r>
      <w:r w:rsidR="00EB3D81">
        <w:rPr>
          <w:sz w:val="28"/>
          <w:szCs w:val="28"/>
        </w:rPr>
        <w:t xml:space="preserve">и рассмотрения возможности сопровождения инвестиционных проектов  и </w:t>
      </w:r>
      <w:r w:rsidR="00C212BA">
        <w:rPr>
          <w:sz w:val="28"/>
          <w:szCs w:val="28"/>
        </w:rPr>
        <w:t>по принципу «</w:t>
      </w:r>
      <w:r w:rsidR="00A54C90" w:rsidRPr="00056228">
        <w:rPr>
          <w:sz w:val="28"/>
          <w:szCs w:val="28"/>
        </w:rPr>
        <w:t>одного окна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>:</w:t>
      </w:r>
    </w:p>
    <w:bookmarkEnd w:id="5"/>
    <w:p w:rsidR="00A54C90" w:rsidRPr="00056228" w:rsidRDefault="00952ED7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Администрация, иные исполнительно-распорядительные органы местного с</w:t>
      </w:r>
      <w:r w:rsidR="00EB3D81">
        <w:rPr>
          <w:sz w:val="28"/>
          <w:szCs w:val="28"/>
        </w:rPr>
        <w:t>амоуправления муниципального образования «Город Адыгейск»</w:t>
      </w:r>
      <w:r w:rsidR="00A54C90" w:rsidRPr="00056228">
        <w:rPr>
          <w:sz w:val="28"/>
          <w:szCs w:val="28"/>
        </w:rPr>
        <w:t xml:space="preserve"> (по согласованию):</w:t>
      </w:r>
    </w:p>
    <w:p w:rsidR="00A54C90" w:rsidRPr="00056228" w:rsidRDefault="00EB3D81" w:rsidP="00056228">
      <w:pPr>
        <w:jc w:val="both"/>
        <w:rPr>
          <w:sz w:val="28"/>
          <w:szCs w:val="28"/>
        </w:rPr>
      </w:pPr>
      <w:bookmarkStart w:id="6" w:name="sub_1002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1) по запросу инвестора, планирующего или осуществляющего инвестиционную деятельность, в течение 2 рабочих дней представляют инвестору информацию о порядке и условиях инвестиционной деятельности, формах государственного стимулирования инвестиционной деятельности, мерах государственной (муниципальной) поддержки субъектов малого и среднего предприн</w:t>
      </w:r>
      <w:r>
        <w:rPr>
          <w:sz w:val="28"/>
          <w:szCs w:val="28"/>
        </w:rPr>
        <w:t>имательства на территории муниципального образования «Город Адыгейск»</w:t>
      </w:r>
      <w:r w:rsidR="00A54C90" w:rsidRPr="00056228">
        <w:rPr>
          <w:sz w:val="28"/>
          <w:szCs w:val="28"/>
        </w:rPr>
        <w:t>;</w:t>
      </w:r>
    </w:p>
    <w:p w:rsidR="00A54C90" w:rsidRPr="00056228" w:rsidRDefault="00EB3D81" w:rsidP="00056228">
      <w:pPr>
        <w:jc w:val="both"/>
        <w:rPr>
          <w:sz w:val="28"/>
          <w:szCs w:val="28"/>
        </w:rPr>
      </w:pPr>
      <w:bookmarkStart w:id="7" w:name="sub_1003"/>
      <w:bookmarkEnd w:id="6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2) осуществляют информирование потенциальных инвесторов, общественных объединений предпринимателей (бизнес-сообществ</w:t>
      </w:r>
      <w:r w:rsidR="006953F3">
        <w:rPr>
          <w:sz w:val="28"/>
          <w:szCs w:val="28"/>
        </w:rPr>
        <w:t>о), работодателей через  средство</w:t>
      </w:r>
      <w:r w:rsidR="00A54C90" w:rsidRPr="00056228">
        <w:rPr>
          <w:sz w:val="28"/>
          <w:szCs w:val="28"/>
        </w:rPr>
        <w:t xml:space="preserve"> массовой информации, информаци</w:t>
      </w:r>
      <w:r w:rsidR="00C212BA">
        <w:rPr>
          <w:sz w:val="28"/>
          <w:szCs w:val="28"/>
        </w:rPr>
        <w:t>онно-телекоммуникационную сеть «</w:t>
      </w:r>
      <w:r w:rsidR="00A54C90" w:rsidRPr="00056228">
        <w:rPr>
          <w:sz w:val="28"/>
          <w:szCs w:val="28"/>
        </w:rPr>
        <w:t>Интернет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 xml:space="preserve"> о возможности сопровождения инвестиционных проект</w:t>
      </w:r>
      <w:r w:rsidR="006953F3">
        <w:rPr>
          <w:sz w:val="28"/>
          <w:szCs w:val="28"/>
        </w:rPr>
        <w:t xml:space="preserve">, в том числе </w:t>
      </w:r>
      <w:r w:rsidR="00C212BA">
        <w:rPr>
          <w:sz w:val="28"/>
          <w:szCs w:val="28"/>
        </w:rPr>
        <w:t xml:space="preserve"> по принципу «</w:t>
      </w:r>
      <w:r w:rsidR="00A54C90" w:rsidRPr="00056228">
        <w:rPr>
          <w:sz w:val="28"/>
          <w:szCs w:val="28"/>
        </w:rPr>
        <w:t>одного окна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>;</w:t>
      </w:r>
    </w:p>
    <w:p w:rsidR="00A54C90" w:rsidRPr="00056228" w:rsidRDefault="006953F3" w:rsidP="00056228">
      <w:pPr>
        <w:jc w:val="both"/>
        <w:rPr>
          <w:sz w:val="28"/>
          <w:szCs w:val="28"/>
        </w:rPr>
      </w:pPr>
      <w:bookmarkStart w:id="8" w:name="sub_1004"/>
      <w:bookmarkEnd w:id="7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3) оказывают в пределах своей компетенции содействие инвесторам в прохождении процедур и согласований, установленных федеральным законодательством, законодательством Республики Адыгея и муниципальными нормативными правовыми актами;</w:t>
      </w:r>
    </w:p>
    <w:p w:rsidR="00A54C90" w:rsidRPr="00056228" w:rsidRDefault="00CD44A2" w:rsidP="00056228">
      <w:pPr>
        <w:jc w:val="both"/>
        <w:rPr>
          <w:sz w:val="28"/>
          <w:szCs w:val="28"/>
        </w:rPr>
      </w:pPr>
      <w:bookmarkStart w:id="9" w:name="sub_1005"/>
      <w:bookmarkEnd w:id="8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4) организует взаимодействие с территориальными органами федеральных органов исполнительной власти, органов государственной власти Республики Адыгея, расположенными </w:t>
      </w:r>
      <w:r>
        <w:rPr>
          <w:sz w:val="28"/>
          <w:szCs w:val="28"/>
        </w:rPr>
        <w:t>на территории муниципального образования «Город Адыгейск»</w:t>
      </w:r>
      <w:r w:rsidR="00A54C90" w:rsidRPr="00056228">
        <w:rPr>
          <w:sz w:val="28"/>
          <w:szCs w:val="28"/>
        </w:rPr>
        <w:t>, организациями</w:t>
      </w:r>
      <w:r>
        <w:rPr>
          <w:sz w:val="28"/>
          <w:szCs w:val="28"/>
        </w:rPr>
        <w:t>,</w:t>
      </w:r>
      <w:r w:rsidR="00A54C90" w:rsidRPr="00056228">
        <w:rPr>
          <w:sz w:val="28"/>
          <w:szCs w:val="28"/>
        </w:rPr>
        <w:t xml:space="preserve"> по вопросам, возникающим при реализации инвестиционных проектов;</w:t>
      </w:r>
    </w:p>
    <w:p w:rsidR="00A54C90" w:rsidRPr="00056228" w:rsidRDefault="00CD44A2" w:rsidP="00056228">
      <w:pPr>
        <w:jc w:val="both"/>
        <w:rPr>
          <w:sz w:val="28"/>
          <w:szCs w:val="28"/>
        </w:rPr>
      </w:pPr>
      <w:bookmarkStart w:id="10" w:name="sub_1006"/>
      <w:bookmarkEnd w:id="9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5) для формирования исходно-разрешительной документации инвестиционного проекта в рамках компетенции органов местного</w:t>
      </w:r>
    </w:p>
    <w:bookmarkEnd w:id="10"/>
    <w:p w:rsidR="00A54C90" w:rsidRPr="00056228" w:rsidRDefault="00A54C90" w:rsidP="00056228">
      <w:pPr>
        <w:jc w:val="both"/>
        <w:rPr>
          <w:sz w:val="28"/>
          <w:szCs w:val="28"/>
        </w:rPr>
      </w:pPr>
      <w:r w:rsidRPr="00056228">
        <w:rPr>
          <w:sz w:val="28"/>
          <w:szCs w:val="28"/>
        </w:rPr>
        <w:t>самоуправления и ее последующего согласования с заинтересованными ор</w:t>
      </w:r>
      <w:r w:rsidR="00CD44A2">
        <w:rPr>
          <w:sz w:val="28"/>
          <w:szCs w:val="28"/>
        </w:rPr>
        <w:t xml:space="preserve">ганами и организациями назначается </w:t>
      </w:r>
      <w:r w:rsidRPr="00056228">
        <w:rPr>
          <w:sz w:val="28"/>
          <w:szCs w:val="28"/>
        </w:rPr>
        <w:t xml:space="preserve"> из числа специалистов</w:t>
      </w:r>
      <w:r w:rsidR="00CD44A2">
        <w:rPr>
          <w:sz w:val="28"/>
          <w:szCs w:val="28"/>
        </w:rPr>
        <w:t xml:space="preserve"> отдела экономического развития, торговли и инвестиций  </w:t>
      </w:r>
      <w:r w:rsidR="00521E38">
        <w:rPr>
          <w:sz w:val="28"/>
          <w:szCs w:val="28"/>
        </w:rPr>
        <w:t xml:space="preserve">Администрации </w:t>
      </w:r>
      <w:r w:rsidR="00CD44A2">
        <w:rPr>
          <w:sz w:val="28"/>
          <w:szCs w:val="28"/>
        </w:rPr>
        <w:t xml:space="preserve">ответственный исполнитель  </w:t>
      </w:r>
      <w:r w:rsidRPr="00056228">
        <w:rPr>
          <w:sz w:val="28"/>
          <w:szCs w:val="28"/>
        </w:rPr>
        <w:t>и</w:t>
      </w:r>
      <w:r w:rsidR="00CD44A2">
        <w:rPr>
          <w:sz w:val="28"/>
          <w:szCs w:val="28"/>
        </w:rPr>
        <w:t xml:space="preserve"> координатор сопровождения проекта</w:t>
      </w:r>
      <w:r w:rsidRPr="00056228">
        <w:rPr>
          <w:sz w:val="28"/>
          <w:szCs w:val="28"/>
        </w:rPr>
        <w:t>;</w:t>
      </w:r>
    </w:p>
    <w:p w:rsidR="00A54C90" w:rsidRPr="00056228" w:rsidRDefault="00CD44A2" w:rsidP="00056228">
      <w:pPr>
        <w:jc w:val="both"/>
        <w:rPr>
          <w:sz w:val="28"/>
          <w:szCs w:val="28"/>
        </w:rPr>
      </w:pPr>
      <w:bookmarkStart w:id="11" w:name="sub_1008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3. Принцип </w:t>
      </w:r>
      <w:r w:rsidR="00C212BA">
        <w:rPr>
          <w:sz w:val="28"/>
          <w:szCs w:val="28"/>
        </w:rPr>
        <w:t>«</w:t>
      </w:r>
      <w:r w:rsidR="00A54C90" w:rsidRPr="00056228">
        <w:rPr>
          <w:sz w:val="28"/>
          <w:szCs w:val="28"/>
        </w:rPr>
        <w:t>одного окна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 xml:space="preserve"> применяется на любой стадии реализации инвестиционного проекта.</w:t>
      </w:r>
    </w:p>
    <w:p w:rsidR="00156F02" w:rsidRDefault="00CD44A2" w:rsidP="00056228">
      <w:pPr>
        <w:jc w:val="both"/>
        <w:rPr>
          <w:sz w:val="28"/>
          <w:szCs w:val="28"/>
        </w:rPr>
      </w:pPr>
      <w:bookmarkStart w:id="12" w:name="sub_1013"/>
      <w:bookmarkEnd w:id="11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4. Инвестор, име</w:t>
      </w:r>
      <w:r w:rsidR="00C02F6B">
        <w:rPr>
          <w:sz w:val="28"/>
          <w:szCs w:val="28"/>
        </w:rPr>
        <w:t xml:space="preserve">ющий намерение реализовать на территории муниципального образования «Город Адыгейск» </w:t>
      </w:r>
      <w:r w:rsidR="00156F02">
        <w:rPr>
          <w:sz w:val="28"/>
          <w:szCs w:val="28"/>
        </w:rPr>
        <w:t xml:space="preserve">направляет в </w:t>
      </w:r>
      <w:r w:rsidR="00521E38">
        <w:rPr>
          <w:sz w:val="28"/>
          <w:szCs w:val="28"/>
        </w:rPr>
        <w:t xml:space="preserve">Администрацию </w:t>
      </w:r>
      <w:r w:rsidR="00156F02">
        <w:rPr>
          <w:sz w:val="28"/>
          <w:szCs w:val="28"/>
        </w:rPr>
        <w:t>информацию, содержащую описание инвестиционного проекта</w:t>
      </w:r>
      <w:r w:rsidR="00AB5E44">
        <w:rPr>
          <w:sz w:val="28"/>
          <w:szCs w:val="28"/>
        </w:rPr>
        <w:t>, согласно приложению №1 к настоящему Регламенту</w:t>
      </w:r>
      <w:r w:rsidR="00156F02">
        <w:rPr>
          <w:sz w:val="28"/>
          <w:szCs w:val="28"/>
        </w:rPr>
        <w:t>.</w:t>
      </w:r>
    </w:p>
    <w:p w:rsidR="00A54C90" w:rsidRPr="00056228" w:rsidRDefault="00156F02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намерении инвестора реализовать инвестиционный проект, соответствующий следующим условиям</w:t>
      </w:r>
      <w:r w:rsidR="00A54C90" w:rsidRPr="00056228">
        <w:rPr>
          <w:sz w:val="28"/>
          <w:szCs w:val="28"/>
        </w:rPr>
        <w:t>: планируемый объем инвестиций в инвестиционный проект составляет не менее 20 млн. рублей; планируется создание не менее 5 рабочих мест в результате реализации инвестиционного проекта (необязательно при модернизации или техническом перевооружении производства, внедрении инновационных технологий, строительстве объектов инфраструктуры, связи); наличие технической возможности для подключения необходимой инфраструктуры при реализации инвестиционного проекта и (или) технических решений, позволяющих его реализовать,</w:t>
      </w:r>
      <w:r>
        <w:rPr>
          <w:sz w:val="28"/>
          <w:szCs w:val="28"/>
        </w:rPr>
        <w:t xml:space="preserve"> с целью </w:t>
      </w:r>
      <w:r w:rsidR="00954A83">
        <w:rPr>
          <w:sz w:val="28"/>
          <w:szCs w:val="28"/>
        </w:rPr>
        <w:t xml:space="preserve">рассмотрения возможности сопровождения проекта по принципу «одного окна» </w:t>
      </w:r>
      <w:r>
        <w:rPr>
          <w:sz w:val="28"/>
          <w:szCs w:val="28"/>
        </w:rPr>
        <w:t xml:space="preserve">инвестор предоставляет лично или через законного представителя инвестиционную заявку </w:t>
      </w:r>
      <w:r w:rsidR="00A54C90" w:rsidRPr="00056228">
        <w:rPr>
          <w:sz w:val="28"/>
          <w:szCs w:val="28"/>
        </w:rPr>
        <w:t xml:space="preserve"> лично или через законного предс</w:t>
      </w:r>
      <w:r>
        <w:rPr>
          <w:sz w:val="28"/>
          <w:szCs w:val="28"/>
        </w:rPr>
        <w:t xml:space="preserve">тавителя, по адресу: </w:t>
      </w:r>
      <w:proofErr w:type="spellStart"/>
      <w:r>
        <w:rPr>
          <w:sz w:val="28"/>
          <w:szCs w:val="28"/>
        </w:rPr>
        <w:t>г.Адыгейск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пр.Ленина</w:t>
      </w:r>
      <w:proofErr w:type="spellEnd"/>
      <w:r>
        <w:rPr>
          <w:sz w:val="28"/>
          <w:szCs w:val="28"/>
        </w:rPr>
        <w:t xml:space="preserve"> 31</w:t>
      </w:r>
      <w:r w:rsidR="00A54C90" w:rsidRPr="00056228">
        <w:rPr>
          <w:sz w:val="28"/>
          <w:szCs w:val="28"/>
        </w:rPr>
        <w:t>, на бумажном и электронном носителе, включающую:</w:t>
      </w:r>
    </w:p>
    <w:p w:rsidR="00156F02" w:rsidRPr="00056228" w:rsidRDefault="00156F02" w:rsidP="00156F02">
      <w:pPr>
        <w:jc w:val="both"/>
        <w:rPr>
          <w:sz w:val="28"/>
          <w:szCs w:val="28"/>
        </w:rPr>
      </w:pPr>
      <w:bookmarkStart w:id="13" w:name="sub_1009"/>
      <w:bookmarkEnd w:id="12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1) </w:t>
      </w:r>
      <w:r w:rsidRPr="00056228">
        <w:rPr>
          <w:sz w:val="28"/>
          <w:szCs w:val="28"/>
        </w:rPr>
        <w:t>описание инвестиционного проекта по форме согласно</w:t>
      </w:r>
      <w:r w:rsidR="0039644E">
        <w:rPr>
          <w:sz w:val="28"/>
          <w:szCs w:val="28"/>
        </w:rPr>
        <w:t xml:space="preserve"> приложению №1</w:t>
      </w:r>
      <w:r w:rsidRPr="00056228">
        <w:rPr>
          <w:sz w:val="28"/>
          <w:szCs w:val="28"/>
        </w:rPr>
        <w:t xml:space="preserve"> к настоящему Регламенту;</w:t>
      </w:r>
    </w:p>
    <w:p w:rsidR="00A54C90" w:rsidRPr="00056228" w:rsidRDefault="00156F02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54C90" w:rsidRPr="00056228">
        <w:rPr>
          <w:sz w:val="28"/>
          <w:szCs w:val="28"/>
        </w:rPr>
        <w:t>заявление о сопровождении инвестиционного</w:t>
      </w:r>
      <w:r w:rsidR="00C212BA">
        <w:rPr>
          <w:sz w:val="28"/>
          <w:szCs w:val="28"/>
        </w:rPr>
        <w:t xml:space="preserve"> проекта по принципу «</w:t>
      </w:r>
      <w:r w:rsidR="00A54C90" w:rsidRPr="00056228">
        <w:rPr>
          <w:sz w:val="28"/>
          <w:szCs w:val="28"/>
        </w:rPr>
        <w:t>одного окна</w:t>
      </w:r>
      <w:r w:rsidR="00C212BA">
        <w:rPr>
          <w:sz w:val="28"/>
          <w:szCs w:val="28"/>
        </w:rPr>
        <w:t>»</w:t>
      </w:r>
      <w:r w:rsidR="00A54C90" w:rsidRPr="00056228">
        <w:rPr>
          <w:sz w:val="28"/>
          <w:szCs w:val="28"/>
        </w:rPr>
        <w:t xml:space="preserve">, по форме согласно </w:t>
      </w:r>
      <w:r w:rsidR="0039644E" w:rsidRPr="0039644E">
        <w:rPr>
          <w:sz w:val="28"/>
          <w:szCs w:val="28"/>
        </w:rPr>
        <w:t>приложению №2</w:t>
      </w:r>
      <w:r w:rsidR="0039644E">
        <w:rPr>
          <w:b/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>к настоящему Регламенту;</w:t>
      </w:r>
      <w:bookmarkStart w:id="14" w:name="sub_1010"/>
      <w:bookmarkEnd w:id="13"/>
    </w:p>
    <w:p w:rsidR="00A54C90" w:rsidRPr="00056228" w:rsidRDefault="00156F02" w:rsidP="00056228">
      <w:pPr>
        <w:jc w:val="both"/>
        <w:rPr>
          <w:sz w:val="28"/>
          <w:szCs w:val="28"/>
        </w:rPr>
      </w:pPr>
      <w:bookmarkStart w:id="15" w:name="sub_1011"/>
      <w:bookmarkEnd w:id="14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3) документы согласно </w:t>
      </w:r>
      <w:r w:rsidR="00954A83" w:rsidRPr="00954A83">
        <w:rPr>
          <w:sz w:val="28"/>
          <w:szCs w:val="28"/>
        </w:rPr>
        <w:t>приложению №3</w:t>
      </w:r>
      <w:r w:rsidR="00954A83">
        <w:rPr>
          <w:b/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>к настоящему Регламенту;</w:t>
      </w:r>
    </w:p>
    <w:p w:rsidR="00A54C90" w:rsidRPr="00056228" w:rsidRDefault="00156F02" w:rsidP="00056228">
      <w:pPr>
        <w:jc w:val="both"/>
        <w:rPr>
          <w:sz w:val="28"/>
          <w:szCs w:val="28"/>
        </w:rPr>
      </w:pPr>
      <w:bookmarkStart w:id="16" w:name="sub_1012"/>
      <w:bookmarkEnd w:id="15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4) документ, подтверждающий полномочия представителя (при наличии).</w:t>
      </w:r>
    </w:p>
    <w:p w:rsidR="00A54C90" w:rsidRPr="00380879" w:rsidRDefault="00954A83" w:rsidP="00056228">
      <w:pPr>
        <w:jc w:val="both"/>
        <w:rPr>
          <w:sz w:val="28"/>
          <w:szCs w:val="28"/>
        </w:rPr>
      </w:pPr>
      <w:bookmarkStart w:id="17" w:name="sub_1014"/>
      <w:bookmarkEnd w:id="16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5. Инвестиционная заявка, указанная в </w:t>
      </w:r>
      <w:hyperlink r:id="rId15" w:anchor="sub_1013" w:history="1">
        <w:r w:rsidR="00A54C90" w:rsidRPr="00380879">
          <w:rPr>
            <w:rStyle w:val="a4"/>
            <w:b w:val="0"/>
            <w:color w:val="auto"/>
            <w:sz w:val="28"/>
            <w:szCs w:val="28"/>
          </w:rPr>
          <w:t>п. 4</w:t>
        </w:r>
      </w:hyperlink>
      <w:r w:rsidR="00A54C90" w:rsidRPr="00056228">
        <w:rPr>
          <w:sz w:val="28"/>
          <w:szCs w:val="28"/>
        </w:rPr>
        <w:t xml:space="preserve"> настоящего Регламента может быть также направлен</w:t>
      </w:r>
      <w:r w:rsidR="00380879">
        <w:rPr>
          <w:sz w:val="28"/>
          <w:szCs w:val="28"/>
        </w:rPr>
        <w:t xml:space="preserve">а (представлена) в </w:t>
      </w:r>
      <w:r w:rsidR="005F5821">
        <w:rPr>
          <w:sz w:val="28"/>
          <w:szCs w:val="28"/>
        </w:rPr>
        <w:t xml:space="preserve">Администрацию </w:t>
      </w:r>
      <w:r w:rsidR="00A54C90" w:rsidRPr="00056228">
        <w:rPr>
          <w:sz w:val="28"/>
          <w:szCs w:val="28"/>
        </w:rPr>
        <w:t>с использованием информационно-телекоммуникационных сетей</w:t>
      </w:r>
      <w:r w:rsidR="00380879" w:rsidRPr="00380879">
        <w:rPr>
          <w:sz w:val="28"/>
          <w:szCs w:val="28"/>
        </w:rPr>
        <w:t xml:space="preserve"> на адрес электронной почты </w:t>
      </w:r>
      <w:r w:rsidR="00A54C90" w:rsidRPr="00056228">
        <w:rPr>
          <w:sz w:val="28"/>
          <w:szCs w:val="28"/>
        </w:rPr>
        <w:t xml:space="preserve"> </w:t>
      </w:r>
      <w:hyperlink r:id="rId16" w:history="1">
        <w:r w:rsidR="00380879" w:rsidRPr="00C5037C">
          <w:rPr>
            <w:rStyle w:val="aa"/>
            <w:sz w:val="28"/>
            <w:szCs w:val="28"/>
          </w:rPr>
          <w:t>http://</w:t>
        </w:r>
        <w:r w:rsidR="00380879" w:rsidRPr="00C5037C">
          <w:rPr>
            <w:rStyle w:val="aa"/>
            <w:sz w:val="28"/>
            <w:szCs w:val="28"/>
            <w:lang w:val="en-US"/>
          </w:rPr>
          <w:t>admadig</w:t>
        </w:r>
        <w:r w:rsidR="00380879" w:rsidRPr="00C5037C">
          <w:rPr>
            <w:rStyle w:val="aa"/>
            <w:sz w:val="28"/>
            <w:szCs w:val="28"/>
          </w:rPr>
          <w:t>@</w:t>
        </w:r>
        <w:r w:rsidR="00380879" w:rsidRPr="00C5037C">
          <w:rPr>
            <w:rStyle w:val="aa"/>
            <w:sz w:val="28"/>
            <w:szCs w:val="28"/>
            <w:lang w:val="en-US"/>
          </w:rPr>
          <w:t>mail</w:t>
        </w:r>
        <w:r w:rsidR="00380879" w:rsidRPr="00C5037C">
          <w:rPr>
            <w:rStyle w:val="aa"/>
            <w:sz w:val="28"/>
            <w:szCs w:val="28"/>
          </w:rPr>
          <w:t>.</w:t>
        </w:r>
        <w:r w:rsidR="00380879" w:rsidRPr="00C5037C">
          <w:rPr>
            <w:rStyle w:val="aa"/>
            <w:sz w:val="28"/>
            <w:szCs w:val="28"/>
            <w:lang w:val="en-US"/>
          </w:rPr>
          <w:t>ru</w:t>
        </w:r>
        <w:r w:rsidR="00380879" w:rsidRPr="00C5037C">
          <w:rPr>
            <w:rStyle w:val="aa"/>
            <w:sz w:val="28"/>
            <w:szCs w:val="28"/>
          </w:rPr>
          <w:t>/</w:t>
        </w:r>
      </w:hyperlink>
      <w:r w:rsidR="00A54C90" w:rsidRPr="00056228">
        <w:rPr>
          <w:sz w:val="28"/>
          <w:szCs w:val="28"/>
        </w:rPr>
        <w:t xml:space="preserve"> </w:t>
      </w:r>
    </w:p>
    <w:p w:rsidR="00A54C90" w:rsidRPr="00056228" w:rsidRDefault="003715DE" w:rsidP="00056228">
      <w:pPr>
        <w:jc w:val="both"/>
        <w:rPr>
          <w:sz w:val="28"/>
          <w:szCs w:val="28"/>
        </w:rPr>
      </w:pPr>
      <w:bookmarkStart w:id="18" w:name="sub_1015"/>
      <w:bookmarkEnd w:id="17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6. Представленна</w:t>
      </w:r>
      <w:r>
        <w:rPr>
          <w:sz w:val="28"/>
          <w:szCs w:val="28"/>
        </w:rPr>
        <w:t xml:space="preserve">я (направленная) в </w:t>
      </w:r>
      <w:r w:rsidR="00A45579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 xml:space="preserve"> инвестором инвестиционная заявка, подлежит обязательной регистрации в течение 3 дней с момента поступления.</w:t>
      </w:r>
    </w:p>
    <w:bookmarkEnd w:id="18"/>
    <w:p w:rsidR="00A54C90" w:rsidRPr="00056228" w:rsidRDefault="003715DE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В течение 7 дней со дня регистрации инвестиционная заявка,</w:t>
      </w:r>
      <w:r w:rsidR="00336B80" w:rsidRPr="00336B80">
        <w:rPr>
          <w:sz w:val="28"/>
          <w:szCs w:val="28"/>
        </w:rPr>
        <w:t xml:space="preserve"> при соответствии инвестиционного проекта условиям, указанным в</w:t>
      </w:r>
      <w:r w:rsidR="00336B80">
        <w:rPr>
          <w:sz w:val="28"/>
          <w:szCs w:val="28"/>
        </w:rPr>
        <w:t xml:space="preserve"> пункте 4 настоящего регламента,</w:t>
      </w:r>
      <w:r w:rsidR="00336B80" w:rsidRPr="00336B80">
        <w:rPr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 xml:space="preserve"> полученные заключения о технической возможности реализации инвестиционного проекта, сведения о сроках, необходимых для оформления документации, а также иные материалы, мотивированное заключение о целесообразности и перспективности реализации инвестиционного проекта, направляются в Министерство, с уведомлением инвестора, направившего инвестиционную заявку.</w:t>
      </w:r>
    </w:p>
    <w:p w:rsidR="00A54C90" w:rsidRPr="00056228" w:rsidRDefault="00336B8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Срок направления в Министерство заключения о технической возможности реализации инвестиционного проекта, сведения о сроках, необходимых для оформления документации, иные материалы, мотивированное заключение о целесообразности и перспективности реализации инвестиционного проекта, может быть продлен до 17 дней со дня регистрации инвестиционной заявки.</w:t>
      </w:r>
    </w:p>
    <w:p w:rsidR="00A54C90" w:rsidRPr="00056228" w:rsidRDefault="00336B80" w:rsidP="00056228">
      <w:pPr>
        <w:jc w:val="both"/>
        <w:rPr>
          <w:sz w:val="28"/>
          <w:szCs w:val="28"/>
        </w:rPr>
      </w:pPr>
      <w:bookmarkStart w:id="19" w:name="sub_1016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7. Сопровождение реализации инвестиционного проекта, включает в себя:</w:t>
      </w:r>
    </w:p>
    <w:bookmarkEnd w:id="19"/>
    <w:p w:rsidR="00A54C90" w:rsidRPr="00056228" w:rsidRDefault="009E475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- организацию взаимодействия инвестора с инфраструктурой поддержки малого и среднего предпринимательства и информирование о мерах государственной (муниципальной) поддержки субъектов малого и среднего предприн</w:t>
      </w:r>
      <w:r>
        <w:rPr>
          <w:sz w:val="28"/>
          <w:szCs w:val="28"/>
        </w:rPr>
        <w:t>имательства на территории муниципального образования «Город Адыгейск»</w:t>
      </w:r>
      <w:r w:rsidR="00A54C90" w:rsidRPr="00056228">
        <w:rPr>
          <w:sz w:val="28"/>
          <w:szCs w:val="28"/>
        </w:rPr>
        <w:t>;</w:t>
      </w:r>
    </w:p>
    <w:p w:rsidR="00A54C90" w:rsidRPr="00056228" w:rsidRDefault="009E475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- информирование инвестора о возможностях использования механизмов </w:t>
      </w:r>
      <w:proofErr w:type="spellStart"/>
      <w:r w:rsidR="00A54C90" w:rsidRPr="00056228">
        <w:rPr>
          <w:sz w:val="28"/>
          <w:szCs w:val="28"/>
        </w:rPr>
        <w:t>муниципально</w:t>
      </w:r>
      <w:proofErr w:type="spellEnd"/>
      <w:r w:rsidR="00A54C90" w:rsidRPr="00056228">
        <w:rPr>
          <w:sz w:val="28"/>
          <w:szCs w:val="28"/>
        </w:rPr>
        <w:t>-частного партнерства, концессионных соглашений;</w:t>
      </w:r>
    </w:p>
    <w:p w:rsidR="00A54C90" w:rsidRPr="00056228" w:rsidRDefault="009E475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- информирование инвестора о формах государственного стимулирования инвестиционной деятельности;</w:t>
      </w:r>
    </w:p>
    <w:p w:rsidR="00A54C90" w:rsidRPr="00056228" w:rsidRDefault="009E475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- организацию взаимодействия субъектов инвестиционной деятельности и </w:t>
      </w:r>
      <w:r w:rsidR="00A45579">
        <w:rPr>
          <w:sz w:val="28"/>
          <w:szCs w:val="28"/>
        </w:rPr>
        <w:t>Администрации</w:t>
      </w:r>
      <w:r w:rsidR="00A45579" w:rsidRPr="00056228">
        <w:rPr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>по вопросам проведения подготовительных, согласовательных и разрешительных процедур в ходе подготовки и реализации инвестиционного проекта, включая мониторинг соблюдения сроков ответов и процедур в соответствии с настоящим Регламентом, административными регламентами и иными муниципальными нормативными правовыми актами.</w:t>
      </w:r>
    </w:p>
    <w:p w:rsidR="00A54C90" w:rsidRPr="00056228" w:rsidRDefault="009E475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- определение списка согласовательных и разрешительных процедур, необходимых инвестору.</w:t>
      </w:r>
    </w:p>
    <w:p w:rsidR="00A54C90" w:rsidRDefault="009E4750" w:rsidP="00056228">
      <w:pPr>
        <w:jc w:val="both"/>
        <w:rPr>
          <w:sz w:val="28"/>
          <w:szCs w:val="28"/>
        </w:rPr>
      </w:pPr>
      <w:bookmarkStart w:id="20" w:name="sub_1017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8. Сопровождение инвестиционного проекта осущес</w:t>
      </w:r>
      <w:r w:rsidR="00A25716">
        <w:rPr>
          <w:sz w:val="28"/>
          <w:szCs w:val="28"/>
        </w:rPr>
        <w:t>твляют ответственные исполнители</w:t>
      </w:r>
      <w:r w:rsidR="00A54C90" w:rsidRPr="00056228">
        <w:rPr>
          <w:sz w:val="28"/>
          <w:szCs w:val="28"/>
        </w:rPr>
        <w:t xml:space="preserve"> из числа сотрудников </w:t>
      </w:r>
      <w:r>
        <w:rPr>
          <w:sz w:val="28"/>
          <w:szCs w:val="28"/>
        </w:rPr>
        <w:t xml:space="preserve">отдела экономического развития, торговли и инвестиций </w:t>
      </w:r>
      <w:r w:rsidR="001467C0">
        <w:rPr>
          <w:sz w:val="28"/>
          <w:szCs w:val="28"/>
        </w:rPr>
        <w:t>Администрации и</w:t>
      </w:r>
      <w:r>
        <w:rPr>
          <w:sz w:val="28"/>
          <w:szCs w:val="28"/>
        </w:rPr>
        <w:t xml:space="preserve"> к</w:t>
      </w:r>
      <w:r w:rsidR="00A54C90" w:rsidRPr="00056228">
        <w:rPr>
          <w:sz w:val="28"/>
          <w:szCs w:val="28"/>
        </w:rPr>
        <w:t>оординатор</w:t>
      </w:r>
      <w:bookmarkEnd w:id="20"/>
      <w:r>
        <w:rPr>
          <w:sz w:val="28"/>
          <w:szCs w:val="28"/>
        </w:rPr>
        <w:t>.</w:t>
      </w: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CA6551" w:rsidRDefault="00B92EC5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C212BA" w:rsidRDefault="00B92EC5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торговли и инвестиций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B92EC5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     </w:t>
      </w:r>
      <w:proofErr w:type="spellStart"/>
      <w:r w:rsidR="00B92EC5">
        <w:rPr>
          <w:sz w:val="28"/>
          <w:szCs w:val="28"/>
        </w:rPr>
        <w:t>З.М.Хакуз</w:t>
      </w:r>
      <w:proofErr w:type="spellEnd"/>
    </w:p>
    <w:p w:rsidR="00CA6551" w:rsidRDefault="00CA6551" w:rsidP="00056228">
      <w:pPr>
        <w:jc w:val="both"/>
        <w:rPr>
          <w:sz w:val="28"/>
          <w:szCs w:val="28"/>
        </w:rPr>
      </w:pPr>
    </w:p>
    <w:p w:rsidR="00CA6551" w:rsidRDefault="00B92EC5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92EC5" w:rsidRDefault="00B92EC5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B92EC5" w:rsidRDefault="00B92EC5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 </w:t>
      </w:r>
      <w:proofErr w:type="spellStart"/>
      <w:r>
        <w:rPr>
          <w:sz w:val="28"/>
          <w:szCs w:val="28"/>
        </w:rPr>
        <w:t>С.Ш.Нагаюк</w:t>
      </w:r>
      <w:proofErr w:type="spellEnd"/>
    </w:p>
    <w:p w:rsidR="00CA6551" w:rsidRDefault="00CA6551" w:rsidP="00056228">
      <w:pPr>
        <w:jc w:val="both"/>
        <w:rPr>
          <w:sz w:val="28"/>
          <w:szCs w:val="28"/>
        </w:rPr>
      </w:pPr>
    </w:p>
    <w:p w:rsidR="00CA6551" w:rsidRDefault="00CA6551" w:rsidP="00056228">
      <w:pPr>
        <w:jc w:val="both"/>
        <w:rPr>
          <w:sz w:val="28"/>
          <w:szCs w:val="28"/>
        </w:rPr>
      </w:pPr>
    </w:p>
    <w:p w:rsidR="00CA6551" w:rsidRDefault="00CA6551" w:rsidP="00056228">
      <w:pPr>
        <w:jc w:val="both"/>
        <w:rPr>
          <w:sz w:val="28"/>
          <w:szCs w:val="28"/>
        </w:rPr>
      </w:pPr>
    </w:p>
    <w:p w:rsidR="00CA6551" w:rsidRDefault="00CA6551" w:rsidP="00056228">
      <w:pPr>
        <w:jc w:val="both"/>
        <w:rPr>
          <w:sz w:val="28"/>
          <w:szCs w:val="28"/>
        </w:rPr>
      </w:pPr>
    </w:p>
    <w:p w:rsidR="00CA6551" w:rsidRDefault="00CA6551" w:rsidP="00056228">
      <w:pPr>
        <w:jc w:val="both"/>
        <w:rPr>
          <w:sz w:val="28"/>
          <w:szCs w:val="28"/>
        </w:rPr>
      </w:pPr>
    </w:p>
    <w:p w:rsidR="009E4750" w:rsidRDefault="009F678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№1</w:t>
      </w:r>
    </w:p>
    <w:p w:rsidR="009F6780" w:rsidRDefault="009F678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A6551">
        <w:rPr>
          <w:sz w:val="28"/>
          <w:szCs w:val="28"/>
        </w:rPr>
        <w:t xml:space="preserve">                               к </w:t>
      </w:r>
      <w:r w:rsidR="00C212BA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                                                    </w:t>
      </w:r>
    </w:p>
    <w:p w:rsidR="009F6780" w:rsidRDefault="009F678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от________№_____</w:t>
      </w: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F6780" w:rsidRPr="00056228" w:rsidRDefault="009F6780" w:rsidP="009F678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056228">
        <w:rPr>
          <w:rFonts w:ascii="Times New Roman" w:eastAsiaTheme="minorEastAsia" w:hAnsi="Times New Roman" w:cs="Times New Roman"/>
          <w:sz w:val="28"/>
          <w:szCs w:val="28"/>
        </w:rPr>
        <w:t xml:space="preserve">Форма описания 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br/>
        <w:t>инвестиционного проекта</w:t>
      </w:r>
    </w:p>
    <w:p w:rsidR="009F6780" w:rsidRPr="00056228" w:rsidRDefault="009F6780" w:rsidP="009F6780">
      <w:pPr>
        <w:jc w:val="both"/>
        <w:rPr>
          <w:rFonts w:eastAsiaTheme="minorEastAsia"/>
          <w:sz w:val="28"/>
          <w:szCs w:val="28"/>
        </w:rPr>
      </w:pP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1. Полное и сокращенное наименование инвестора-организации с указанием организационно-правовой формы или фамилия, имя, отчество инвестора - индивидуального предпринимателя.</w:t>
      </w: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2. Почтовый и юридический адрес инвестора, сведения о контактных лицах.</w:t>
      </w: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3. Наименование инвестиционного проекта.</w:t>
      </w: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4. Предполагаемый объем инвестиций (в миллионах рублей) и количество создаваемых рабочих мест. В случае если реализация инвестиционного проекта направлена на модернизацию или техническое перевооружение производства, либо на внедрение инновационных технологий, строительство объектов инфраструктуры, связи, которые повлекут сокращение рабочих мест, - указание на данные обстоятельства.</w:t>
      </w: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5. В случае необходимости площадки для реализации инвестиционного проекта - параметры земельного участка.</w:t>
      </w: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6. Расчетные нагрузки, необходимые для получения технических условий.</w:t>
      </w: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торговли и инвестиций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     </w:t>
      </w:r>
      <w:proofErr w:type="spellStart"/>
      <w:r>
        <w:rPr>
          <w:sz w:val="28"/>
          <w:szCs w:val="28"/>
        </w:rPr>
        <w:t>З.М.Хакуз</w:t>
      </w:r>
      <w:proofErr w:type="spellEnd"/>
    </w:p>
    <w:p w:rsidR="00C212BA" w:rsidRDefault="00C212BA" w:rsidP="00C212BA">
      <w:pPr>
        <w:jc w:val="both"/>
        <w:rPr>
          <w:sz w:val="28"/>
          <w:szCs w:val="28"/>
        </w:rPr>
      </w:pP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9F6780" w:rsidRDefault="00C212BA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 </w:t>
      </w:r>
      <w:proofErr w:type="spellStart"/>
      <w:r>
        <w:rPr>
          <w:sz w:val="28"/>
          <w:szCs w:val="28"/>
        </w:rPr>
        <w:t>С.Ш.Нагаюк</w:t>
      </w:r>
      <w:proofErr w:type="spellEnd"/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№2</w:t>
      </w:r>
    </w:p>
    <w:p w:rsidR="009F6780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A6551">
        <w:rPr>
          <w:sz w:val="28"/>
          <w:szCs w:val="28"/>
        </w:rPr>
        <w:t xml:space="preserve">                               к </w:t>
      </w:r>
      <w:r w:rsidR="00C212BA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</w:t>
      </w:r>
    </w:p>
    <w:p w:rsidR="009E4750" w:rsidRDefault="009F678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212B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от________№_____</w:t>
      </w:r>
    </w:p>
    <w:p w:rsidR="009E4750" w:rsidRPr="00056228" w:rsidRDefault="009E4750" w:rsidP="00056228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191"/>
        <w:gridCol w:w="3096"/>
      </w:tblGrid>
      <w:tr w:rsidR="00A54C90" w:rsidRPr="00056228" w:rsidTr="00A54C90">
        <w:tc>
          <w:tcPr>
            <w:tcW w:w="3302" w:type="pct"/>
            <w:hideMark/>
          </w:tcPr>
          <w:p w:rsidR="00A54C90" w:rsidRPr="00056228" w:rsidRDefault="00A54C90" w:rsidP="0005622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hideMark/>
          </w:tcPr>
          <w:p w:rsidR="00A54C90" w:rsidRPr="00056228" w:rsidRDefault="00A54C90" w:rsidP="0005622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Форма заявления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               Главе муниципального образования</w:t>
      </w: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6780">
        <w:rPr>
          <w:rFonts w:ascii="Times New Roman" w:hAnsi="Times New Roman" w:cs="Times New Roman"/>
          <w:sz w:val="28"/>
          <w:szCs w:val="28"/>
        </w:rPr>
        <w:t xml:space="preserve">               «Город Адыгейск»</w:t>
      </w: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6780">
        <w:rPr>
          <w:rFonts w:ascii="Times New Roman" w:hAnsi="Times New Roman" w:cs="Times New Roman"/>
          <w:sz w:val="28"/>
          <w:szCs w:val="28"/>
        </w:rPr>
        <w:t xml:space="preserve">  г. Адыгейск», </w:t>
      </w:r>
      <w:proofErr w:type="spellStart"/>
      <w:r w:rsidR="009F6780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9F6780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9F67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56228">
        <w:rPr>
          <w:rStyle w:val="a9"/>
          <w:rFonts w:ascii="Times New Roman" w:hAnsi="Times New Roman" w:cs="Times New Roman"/>
          <w:bCs/>
          <w:sz w:val="28"/>
          <w:szCs w:val="28"/>
        </w:rPr>
        <w:t>Заявление</w:t>
      </w:r>
    </w:p>
    <w:p w:rsidR="00A54C90" w:rsidRPr="00056228" w:rsidRDefault="00A54C90" w:rsidP="009F67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56228">
        <w:rPr>
          <w:rStyle w:val="a9"/>
          <w:rFonts w:ascii="Times New Roman" w:hAnsi="Times New Roman" w:cs="Times New Roman"/>
          <w:bCs/>
          <w:sz w:val="28"/>
          <w:szCs w:val="28"/>
        </w:rPr>
        <w:t>о сопровождении инвес</w:t>
      </w:r>
      <w:r w:rsidR="00C212BA">
        <w:rPr>
          <w:rStyle w:val="a9"/>
          <w:rFonts w:ascii="Times New Roman" w:hAnsi="Times New Roman" w:cs="Times New Roman"/>
          <w:bCs/>
          <w:sz w:val="28"/>
          <w:szCs w:val="28"/>
        </w:rPr>
        <w:t>тиционного проекта по принципу «</w:t>
      </w:r>
      <w:r w:rsidRPr="00056228">
        <w:rPr>
          <w:rStyle w:val="a9"/>
          <w:rFonts w:ascii="Times New Roman" w:hAnsi="Times New Roman" w:cs="Times New Roman"/>
          <w:bCs/>
          <w:sz w:val="28"/>
          <w:szCs w:val="28"/>
        </w:rPr>
        <w:t>одного окна</w:t>
      </w:r>
      <w:r w:rsidR="00C212BA">
        <w:rPr>
          <w:rStyle w:val="a9"/>
          <w:rFonts w:ascii="Times New Roman" w:hAnsi="Times New Roman" w:cs="Times New Roman"/>
          <w:bCs/>
          <w:sz w:val="28"/>
          <w:szCs w:val="28"/>
        </w:rPr>
        <w:t>»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Прошу осуществить сопровождение инвестиционного проекта _________</w:t>
      </w: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(наи</w:t>
      </w:r>
      <w:r w:rsidR="00C212BA">
        <w:rPr>
          <w:rFonts w:ascii="Times New Roman" w:hAnsi="Times New Roman" w:cs="Times New Roman"/>
          <w:sz w:val="28"/>
          <w:szCs w:val="28"/>
        </w:rPr>
        <w:t>менование проекта) по принципу «одного окна»</w:t>
      </w:r>
      <w:r w:rsidRPr="00056228">
        <w:rPr>
          <w:rFonts w:ascii="Times New Roman" w:hAnsi="Times New Roman" w:cs="Times New Roman"/>
          <w:sz w:val="28"/>
          <w:szCs w:val="28"/>
        </w:rPr>
        <w:t>.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Приложение: пакет документов на _____ листах.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Default="00A54C9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торговли и инвестиций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     </w:t>
      </w:r>
      <w:proofErr w:type="spellStart"/>
      <w:r>
        <w:rPr>
          <w:sz w:val="28"/>
          <w:szCs w:val="28"/>
        </w:rPr>
        <w:t>З.М.Хакуз</w:t>
      </w:r>
      <w:proofErr w:type="spellEnd"/>
    </w:p>
    <w:p w:rsidR="00C212BA" w:rsidRDefault="00C212BA" w:rsidP="00C212BA">
      <w:pPr>
        <w:jc w:val="both"/>
        <w:rPr>
          <w:sz w:val="28"/>
          <w:szCs w:val="28"/>
        </w:rPr>
      </w:pP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 </w:t>
      </w:r>
      <w:proofErr w:type="spellStart"/>
      <w:r>
        <w:rPr>
          <w:sz w:val="28"/>
          <w:szCs w:val="28"/>
        </w:rPr>
        <w:t>С.Ш.Нагаюк</w:t>
      </w:r>
      <w:proofErr w:type="spellEnd"/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№3</w:t>
      </w:r>
    </w:p>
    <w:p w:rsidR="00C212BA" w:rsidRDefault="009F6780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A6551">
        <w:rPr>
          <w:sz w:val="28"/>
          <w:szCs w:val="28"/>
        </w:rPr>
        <w:t xml:space="preserve">                               </w:t>
      </w:r>
      <w:r w:rsidR="00C212BA">
        <w:rPr>
          <w:sz w:val="28"/>
          <w:szCs w:val="28"/>
        </w:rPr>
        <w:t xml:space="preserve">к регламенту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от________№_____</w:t>
      </w:r>
    </w:p>
    <w:p w:rsidR="009F6780" w:rsidRDefault="009F6780" w:rsidP="00C212BA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Pr="00056228" w:rsidRDefault="009F678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9F678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056228">
        <w:rPr>
          <w:rFonts w:ascii="Times New Roman" w:eastAsiaTheme="minorEastAsia" w:hAnsi="Times New Roman" w:cs="Times New Roman"/>
          <w:sz w:val="28"/>
          <w:szCs w:val="28"/>
        </w:rPr>
        <w:t xml:space="preserve">Перечень 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br/>
        <w:t>документов, прилагаемых к инвестиционной заявке</w:t>
      </w:r>
    </w:p>
    <w:p w:rsidR="00A54C90" w:rsidRPr="00056228" w:rsidRDefault="00A54C90" w:rsidP="00056228">
      <w:pPr>
        <w:jc w:val="both"/>
        <w:rPr>
          <w:rFonts w:eastAsiaTheme="minorEastAsia"/>
          <w:sz w:val="28"/>
          <w:szCs w:val="28"/>
        </w:rPr>
      </w:pP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1" w:name="sub_30001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1. Бизнес-план инвестиционного проекта (для организаций, осуществляющих деятельность в сфере связи, а также субъектов естественных монополий - выписка из корпоративной инвестиционной программы в отношении инвестиционного проекта).</w:t>
      </w: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2" w:name="sub_30002"/>
      <w:bookmarkEnd w:id="21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2. Учредительные документы юридического лица.</w:t>
      </w: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3" w:name="sub_30003"/>
      <w:bookmarkEnd w:id="22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3. Паспорт индивидуального предпринимателя.</w:t>
      </w: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4" w:name="sub_30004"/>
      <w:bookmarkEnd w:id="23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4. Свидетельство о государственной регистрации индивидуального предпринимателя.</w:t>
      </w: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5" w:name="sub_30005"/>
      <w:bookmarkEnd w:id="24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5. Документы, подтверждающие источники финансирования (решение уполномоченного органа инвестора о направлении прибыли на реализацию инвестиционного проекта, протокол о намерениях совместной реализации инвестиционного проекта, заключенный с </w:t>
      </w:r>
      <w:proofErr w:type="spellStart"/>
      <w:r w:rsidR="00A54C90" w:rsidRPr="00056228">
        <w:rPr>
          <w:sz w:val="28"/>
          <w:szCs w:val="28"/>
        </w:rPr>
        <w:t>соинвестором</w:t>
      </w:r>
      <w:proofErr w:type="spellEnd"/>
      <w:r w:rsidR="00A54C90" w:rsidRPr="00056228">
        <w:rPr>
          <w:sz w:val="28"/>
          <w:szCs w:val="28"/>
        </w:rPr>
        <w:t>, с подтверждением наличия свободных средств, гарантийное письмо кредитной организации о предоставлении кредита инвестору, решения исполнительных органов государственной власти Республики Адыгея о бюджетном финансировании (если предполагается) либо иной документ по усмотрению инвестора, достоверно подтверждающий возможность финансирования предполагаемого к реализации инвестиционного проекта).</w:t>
      </w: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6" w:name="sub_30006"/>
      <w:bookmarkEnd w:id="25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6. Дополнительная информация по желанию инвестора, в том числе сведения о ранее реализованных инвестиционных проектах.</w:t>
      </w:r>
      <w:bookmarkEnd w:id="26"/>
    </w:p>
    <w:p w:rsidR="00C212BA" w:rsidRDefault="00C212BA" w:rsidP="00C212BA">
      <w:pPr>
        <w:jc w:val="both"/>
        <w:rPr>
          <w:sz w:val="28"/>
          <w:szCs w:val="28"/>
        </w:rPr>
      </w:pPr>
    </w:p>
    <w:p w:rsidR="00C212BA" w:rsidRDefault="00C212BA" w:rsidP="00C212BA">
      <w:pPr>
        <w:jc w:val="both"/>
        <w:rPr>
          <w:sz w:val="28"/>
          <w:szCs w:val="28"/>
        </w:rPr>
      </w:pP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торговли и инвестиций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     </w:t>
      </w:r>
      <w:proofErr w:type="spellStart"/>
      <w:r>
        <w:rPr>
          <w:sz w:val="28"/>
          <w:szCs w:val="28"/>
        </w:rPr>
        <w:t>З.М.Хакуз</w:t>
      </w:r>
      <w:proofErr w:type="spellEnd"/>
    </w:p>
    <w:p w:rsidR="00C212BA" w:rsidRDefault="00C212BA" w:rsidP="00C212BA">
      <w:pPr>
        <w:jc w:val="both"/>
        <w:rPr>
          <w:sz w:val="28"/>
          <w:szCs w:val="28"/>
        </w:rPr>
      </w:pP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212BA" w:rsidRDefault="00C212BA" w:rsidP="00C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 </w:t>
      </w:r>
      <w:proofErr w:type="spellStart"/>
      <w:r>
        <w:rPr>
          <w:sz w:val="28"/>
          <w:szCs w:val="28"/>
        </w:rPr>
        <w:t>С.Ш.Нагаюк</w:t>
      </w:r>
      <w:proofErr w:type="spellEnd"/>
    </w:p>
    <w:p w:rsidR="00A54C90" w:rsidRPr="00056228" w:rsidRDefault="00A54C90" w:rsidP="00056228">
      <w:pPr>
        <w:jc w:val="both"/>
        <w:rPr>
          <w:sz w:val="28"/>
          <w:szCs w:val="28"/>
        </w:rPr>
      </w:pPr>
    </w:p>
    <w:sectPr w:rsidR="00A54C90" w:rsidRPr="00056228" w:rsidSect="007A664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E9"/>
    <w:rsid w:val="000120FA"/>
    <w:rsid w:val="00056228"/>
    <w:rsid w:val="00117EC9"/>
    <w:rsid w:val="001467C0"/>
    <w:rsid w:val="00152CD4"/>
    <w:rsid w:val="00156F02"/>
    <w:rsid w:val="00336B80"/>
    <w:rsid w:val="003715DE"/>
    <w:rsid w:val="00380879"/>
    <w:rsid w:val="0039644E"/>
    <w:rsid w:val="004147F1"/>
    <w:rsid w:val="004A4CC8"/>
    <w:rsid w:val="00521E38"/>
    <w:rsid w:val="00576F43"/>
    <w:rsid w:val="005F5821"/>
    <w:rsid w:val="006953F3"/>
    <w:rsid w:val="006D163A"/>
    <w:rsid w:val="00791C05"/>
    <w:rsid w:val="007A6640"/>
    <w:rsid w:val="00870666"/>
    <w:rsid w:val="00952ED7"/>
    <w:rsid w:val="00954A83"/>
    <w:rsid w:val="009733B9"/>
    <w:rsid w:val="00975351"/>
    <w:rsid w:val="009E4750"/>
    <w:rsid w:val="009F6780"/>
    <w:rsid w:val="00A25716"/>
    <w:rsid w:val="00A45579"/>
    <w:rsid w:val="00A54C90"/>
    <w:rsid w:val="00A61431"/>
    <w:rsid w:val="00AB5E44"/>
    <w:rsid w:val="00B92EC5"/>
    <w:rsid w:val="00BC509F"/>
    <w:rsid w:val="00C02F6B"/>
    <w:rsid w:val="00C212BA"/>
    <w:rsid w:val="00CA6551"/>
    <w:rsid w:val="00CD44A2"/>
    <w:rsid w:val="00D255DD"/>
    <w:rsid w:val="00D76E89"/>
    <w:rsid w:val="00E2328B"/>
    <w:rsid w:val="00EB3D81"/>
    <w:rsid w:val="00F12FE9"/>
    <w:rsid w:val="00F3547B"/>
    <w:rsid w:val="00F464C8"/>
    <w:rsid w:val="00F9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12F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FE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12FE9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Гипертекстовая ссылка"/>
    <w:basedOn w:val="a0"/>
    <w:uiPriority w:val="99"/>
    <w:rsid w:val="00F12FE9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Strong"/>
    <w:basedOn w:val="a0"/>
    <w:qFormat/>
    <w:rsid w:val="00F12FE9"/>
    <w:rPr>
      <w:b/>
      <w:bCs/>
    </w:rPr>
  </w:style>
  <w:style w:type="paragraph" w:customStyle="1" w:styleId="a6">
    <w:name w:val="Нормальный (таблица)"/>
    <w:basedOn w:val="a"/>
    <w:next w:val="a"/>
    <w:uiPriority w:val="99"/>
    <w:rsid w:val="00A54C9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54C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4C9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9">
    <w:name w:val="Цветовое выделение"/>
    <w:uiPriority w:val="99"/>
    <w:rsid w:val="00A54C90"/>
    <w:rPr>
      <w:b/>
      <w:bCs w:val="0"/>
      <w:color w:val="26282F"/>
    </w:rPr>
  </w:style>
  <w:style w:type="character" w:styleId="aa">
    <w:name w:val="Hyperlink"/>
    <w:basedOn w:val="a0"/>
    <w:uiPriority w:val="99"/>
    <w:unhideWhenUsed/>
    <w:rsid w:val="0038087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7E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7EC9"/>
    <w:rPr>
      <w:rFonts w:ascii="Segoe UI" w:eastAsia="Times New Roman" w:hAnsi="Segoe UI" w:cs="Segoe UI"/>
      <w:sz w:val="18"/>
      <w:szCs w:val="18"/>
      <w:lang w:eastAsia="zh-CN"/>
    </w:rPr>
  </w:style>
  <w:style w:type="paragraph" w:styleId="ad">
    <w:name w:val="No Spacing"/>
    <w:uiPriority w:val="1"/>
    <w:qFormat/>
    <w:rsid w:val="00F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12F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FE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12FE9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Гипертекстовая ссылка"/>
    <w:basedOn w:val="a0"/>
    <w:uiPriority w:val="99"/>
    <w:rsid w:val="00F12FE9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Strong"/>
    <w:basedOn w:val="a0"/>
    <w:qFormat/>
    <w:rsid w:val="00F12FE9"/>
    <w:rPr>
      <w:b/>
      <w:bCs/>
    </w:rPr>
  </w:style>
  <w:style w:type="paragraph" w:customStyle="1" w:styleId="a6">
    <w:name w:val="Нормальный (таблица)"/>
    <w:basedOn w:val="a"/>
    <w:next w:val="a"/>
    <w:uiPriority w:val="99"/>
    <w:rsid w:val="00A54C9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54C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4C9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9">
    <w:name w:val="Цветовое выделение"/>
    <w:uiPriority w:val="99"/>
    <w:rsid w:val="00A54C90"/>
    <w:rPr>
      <w:b/>
      <w:bCs w:val="0"/>
      <w:color w:val="26282F"/>
    </w:rPr>
  </w:style>
  <w:style w:type="character" w:styleId="aa">
    <w:name w:val="Hyperlink"/>
    <w:basedOn w:val="a0"/>
    <w:uiPriority w:val="99"/>
    <w:unhideWhenUsed/>
    <w:rsid w:val="0038087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7E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7EC9"/>
    <w:rPr>
      <w:rFonts w:ascii="Segoe UI" w:eastAsia="Times New Roman" w:hAnsi="Segoe UI" w:cs="Segoe UI"/>
      <w:sz w:val="18"/>
      <w:szCs w:val="18"/>
      <w:lang w:eastAsia="zh-CN"/>
    </w:rPr>
  </w:style>
  <w:style w:type="paragraph" w:styleId="ad">
    <w:name w:val="No Spacing"/>
    <w:uiPriority w:val="1"/>
    <w:qFormat/>
    <w:rsid w:val="00F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788311/0" TargetMode="External"/><Relationship Id="rId13" Type="http://schemas.openxmlformats.org/officeDocument/2006/relationships/hyperlink" Target="file:///C:\Users\&#1047;&#1072;&#1084;&#1080;&#1088;&#1072;\Desktop\&#1084;&#1072;&#1081;&#1082;&#1086;&#1087;&#1089;&#1082;&#1080;&#1081;%20&#1088;&#1072;&#1081;&#1086;&#1085;.rt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7;&#1072;&#1084;&#1080;&#1088;&#1072;\Desktop\&#1084;&#1072;&#1081;&#1082;&#1086;&#1087;&#1089;&#1082;&#1080;&#1081;%20&#1088;&#1072;&#1081;&#1086;&#1085;.rtf" TargetMode="External"/><Relationship Id="rId12" Type="http://schemas.openxmlformats.org/officeDocument/2006/relationships/hyperlink" Target="file:///C:\Users\&#1047;&#1072;&#1084;&#1080;&#1088;&#1072;\Desktop\&#1084;&#1072;&#1081;&#1082;&#1086;&#1087;&#1089;&#1082;&#1080;&#1081;%20&#1088;&#1072;&#1081;&#1086;&#1085;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adig@mai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0788310/0" TargetMode="External"/><Relationship Id="rId11" Type="http://schemas.openxmlformats.org/officeDocument/2006/relationships/hyperlink" Target="file:///C:\Users\&#1047;&#1072;&#1084;&#1080;&#1088;&#1072;\Desktop\&#1084;&#1072;&#1081;&#1082;&#1086;&#1087;&#1089;&#1082;&#1080;&#1081;%20&#1088;&#1072;&#1081;&#1086;&#1085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7;&#1072;&#1084;&#1080;&#1088;&#1072;\Desktop\&#1084;&#1072;&#1081;&#1082;&#1086;&#1087;&#1089;&#1082;&#1080;&#1081;%20&#1088;&#1072;&#1081;&#1086;&#1085;.rtf" TargetMode="External"/><Relationship Id="rId10" Type="http://schemas.openxmlformats.org/officeDocument/2006/relationships/hyperlink" Target="http://internet.garant.ru/document/redirect/40078831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32499271/3" TargetMode="External"/><Relationship Id="rId14" Type="http://schemas.openxmlformats.org/officeDocument/2006/relationships/hyperlink" Target="http://internet.garant.ru/document/redirect/323023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F0DE-6607-4A66-A4FD-4E98BC66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Pseush</cp:lastModifiedBy>
  <cp:revision>2</cp:revision>
  <cp:lastPrinted>2022-07-26T13:42:00Z</cp:lastPrinted>
  <dcterms:created xsi:type="dcterms:W3CDTF">2023-12-07T09:22:00Z</dcterms:created>
  <dcterms:modified xsi:type="dcterms:W3CDTF">2023-12-07T09:22:00Z</dcterms:modified>
</cp:coreProperties>
</file>