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7F" w:rsidRDefault="0047017F">
      <w:pPr>
        <w:spacing w:line="202" w:lineRule="exact"/>
        <w:rPr>
          <w:sz w:val="16"/>
          <w:szCs w:val="16"/>
        </w:rPr>
      </w:pPr>
    </w:p>
    <w:p w:rsidR="0047017F" w:rsidRDefault="0047017F">
      <w:pPr>
        <w:rPr>
          <w:sz w:val="2"/>
          <w:szCs w:val="2"/>
        </w:rPr>
        <w:sectPr w:rsidR="0047017F">
          <w:pgSz w:w="11900" w:h="16840"/>
          <w:pgMar w:top="1276" w:right="0" w:bottom="1212" w:left="0" w:header="0" w:footer="3" w:gutter="0"/>
          <w:cols w:space="720"/>
          <w:noEndnote/>
          <w:docGrid w:linePitch="360"/>
        </w:sectPr>
      </w:pPr>
    </w:p>
    <w:p w:rsidR="0047017F" w:rsidRDefault="0040159D" w:rsidP="0040159D">
      <w:pPr>
        <w:pStyle w:val="Bodytext50"/>
        <w:shd w:val="clear" w:color="auto" w:fill="auto"/>
        <w:ind w:left="7020" w:firstLine="0"/>
        <w:jc w:val="right"/>
      </w:pPr>
      <w:r>
        <w:lastRenderedPageBreak/>
        <w:t xml:space="preserve">Приложение </w:t>
      </w:r>
    </w:p>
    <w:p w:rsidR="0047017F" w:rsidRDefault="00B473DE" w:rsidP="0040159D">
      <w:pPr>
        <w:pStyle w:val="Bodytext50"/>
        <w:shd w:val="clear" w:color="auto" w:fill="auto"/>
        <w:spacing w:after="746"/>
        <w:ind w:left="6840"/>
        <w:jc w:val="right"/>
      </w:pPr>
      <w:r>
        <w:t xml:space="preserve">к постановлению администрации </w:t>
      </w:r>
      <w:r w:rsidR="0040159D">
        <w:t>муниципально</w:t>
      </w:r>
      <w:r w:rsidR="00736C06">
        <w:t xml:space="preserve">го образования «Город Адыгейск» </w:t>
      </w:r>
      <w:r w:rsidR="0040159D">
        <w:t>от__________2024г. №_____</w:t>
      </w:r>
    </w:p>
    <w:p w:rsidR="0047017F" w:rsidRPr="0040159D" w:rsidRDefault="00B473DE">
      <w:pPr>
        <w:pStyle w:val="Heading10"/>
        <w:keepNext/>
        <w:keepLines/>
        <w:shd w:val="clear" w:color="auto" w:fill="auto"/>
        <w:spacing w:before="0" w:line="284" w:lineRule="exact"/>
        <w:jc w:val="center"/>
        <w:rPr>
          <w:sz w:val="28"/>
          <w:szCs w:val="28"/>
        </w:rPr>
      </w:pPr>
      <w:bookmarkStart w:id="0" w:name="bookmark2"/>
      <w:r w:rsidRPr="0040159D">
        <w:rPr>
          <w:sz w:val="28"/>
          <w:szCs w:val="28"/>
        </w:rPr>
        <w:t>ПОРЯДОК</w:t>
      </w:r>
      <w:bookmarkEnd w:id="0"/>
    </w:p>
    <w:p w:rsidR="0047017F" w:rsidRPr="0040159D" w:rsidRDefault="00B473DE">
      <w:pPr>
        <w:pStyle w:val="Bodytext30"/>
        <w:shd w:val="clear" w:color="auto" w:fill="auto"/>
        <w:spacing w:after="163" w:line="284" w:lineRule="exact"/>
        <w:rPr>
          <w:sz w:val="28"/>
          <w:szCs w:val="28"/>
        </w:rPr>
      </w:pPr>
      <w:r w:rsidRPr="0040159D">
        <w:rPr>
          <w:sz w:val="28"/>
          <w:szCs w:val="28"/>
        </w:rPr>
        <w:t>согласования, заключения (подписания), изменения и расторжения соглашений</w:t>
      </w:r>
      <w:r w:rsidR="0040159D">
        <w:rPr>
          <w:sz w:val="28"/>
          <w:szCs w:val="28"/>
        </w:rPr>
        <w:t xml:space="preserve"> </w:t>
      </w:r>
      <w:r w:rsidRPr="0040159D">
        <w:rPr>
          <w:sz w:val="28"/>
          <w:szCs w:val="28"/>
        </w:rPr>
        <w:t>о защите и поощрении капиталовложений в отношении инвестиционных</w:t>
      </w:r>
      <w:r w:rsidR="0040159D">
        <w:rPr>
          <w:sz w:val="28"/>
          <w:szCs w:val="28"/>
        </w:rPr>
        <w:t xml:space="preserve"> </w:t>
      </w:r>
      <w:r w:rsidRPr="0040159D">
        <w:rPr>
          <w:sz w:val="28"/>
          <w:szCs w:val="28"/>
        </w:rPr>
        <w:t>проектов, реализуемых (планируемых к реализации) на территории</w:t>
      </w:r>
      <w:r w:rsidR="0040159D">
        <w:rPr>
          <w:sz w:val="28"/>
          <w:szCs w:val="28"/>
        </w:rPr>
        <w:t xml:space="preserve"> </w:t>
      </w:r>
      <w:r w:rsidRPr="0040159D">
        <w:rPr>
          <w:sz w:val="28"/>
          <w:szCs w:val="28"/>
        </w:rPr>
        <w:t>муниципального образования «</w:t>
      </w:r>
      <w:r w:rsidR="0040159D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</w:t>
      </w:r>
    </w:p>
    <w:p w:rsidR="0047017F" w:rsidRPr="0040159D" w:rsidRDefault="00B473DE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306" w:lineRule="exact"/>
        <w:ind w:firstLine="740"/>
        <w:jc w:val="both"/>
        <w:rPr>
          <w:sz w:val="28"/>
          <w:szCs w:val="28"/>
        </w:rPr>
      </w:pPr>
      <w:proofErr w:type="gramStart"/>
      <w:r w:rsidRPr="0040159D">
        <w:rPr>
          <w:sz w:val="28"/>
          <w:szCs w:val="28"/>
        </w:rPr>
        <w:t>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«</w:t>
      </w:r>
      <w:r w:rsidR="0040159D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 (далее - Соглашение), и дополнительных соглашений к ним, принятия решения об изменении Соглашения и прекращении участия муниципального образования «</w:t>
      </w:r>
      <w:r w:rsidR="0040159D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 в Соглашении.</w:t>
      </w:r>
      <w:proofErr w:type="gramEnd"/>
    </w:p>
    <w:p w:rsidR="0047017F" w:rsidRPr="0040159D" w:rsidRDefault="00B473DE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306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Уполномоченный орган при поступлении проектов Соглашений и (или) дополнительных соглашений к ним о внесении изменений и (или) прекращении действия</w:t>
      </w:r>
      <w:r w:rsidR="0040159D">
        <w:rPr>
          <w:sz w:val="28"/>
          <w:szCs w:val="28"/>
          <w:vertAlign w:val="superscript"/>
        </w:rPr>
        <w:t xml:space="preserve"> </w:t>
      </w:r>
      <w:r w:rsidRPr="0040159D">
        <w:rPr>
          <w:sz w:val="28"/>
          <w:szCs w:val="28"/>
        </w:rPr>
        <w:t>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47017F" w:rsidRPr="0040159D" w:rsidRDefault="00B473DE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306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Для организации подписания от имени муниципального образования «</w:t>
      </w:r>
      <w:r w:rsidR="0040159D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пункте 2 настоящего Порядка, направляет их на рассмотрение и согласование:</w:t>
      </w:r>
    </w:p>
    <w:p w:rsidR="0047017F" w:rsidRPr="0040159D" w:rsidRDefault="00B473DE">
      <w:pPr>
        <w:pStyle w:val="Bodytext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06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 xml:space="preserve">в </w:t>
      </w:r>
      <w:r w:rsidR="0040159D">
        <w:rPr>
          <w:sz w:val="28"/>
          <w:szCs w:val="28"/>
        </w:rPr>
        <w:t>отдел</w:t>
      </w:r>
      <w:r w:rsidRPr="0040159D">
        <w:rPr>
          <w:sz w:val="28"/>
          <w:szCs w:val="28"/>
        </w:rPr>
        <w:t xml:space="preserve"> экономического развития</w:t>
      </w:r>
      <w:r w:rsidR="0040159D">
        <w:rPr>
          <w:sz w:val="28"/>
          <w:szCs w:val="28"/>
        </w:rPr>
        <w:t>,</w:t>
      </w:r>
      <w:r w:rsidRPr="0040159D">
        <w:rPr>
          <w:sz w:val="28"/>
          <w:szCs w:val="28"/>
        </w:rPr>
        <w:t xml:space="preserve">  торговли </w:t>
      </w:r>
      <w:r w:rsidR="0040159D">
        <w:rPr>
          <w:sz w:val="28"/>
          <w:szCs w:val="28"/>
        </w:rPr>
        <w:t xml:space="preserve">и инвестиций </w:t>
      </w:r>
      <w:r w:rsidRPr="0040159D">
        <w:rPr>
          <w:sz w:val="28"/>
          <w:szCs w:val="28"/>
        </w:rPr>
        <w:t>администрации муниципального образования «</w:t>
      </w:r>
      <w:r w:rsidR="0040159D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»;</w:t>
      </w:r>
    </w:p>
    <w:p w:rsidR="0047017F" w:rsidRPr="0040159D" w:rsidRDefault="00B473DE">
      <w:pPr>
        <w:pStyle w:val="Bodytext20"/>
        <w:numPr>
          <w:ilvl w:val="0"/>
          <w:numId w:val="3"/>
        </w:numPr>
        <w:shd w:val="clear" w:color="auto" w:fill="auto"/>
        <w:tabs>
          <w:tab w:val="left" w:pos="1396"/>
        </w:tabs>
        <w:spacing w:before="0" w:after="0" w:line="306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в структурное подразделение администрации муниципального образования «</w:t>
      </w:r>
      <w:r w:rsidR="0040159D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47017F" w:rsidRPr="0040159D" w:rsidRDefault="00B473DE" w:rsidP="0040159D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306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Структурные подразделения администрации муниципального образования</w:t>
      </w:r>
      <w:r w:rsidR="0040159D" w:rsidRPr="0040159D">
        <w:rPr>
          <w:sz w:val="28"/>
          <w:szCs w:val="28"/>
        </w:rPr>
        <w:t xml:space="preserve"> </w:t>
      </w:r>
      <w:r w:rsidRPr="0040159D">
        <w:rPr>
          <w:sz w:val="28"/>
          <w:szCs w:val="28"/>
        </w:rPr>
        <w:t>«</w:t>
      </w:r>
      <w:r w:rsidR="0040159D" w:rsidRPr="0040159D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», указанные в подпунктах 1 и 2 пункта 3 настоящего Порядка, в течение</w:t>
      </w:r>
      <w:r w:rsidRPr="0040159D">
        <w:rPr>
          <w:sz w:val="28"/>
          <w:szCs w:val="28"/>
        </w:rPr>
        <w:tab/>
        <w:t>одного</w:t>
      </w:r>
      <w:r w:rsidRPr="0040159D">
        <w:rPr>
          <w:sz w:val="28"/>
          <w:szCs w:val="28"/>
        </w:rPr>
        <w:tab/>
        <w:t>рабочего</w:t>
      </w:r>
      <w:r w:rsidR="0040159D">
        <w:rPr>
          <w:sz w:val="28"/>
          <w:szCs w:val="28"/>
        </w:rPr>
        <w:t xml:space="preserve"> </w:t>
      </w:r>
      <w:r w:rsidRPr="0040159D">
        <w:rPr>
          <w:sz w:val="28"/>
          <w:szCs w:val="28"/>
        </w:rPr>
        <w:t>дня</w:t>
      </w:r>
      <w:r w:rsidR="0040159D">
        <w:rPr>
          <w:sz w:val="28"/>
          <w:szCs w:val="28"/>
        </w:rPr>
        <w:t xml:space="preserve"> </w:t>
      </w:r>
      <w:r w:rsidRPr="0040159D">
        <w:rPr>
          <w:sz w:val="28"/>
          <w:szCs w:val="28"/>
        </w:rPr>
        <w:t>со</w:t>
      </w:r>
      <w:r w:rsidRPr="0040159D">
        <w:rPr>
          <w:sz w:val="28"/>
          <w:szCs w:val="28"/>
        </w:rPr>
        <w:tab/>
        <w:t>дня</w:t>
      </w:r>
      <w:r w:rsidR="0040159D" w:rsidRPr="0040159D">
        <w:rPr>
          <w:sz w:val="28"/>
          <w:szCs w:val="28"/>
        </w:rPr>
        <w:t xml:space="preserve"> </w:t>
      </w:r>
      <w:r w:rsidRPr="0040159D">
        <w:rPr>
          <w:sz w:val="28"/>
          <w:szCs w:val="28"/>
        </w:rPr>
        <w:t>поступления</w:t>
      </w:r>
      <w:r w:rsidR="0040159D">
        <w:rPr>
          <w:sz w:val="28"/>
          <w:szCs w:val="28"/>
        </w:rPr>
        <w:t xml:space="preserve"> </w:t>
      </w:r>
      <w:r w:rsidRPr="0040159D">
        <w:rPr>
          <w:sz w:val="28"/>
          <w:szCs w:val="28"/>
        </w:rPr>
        <w:t>на рассмотрение документов, указанных в пункте 2 настоящего порядка, проверяют их на наличие следующих обстоятельств:</w:t>
      </w:r>
    </w:p>
    <w:p w:rsidR="0047017F" w:rsidRPr="0040159D" w:rsidRDefault="00B473DE">
      <w:pPr>
        <w:pStyle w:val="Bodytext20"/>
        <w:numPr>
          <w:ilvl w:val="0"/>
          <w:numId w:val="4"/>
        </w:numPr>
        <w:shd w:val="clear" w:color="auto" w:fill="auto"/>
        <w:tabs>
          <w:tab w:val="left" w:pos="1396"/>
        </w:tabs>
        <w:spacing w:before="0" w:after="0" w:line="306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документы, указанные в пункте 2 настоящего Порядка, не соответствуют требованиям, установленным статьей 7 Федерального закона и требованиям, установленным нормативными правовыми актами Правительства Российской Федерации и (или) Кабинета Министров Республики Адыгея;</w:t>
      </w:r>
    </w:p>
    <w:p w:rsidR="0047017F" w:rsidRPr="0040159D" w:rsidRDefault="00B473DE">
      <w:pPr>
        <w:pStyle w:val="Bodytext20"/>
        <w:numPr>
          <w:ilvl w:val="0"/>
          <w:numId w:val="4"/>
        </w:numPr>
        <w:shd w:val="clear" w:color="auto" w:fill="auto"/>
        <w:tabs>
          <w:tab w:val="left" w:pos="1396"/>
        </w:tabs>
        <w:spacing w:before="0" w:after="0" w:line="310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 xml:space="preserve">документы, указанные в пункте 2 настоящего Порядка, поданы с нарушением требований, установленных нормативными правовыми актами Правительства Российской Федерации и (или) Кабинета Министров Республики </w:t>
      </w:r>
      <w:r w:rsidRPr="0040159D">
        <w:rPr>
          <w:sz w:val="28"/>
          <w:szCs w:val="28"/>
        </w:rPr>
        <w:lastRenderedPageBreak/>
        <w:t>Адыгея;</w:t>
      </w:r>
    </w:p>
    <w:p w:rsidR="0047017F" w:rsidRPr="0040159D" w:rsidRDefault="00B473DE">
      <w:pPr>
        <w:pStyle w:val="Bodytext20"/>
        <w:numPr>
          <w:ilvl w:val="0"/>
          <w:numId w:val="4"/>
        </w:numPr>
        <w:shd w:val="clear" w:color="auto" w:fill="auto"/>
        <w:tabs>
          <w:tab w:val="left" w:pos="1405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47017F" w:rsidRPr="0040159D" w:rsidRDefault="00B473DE">
      <w:pPr>
        <w:pStyle w:val="Bodytext20"/>
        <w:numPr>
          <w:ilvl w:val="0"/>
          <w:numId w:val="4"/>
        </w:numPr>
        <w:shd w:val="clear" w:color="auto" w:fill="auto"/>
        <w:tabs>
          <w:tab w:val="left" w:pos="1405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закона);</w:t>
      </w:r>
    </w:p>
    <w:p w:rsidR="0047017F" w:rsidRPr="0040159D" w:rsidRDefault="00B473DE">
      <w:pPr>
        <w:pStyle w:val="Bodytext20"/>
        <w:numPr>
          <w:ilvl w:val="0"/>
          <w:numId w:val="4"/>
        </w:numPr>
        <w:shd w:val="clear" w:color="auto" w:fill="auto"/>
        <w:tabs>
          <w:tab w:val="left" w:pos="1405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47017F" w:rsidRPr="0040159D" w:rsidRDefault="00B473DE">
      <w:pPr>
        <w:pStyle w:val="Bodytext2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По результатам проверки документов, указанных в пункте 2 настоящего порядка, на наличие обстоятельств, указанных в пункте 4 настоящего Порядка, структурные подразделения администрации муниципального образования «</w:t>
      </w:r>
      <w:r w:rsidR="00CC6C35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», указанные в пункте 3 настоящего Порядка, в течение одного рабочего дня направляют в Уполномоченный орган письменное мнение:</w:t>
      </w:r>
    </w:p>
    <w:p w:rsidR="0047017F" w:rsidRPr="0040159D" w:rsidRDefault="00B473DE">
      <w:pPr>
        <w:pStyle w:val="Bodytext20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о возможности от имени администрации муниципального образования «</w:t>
      </w:r>
      <w:r w:rsidR="00CC6C35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 заключить Соглашение или дополнительное соглашение к нему в случае не</w:t>
      </w:r>
      <w:r w:rsidR="00CC6C35">
        <w:rPr>
          <w:sz w:val="28"/>
          <w:szCs w:val="28"/>
        </w:rPr>
        <w:t xml:space="preserve"> </w:t>
      </w:r>
      <w:r w:rsidRPr="0040159D">
        <w:rPr>
          <w:sz w:val="28"/>
          <w:szCs w:val="28"/>
        </w:rPr>
        <w:t>выявления обстоятельств, указанных в пункте 4 настоящего Порядка;</w:t>
      </w:r>
    </w:p>
    <w:p w:rsidR="0047017F" w:rsidRPr="0040159D" w:rsidRDefault="00B473DE">
      <w:pPr>
        <w:pStyle w:val="Bodytext20"/>
        <w:numPr>
          <w:ilvl w:val="0"/>
          <w:numId w:val="5"/>
        </w:numPr>
        <w:shd w:val="clear" w:color="auto" w:fill="auto"/>
        <w:tabs>
          <w:tab w:val="left" w:pos="1023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о возможности от имени администрации муниципального образования «</w:t>
      </w:r>
      <w:r w:rsidR="00CC6C35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 отказаться от заключения Соглашения или дополнительных соглашений к нему в случае выявления обстоятельств, указанных в пункте 4 настоящего Порядка.</w:t>
      </w:r>
    </w:p>
    <w:p w:rsidR="0047017F" w:rsidRPr="0040159D" w:rsidRDefault="00B473DE">
      <w:pPr>
        <w:pStyle w:val="Bodytext2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В течение трех рабочих дней со дня получения проекта Соглашения, а также прилагаемых к нему документов и материалов Уполномоченный орган:</w:t>
      </w:r>
    </w:p>
    <w:p w:rsidR="0047017F" w:rsidRPr="0040159D" w:rsidRDefault="00B473DE">
      <w:pPr>
        <w:pStyle w:val="Bodytext20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 xml:space="preserve">подписывает Соглашение в случае </w:t>
      </w:r>
      <w:proofErr w:type="spellStart"/>
      <w:r w:rsidRPr="0040159D">
        <w:rPr>
          <w:sz w:val="28"/>
          <w:szCs w:val="28"/>
        </w:rPr>
        <w:t>невыявления</w:t>
      </w:r>
      <w:proofErr w:type="spellEnd"/>
      <w:r w:rsidRPr="0040159D">
        <w:rPr>
          <w:sz w:val="28"/>
          <w:szCs w:val="28"/>
        </w:rPr>
        <w:t xml:space="preserve"> обстоятельств, указанных в пункте 4 настоящего Порядка;</w:t>
      </w:r>
    </w:p>
    <w:p w:rsidR="0047017F" w:rsidRPr="0040159D" w:rsidRDefault="00B473DE">
      <w:pPr>
        <w:pStyle w:val="Bodytext20"/>
        <w:numPr>
          <w:ilvl w:val="0"/>
          <w:numId w:val="6"/>
        </w:numPr>
        <w:shd w:val="clear" w:color="auto" w:fill="auto"/>
        <w:tabs>
          <w:tab w:val="left" w:pos="1023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proofErr w:type="gramStart"/>
      <w:r w:rsidRPr="0040159D">
        <w:rPr>
          <w:sz w:val="28"/>
          <w:szCs w:val="28"/>
        </w:rPr>
        <w:t>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 со ссылками на положения Федерального закона и нормативных правовых актов Правительства Российской Федерации и (или) Кабинета Министров Республики Адыгея, которые не соблюдены инициатором проекта, и направляет его в уполномоченный орган государственной власти Республики Адыгея в сфере защиты и поощрении капиталовложений</w:t>
      </w:r>
      <w:proofErr w:type="gramEnd"/>
      <w:r w:rsidRPr="0040159D">
        <w:rPr>
          <w:sz w:val="28"/>
          <w:szCs w:val="28"/>
        </w:rPr>
        <w:t xml:space="preserve"> в Республике Адыгея.</w:t>
      </w:r>
    </w:p>
    <w:p w:rsidR="0016764A" w:rsidRDefault="00B473DE" w:rsidP="00736C06">
      <w:pPr>
        <w:pStyle w:val="Bodytext20"/>
        <w:numPr>
          <w:ilvl w:val="0"/>
          <w:numId w:val="2"/>
        </w:numPr>
        <w:shd w:val="clear" w:color="auto" w:fill="auto"/>
        <w:tabs>
          <w:tab w:val="left" w:pos="1023"/>
        </w:tabs>
        <w:spacing w:before="0" w:after="0" w:line="302" w:lineRule="exact"/>
        <w:ind w:firstLine="740"/>
        <w:jc w:val="both"/>
        <w:rPr>
          <w:sz w:val="28"/>
          <w:szCs w:val="28"/>
        </w:rPr>
      </w:pPr>
      <w:r w:rsidRPr="0016764A">
        <w:rPr>
          <w:sz w:val="28"/>
          <w:szCs w:val="28"/>
        </w:rPr>
        <w:t>В течение трех рабочих дней со дня получения проекта дополнительного соглашения к Соглашению, а также прилагаемых к нему документов и материалов Уполномоченный орган:</w:t>
      </w:r>
    </w:p>
    <w:p w:rsidR="00736C06" w:rsidRPr="0016764A" w:rsidRDefault="00CC6C35" w:rsidP="0016764A">
      <w:pPr>
        <w:pStyle w:val="Bodytext20"/>
        <w:shd w:val="clear" w:color="auto" w:fill="auto"/>
        <w:tabs>
          <w:tab w:val="left" w:pos="1023"/>
        </w:tabs>
        <w:spacing w:before="0" w:after="0" w:line="302" w:lineRule="exact"/>
        <w:jc w:val="both"/>
        <w:rPr>
          <w:sz w:val="28"/>
          <w:szCs w:val="28"/>
        </w:rPr>
      </w:pPr>
      <w:r w:rsidRPr="0016764A">
        <w:rPr>
          <w:sz w:val="28"/>
          <w:szCs w:val="28"/>
        </w:rPr>
        <w:t xml:space="preserve">         </w:t>
      </w:r>
      <w:r w:rsidR="00736C06" w:rsidRPr="0016764A">
        <w:rPr>
          <w:sz w:val="28"/>
          <w:szCs w:val="28"/>
        </w:rPr>
        <w:t>1)</w:t>
      </w:r>
      <w:r w:rsidR="00736C06" w:rsidRPr="0016764A">
        <w:rPr>
          <w:sz w:val="28"/>
          <w:szCs w:val="28"/>
        </w:rPr>
        <w:tab/>
        <w:t>подписывает дополнительное соглашение в случае не выявления обстоятельств, указанных в пункте 4 настоящего Порядка;</w:t>
      </w:r>
    </w:p>
    <w:p w:rsidR="00736C06" w:rsidRDefault="00736C06" w:rsidP="00736C06">
      <w:pPr>
        <w:pStyle w:val="Bodytext20"/>
        <w:tabs>
          <w:tab w:val="left" w:pos="102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6C06">
        <w:rPr>
          <w:sz w:val="28"/>
          <w:szCs w:val="28"/>
        </w:rPr>
        <w:t>2)</w:t>
      </w:r>
      <w:r w:rsidRPr="00736C06">
        <w:rPr>
          <w:sz w:val="28"/>
          <w:szCs w:val="28"/>
        </w:rPr>
        <w:tab/>
        <w:t>отказывает в заключени</w:t>
      </w:r>
      <w:proofErr w:type="gramStart"/>
      <w:r w:rsidRPr="00736C06">
        <w:rPr>
          <w:sz w:val="28"/>
          <w:szCs w:val="28"/>
        </w:rPr>
        <w:t>и</w:t>
      </w:r>
      <w:proofErr w:type="gramEnd"/>
      <w:r w:rsidRPr="00736C06">
        <w:rPr>
          <w:sz w:val="28"/>
          <w:szCs w:val="28"/>
        </w:rPr>
        <w:t xml:space="preserve"> дополнительного соглашения в случае выявления обстоятельств, указанных в пункте 4 настоящего Порядка, письменно информирует о данном решении сторону, инициирующую внесение изменений в Соглашение, и уполномоченный орган государственной власти Республики Адыгея в сфере защиты и поощрении капиталовложений в Республике Адыгея.</w:t>
      </w:r>
    </w:p>
    <w:p w:rsidR="0047017F" w:rsidRPr="0040159D" w:rsidRDefault="00CC6C35" w:rsidP="00736C06">
      <w:pPr>
        <w:pStyle w:val="Bodytext20"/>
        <w:tabs>
          <w:tab w:val="left" w:pos="1023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6C0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8. </w:t>
      </w:r>
      <w:r w:rsidRPr="0040159D">
        <w:rPr>
          <w:sz w:val="28"/>
          <w:szCs w:val="28"/>
        </w:rPr>
        <w:t xml:space="preserve">В течение трех рабочих дней со дня получения проекта дополнительного соглашения о прекращении действия Соглашения, а также прилагаемых к нему </w:t>
      </w:r>
      <w:r w:rsidR="00B473DE" w:rsidRPr="0040159D">
        <w:rPr>
          <w:sz w:val="28"/>
          <w:szCs w:val="28"/>
        </w:rPr>
        <w:t>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47017F" w:rsidRPr="0040159D" w:rsidRDefault="00CC6C35" w:rsidP="00736C06">
      <w:pPr>
        <w:pStyle w:val="Bodytext20"/>
        <w:shd w:val="clear" w:color="auto" w:fill="auto"/>
        <w:tabs>
          <w:tab w:val="left" w:pos="1048"/>
        </w:tabs>
        <w:spacing w:before="0" w:after="0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9. </w:t>
      </w:r>
      <w:proofErr w:type="gramStart"/>
      <w:r w:rsidR="00B473DE" w:rsidRPr="0040159D">
        <w:rPr>
          <w:sz w:val="28"/>
          <w:szCs w:val="28"/>
        </w:rPr>
        <w:t>В случае наличия возражений по резул</w:t>
      </w:r>
      <w:r>
        <w:rPr>
          <w:sz w:val="28"/>
          <w:szCs w:val="28"/>
        </w:rPr>
        <w:t xml:space="preserve">ьтатам рассмотрения документов, </w:t>
      </w:r>
      <w:r w:rsidR="00B473DE" w:rsidRPr="0040159D">
        <w:rPr>
          <w:sz w:val="28"/>
          <w:szCs w:val="28"/>
        </w:rPr>
        <w:t>указанных в пункте 7 настоящего порядка,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прекращение действия Соглашения, и уполномоченный орган государственной власти Республики Адыгея в сфере защиты и поощрении капиталовложений в Республике Адыгея.</w:t>
      </w:r>
      <w:proofErr w:type="gramEnd"/>
    </w:p>
    <w:p w:rsidR="0047017F" w:rsidRPr="0040159D" w:rsidRDefault="00B473DE" w:rsidP="00CC6C35">
      <w:pPr>
        <w:pStyle w:val="Bodytext20"/>
        <w:numPr>
          <w:ilvl w:val="0"/>
          <w:numId w:val="10"/>
        </w:numPr>
        <w:shd w:val="clear" w:color="auto" w:fill="auto"/>
        <w:tabs>
          <w:tab w:val="left" w:pos="1314"/>
        </w:tabs>
        <w:spacing w:before="0" w:after="0" w:line="292" w:lineRule="exact"/>
        <w:ind w:left="0" w:firstLine="709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Информационное обеспечение процессов в рамках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муниципального образования «</w:t>
      </w:r>
      <w:r w:rsidR="00CC6C35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», от имени муниципального образования «</w:t>
      </w:r>
      <w:r w:rsidR="00CC6C35">
        <w:rPr>
          <w:sz w:val="28"/>
          <w:szCs w:val="28"/>
        </w:rPr>
        <w:t>Город Адыгейск</w:t>
      </w:r>
      <w:r w:rsidRPr="0040159D">
        <w:rPr>
          <w:sz w:val="28"/>
          <w:szCs w:val="28"/>
        </w:rPr>
        <w:t>» осуществляется с использованием государственной информационной системы «Капиталовложения».</w:t>
      </w:r>
    </w:p>
    <w:p w:rsidR="0047017F" w:rsidRDefault="00B473DE">
      <w:pPr>
        <w:pStyle w:val="Bodytext20"/>
        <w:shd w:val="clear" w:color="auto" w:fill="auto"/>
        <w:spacing w:before="0" w:after="0" w:line="310" w:lineRule="exact"/>
        <w:ind w:firstLine="760"/>
        <w:jc w:val="both"/>
        <w:rPr>
          <w:sz w:val="28"/>
          <w:szCs w:val="28"/>
        </w:rPr>
      </w:pPr>
      <w:r w:rsidRPr="0040159D">
        <w:rPr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Республики Адыгея.</w:t>
      </w:r>
    </w:p>
    <w:p w:rsidR="00CC6C35" w:rsidRDefault="00CC6C35">
      <w:pPr>
        <w:pStyle w:val="Bodytext20"/>
        <w:shd w:val="clear" w:color="auto" w:fill="auto"/>
        <w:spacing w:before="0" w:after="0" w:line="310" w:lineRule="exact"/>
        <w:ind w:firstLine="760"/>
        <w:jc w:val="both"/>
        <w:rPr>
          <w:sz w:val="28"/>
          <w:szCs w:val="28"/>
        </w:rPr>
      </w:pPr>
    </w:p>
    <w:p w:rsidR="00CC6C35" w:rsidRDefault="00CC6C35">
      <w:pPr>
        <w:pStyle w:val="Bodytext20"/>
        <w:shd w:val="clear" w:color="auto" w:fill="auto"/>
        <w:spacing w:before="0" w:after="0" w:line="310" w:lineRule="exact"/>
        <w:ind w:firstLine="760"/>
        <w:jc w:val="both"/>
        <w:rPr>
          <w:sz w:val="28"/>
          <w:szCs w:val="28"/>
        </w:rPr>
      </w:pPr>
    </w:p>
    <w:p w:rsidR="00CC6C35" w:rsidRDefault="00CC6C35">
      <w:pPr>
        <w:pStyle w:val="Bodytext20"/>
        <w:shd w:val="clear" w:color="auto" w:fill="auto"/>
        <w:spacing w:before="0" w:after="0" w:line="310" w:lineRule="exact"/>
        <w:ind w:firstLine="760"/>
        <w:jc w:val="both"/>
        <w:rPr>
          <w:sz w:val="28"/>
          <w:szCs w:val="28"/>
        </w:rPr>
      </w:pPr>
    </w:p>
    <w:p w:rsidR="00CC6C35" w:rsidRDefault="00CC6C35" w:rsidP="00CC6C35">
      <w:pPr>
        <w:pStyle w:val="Bodytext20"/>
        <w:shd w:val="clear" w:color="auto" w:fill="auto"/>
        <w:spacing w:before="0" w:after="0"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экономического развития, </w:t>
      </w:r>
    </w:p>
    <w:p w:rsidR="00CC6C35" w:rsidRDefault="00CC6C35" w:rsidP="00CC6C35">
      <w:pPr>
        <w:pStyle w:val="Bodytext20"/>
        <w:shd w:val="clear" w:color="auto" w:fill="auto"/>
        <w:spacing w:before="0" w:after="0"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торговли и инвестиций                                                                        З. М</w:t>
      </w:r>
      <w:r w:rsidR="00F43E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Хакуз</w:t>
      </w:r>
      <w:proofErr w:type="spellEnd"/>
    </w:p>
    <w:p w:rsidR="00F43E10" w:rsidRDefault="00F43E10" w:rsidP="00CC6C35">
      <w:pPr>
        <w:pStyle w:val="Bodytext20"/>
        <w:shd w:val="clear" w:color="auto" w:fill="auto"/>
        <w:spacing w:before="0" w:after="0" w:line="310" w:lineRule="exact"/>
        <w:jc w:val="both"/>
        <w:rPr>
          <w:sz w:val="28"/>
          <w:szCs w:val="28"/>
        </w:rPr>
      </w:pPr>
    </w:p>
    <w:p w:rsidR="00F43E10" w:rsidRDefault="00F43E10" w:rsidP="00CC6C35">
      <w:pPr>
        <w:pStyle w:val="Bodytext20"/>
        <w:shd w:val="clear" w:color="auto" w:fill="auto"/>
        <w:spacing w:before="0" w:after="0" w:line="310" w:lineRule="exact"/>
        <w:jc w:val="both"/>
        <w:rPr>
          <w:sz w:val="28"/>
          <w:szCs w:val="28"/>
        </w:rPr>
      </w:pPr>
      <w:bookmarkStart w:id="1" w:name="_GoBack"/>
      <w:bookmarkEnd w:id="1"/>
    </w:p>
    <w:p w:rsidR="00F43E10" w:rsidRDefault="00F43E10" w:rsidP="00CC6C35">
      <w:pPr>
        <w:pStyle w:val="Bodytext20"/>
        <w:shd w:val="clear" w:color="auto" w:fill="auto"/>
        <w:spacing w:before="0" w:after="0"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делами, начальник отдела </w:t>
      </w:r>
    </w:p>
    <w:p w:rsidR="00F43E10" w:rsidRDefault="00F43E10" w:rsidP="00CC6C35">
      <w:pPr>
        <w:pStyle w:val="Bodytext20"/>
        <w:shd w:val="clear" w:color="auto" w:fill="auto"/>
        <w:spacing w:before="0" w:after="0" w:line="31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вопросам и работе с населением                   С. Ш. </w:t>
      </w:r>
      <w:proofErr w:type="spellStart"/>
      <w:r>
        <w:rPr>
          <w:sz w:val="28"/>
          <w:szCs w:val="28"/>
        </w:rPr>
        <w:t>Нагаюк</w:t>
      </w:r>
      <w:proofErr w:type="spellEnd"/>
    </w:p>
    <w:p w:rsidR="00F43E10" w:rsidRDefault="00F43E10" w:rsidP="00CC6C35">
      <w:pPr>
        <w:pStyle w:val="Bodytext20"/>
        <w:shd w:val="clear" w:color="auto" w:fill="auto"/>
        <w:spacing w:before="0" w:after="0" w:line="310" w:lineRule="exact"/>
        <w:jc w:val="both"/>
        <w:sectPr w:rsidR="00F43E10" w:rsidSect="00F43E10">
          <w:type w:val="continuous"/>
          <w:pgSz w:w="11900" w:h="16840"/>
          <w:pgMar w:top="1276" w:right="845" w:bottom="1213" w:left="1134" w:header="0" w:footer="6" w:gutter="0"/>
          <w:cols w:space="720"/>
          <w:noEndnote/>
          <w:docGrid w:linePitch="360"/>
        </w:sectPr>
      </w:pPr>
      <w:r>
        <w:t xml:space="preserve">                     </w:t>
      </w:r>
    </w:p>
    <w:p w:rsidR="0047017F" w:rsidRDefault="0047017F">
      <w:pPr>
        <w:spacing w:line="126" w:lineRule="exact"/>
        <w:rPr>
          <w:sz w:val="10"/>
          <w:szCs w:val="10"/>
        </w:rPr>
      </w:pPr>
    </w:p>
    <w:p w:rsidR="0047017F" w:rsidRDefault="0047017F">
      <w:pPr>
        <w:rPr>
          <w:sz w:val="2"/>
          <w:szCs w:val="2"/>
        </w:rPr>
        <w:sectPr w:rsidR="0047017F">
          <w:type w:val="continuous"/>
          <w:pgSz w:w="11900" w:h="16840"/>
          <w:pgMar w:top="1285" w:right="0" w:bottom="1285" w:left="0" w:header="0" w:footer="3" w:gutter="0"/>
          <w:cols w:space="720"/>
          <w:noEndnote/>
          <w:docGrid w:linePitch="360"/>
        </w:sectPr>
      </w:pPr>
    </w:p>
    <w:p w:rsidR="0047017F" w:rsidRDefault="00120744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5pt;margin-top:52.1pt;width:134.1pt;height:32.7pt;z-index:251655680;mso-wrap-distance-left:5pt;mso-wrap-distance-right:5pt;mso-position-horizontal-relative:margin" filled="f" stroked="f">
            <v:textbox style="mso-fit-shape-to-text:t" inset="0,0,0,0">
              <w:txbxContent>
                <w:p w:rsidR="0047017F" w:rsidRDefault="0047017F">
                  <w:pPr>
                    <w:pStyle w:val="Bodytext30"/>
                    <w:shd w:val="clear" w:color="auto" w:fill="auto"/>
                    <w:spacing w:after="0" w:line="295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425.1pt;margin-top:68.5pt;width:58.85pt;height:15.55pt;z-index:251657728;mso-wrap-distance-left:5pt;mso-wrap-distance-right:5pt;mso-position-horizontal-relative:margin" filled="f" stroked="f">
            <v:textbox style="mso-fit-shape-to-text:t" inset="0,0,0,0">
              <w:txbxContent>
                <w:p w:rsidR="0047017F" w:rsidRDefault="0047017F">
                  <w:pPr>
                    <w:pStyle w:val="Heading12"/>
                    <w:keepNext/>
                    <w:keepLines/>
                    <w:shd w:val="clear" w:color="auto" w:fill="auto"/>
                    <w:spacing w:line="240" w:lineRule="exact"/>
                  </w:pPr>
                </w:p>
              </w:txbxContent>
            </v:textbox>
            <w10:wrap anchorx="margin"/>
          </v:shape>
        </w:pict>
      </w:r>
    </w:p>
    <w:p w:rsidR="0047017F" w:rsidRDefault="0047017F">
      <w:pPr>
        <w:spacing w:line="360" w:lineRule="exact"/>
      </w:pPr>
    </w:p>
    <w:p w:rsidR="0047017F" w:rsidRDefault="0047017F">
      <w:pPr>
        <w:spacing w:line="360" w:lineRule="exact"/>
      </w:pPr>
    </w:p>
    <w:p w:rsidR="0047017F" w:rsidRDefault="0047017F">
      <w:pPr>
        <w:spacing w:line="360" w:lineRule="exact"/>
      </w:pPr>
    </w:p>
    <w:p w:rsidR="0047017F" w:rsidRDefault="0047017F">
      <w:pPr>
        <w:spacing w:line="453" w:lineRule="exact"/>
      </w:pPr>
    </w:p>
    <w:p w:rsidR="0047017F" w:rsidRDefault="0047017F">
      <w:pPr>
        <w:rPr>
          <w:sz w:val="2"/>
          <w:szCs w:val="2"/>
        </w:rPr>
      </w:pPr>
    </w:p>
    <w:sectPr w:rsidR="0047017F">
      <w:type w:val="continuous"/>
      <w:pgSz w:w="11900" w:h="16840"/>
      <w:pgMar w:top="1285" w:right="284" w:bottom="1285" w:left="16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744" w:rsidRDefault="00120744">
      <w:r>
        <w:separator/>
      </w:r>
    </w:p>
  </w:endnote>
  <w:endnote w:type="continuationSeparator" w:id="0">
    <w:p w:rsidR="00120744" w:rsidRDefault="0012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744" w:rsidRDefault="00120744"/>
  </w:footnote>
  <w:footnote w:type="continuationSeparator" w:id="0">
    <w:p w:rsidR="00120744" w:rsidRDefault="001207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589"/>
    <w:multiLevelType w:val="multilevel"/>
    <w:tmpl w:val="EA2A1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E3C2D"/>
    <w:multiLevelType w:val="multilevel"/>
    <w:tmpl w:val="718C8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94501"/>
    <w:multiLevelType w:val="hybridMultilevel"/>
    <w:tmpl w:val="8A4AE13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07B5A"/>
    <w:multiLevelType w:val="multilevel"/>
    <w:tmpl w:val="09E05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F13666"/>
    <w:multiLevelType w:val="hybridMultilevel"/>
    <w:tmpl w:val="5052E306"/>
    <w:lvl w:ilvl="0" w:tplc="904671F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E53CA"/>
    <w:multiLevelType w:val="multilevel"/>
    <w:tmpl w:val="661A6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3A731F"/>
    <w:multiLevelType w:val="hybridMultilevel"/>
    <w:tmpl w:val="3076ABB4"/>
    <w:lvl w:ilvl="0" w:tplc="97B0AE6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8405D1"/>
    <w:multiLevelType w:val="multilevel"/>
    <w:tmpl w:val="7FD6C8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7664FB"/>
    <w:multiLevelType w:val="multilevel"/>
    <w:tmpl w:val="92460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D20B67"/>
    <w:multiLevelType w:val="multilevel"/>
    <w:tmpl w:val="2D0CA8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7017F"/>
    <w:rsid w:val="00120744"/>
    <w:rsid w:val="0016764A"/>
    <w:rsid w:val="0040159D"/>
    <w:rsid w:val="0047017F"/>
    <w:rsid w:val="004A6B15"/>
    <w:rsid w:val="00736C06"/>
    <w:rsid w:val="00912C42"/>
    <w:rsid w:val="00B473DE"/>
    <w:rsid w:val="00CC6C35"/>
    <w:rsid w:val="00F43E10"/>
    <w:rsid w:val="00F8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">
    <w:name w:val="Body text (4)_"/>
    <w:basedOn w:val="a0"/>
    <w:link w:val="Bodytext4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Bodytext4TimesNewRoman12ptBoldNotItalic">
    <w:name w:val="Body text (4) + Times New Roman;12 pt;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SmallCaps">
    <w:name w:val="Body text (4) + Small Caps"/>
    <w:basedOn w:val="Bodytext4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4Corbel22pt">
    <w:name w:val="Body text (4) + Corbel;22 pt"/>
    <w:basedOn w:val="Bodytext4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Bodytext41">
    <w:name w:val="Body text (4)"/>
    <w:basedOn w:val="Bodytext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4Candara14ptNotItalic">
    <w:name w:val="Body text (4) + Candara;14 pt;Not Italic"/>
    <w:basedOn w:val="Bodytext4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4TimesNewRoman12ptBoldNotItalic0">
    <w:name w:val="Body text (4) + Times New Roman;12 pt;Bold;Not Italic"/>
    <w:basedOn w:val="Body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Exact">
    <w:name w:val="Body text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Heading12Exact">
    <w:name w:val="Heading #1 (2) Exact"/>
    <w:basedOn w:val="a0"/>
    <w:link w:val="Heading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240" w:line="28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60" w:line="0" w:lineRule="atLeast"/>
      <w:jc w:val="both"/>
    </w:pPr>
    <w:rPr>
      <w:rFonts w:ascii="Palatino Linotype" w:eastAsia="Palatino Linotype" w:hAnsi="Palatino Linotype" w:cs="Palatino Linotype"/>
      <w:i/>
      <w:iCs/>
      <w:sz w:val="14"/>
      <w:szCs w:val="14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241" w:lineRule="exact"/>
      <w:ind w:hanging="8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2">
    <w:name w:val="Heading #1 (2)"/>
    <w:basedOn w:val="a"/>
    <w:link w:val="Heading12Exact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36C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0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1067</Words>
  <Characters>6088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ПОРЯДОК</vt:lpstr>
    </vt:vector>
  </TitlesOfParts>
  <Company/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Pseush</dc:creator>
  <cp:lastModifiedBy>Pseush</cp:lastModifiedBy>
  <cp:revision>4</cp:revision>
  <cp:lastPrinted>2024-04-08T14:25:00Z</cp:lastPrinted>
  <dcterms:created xsi:type="dcterms:W3CDTF">2024-04-01T13:29:00Z</dcterms:created>
  <dcterms:modified xsi:type="dcterms:W3CDTF">2024-04-08T15:00:00Z</dcterms:modified>
</cp:coreProperties>
</file>