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E6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РЕСПУБЛИКА АДЫГЕЯ </w:t>
      </w:r>
    </w:p>
    <w:p w:rsidR="009711E6" w:rsidRPr="00927D03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 «Город Адыгейск»</w:t>
      </w:r>
    </w:p>
    <w:p w:rsidR="009711E6" w:rsidRPr="008B20D0" w:rsidRDefault="009711E6" w:rsidP="009711E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711E6" w:rsidRPr="008B20D0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B20D0">
        <w:rPr>
          <w:rFonts w:ascii="Times New Roman" w:hAnsi="Times New Roman" w:cs="Times New Roman"/>
          <w:sz w:val="28"/>
        </w:rPr>
        <w:t>ПОСТАНОВЛЕНИЕ</w:t>
      </w:r>
    </w:p>
    <w:p w:rsidR="009711E6" w:rsidRPr="008B20D0" w:rsidRDefault="006F5AFB" w:rsidP="009711E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от_</w:t>
      </w:r>
      <w:r w:rsidR="007C2756" w:rsidRPr="007C2756">
        <w:rPr>
          <w:rFonts w:ascii="Times New Roman" w:hAnsi="Times New Roman" w:cs="Times New Roman"/>
          <w:sz w:val="28"/>
          <w:u w:val="single"/>
        </w:rPr>
        <w:t>26.05.2022 г</w:t>
      </w:r>
      <w:r w:rsidR="007C2756">
        <w:rPr>
          <w:rFonts w:ascii="Times New Roman" w:hAnsi="Times New Roman" w:cs="Times New Roman"/>
          <w:sz w:val="28"/>
        </w:rPr>
        <w:t xml:space="preserve">. </w:t>
      </w:r>
      <w:r w:rsidR="00365F53">
        <w:rPr>
          <w:rFonts w:ascii="Times New Roman" w:hAnsi="Times New Roman" w:cs="Times New Roman"/>
          <w:sz w:val="28"/>
        </w:rPr>
        <w:t xml:space="preserve">                   </w:t>
      </w:r>
      <w:r w:rsidR="009711E6" w:rsidRPr="008B20D0">
        <w:rPr>
          <w:rFonts w:ascii="Times New Roman" w:hAnsi="Times New Roman" w:cs="Times New Roman"/>
          <w:sz w:val="28"/>
        </w:rPr>
        <w:t xml:space="preserve">                            </w:t>
      </w:r>
      <w:r w:rsidR="002D1022">
        <w:rPr>
          <w:rFonts w:ascii="Times New Roman" w:hAnsi="Times New Roman" w:cs="Times New Roman"/>
          <w:sz w:val="28"/>
        </w:rPr>
        <w:t xml:space="preserve">                 </w:t>
      </w:r>
      <w:r w:rsidR="009711E6" w:rsidRPr="008B20D0">
        <w:rPr>
          <w:rFonts w:ascii="Times New Roman" w:hAnsi="Times New Roman" w:cs="Times New Roman"/>
          <w:sz w:val="28"/>
        </w:rPr>
        <w:t xml:space="preserve">      </w:t>
      </w:r>
      <w:r w:rsidR="005762D7">
        <w:rPr>
          <w:rFonts w:ascii="Times New Roman" w:hAnsi="Times New Roman" w:cs="Times New Roman"/>
          <w:sz w:val="28"/>
        </w:rPr>
        <w:t xml:space="preserve"> </w:t>
      </w:r>
      <w:r w:rsidR="00D7306A">
        <w:rPr>
          <w:rFonts w:ascii="Times New Roman" w:hAnsi="Times New Roman" w:cs="Times New Roman"/>
          <w:sz w:val="28"/>
        </w:rPr>
        <w:t xml:space="preserve"> </w:t>
      </w:r>
      <w:r w:rsidR="00F44AA1">
        <w:rPr>
          <w:rFonts w:ascii="Times New Roman" w:hAnsi="Times New Roman" w:cs="Times New Roman"/>
          <w:sz w:val="28"/>
        </w:rPr>
        <w:t xml:space="preserve">           </w:t>
      </w:r>
      <w:r w:rsidR="00D7306A">
        <w:rPr>
          <w:rFonts w:ascii="Times New Roman" w:hAnsi="Times New Roman" w:cs="Times New Roman"/>
          <w:sz w:val="28"/>
        </w:rPr>
        <w:t xml:space="preserve"> </w:t>
      </w:r>
      <w:r w:rsidR="009711E6" w:rsidRPr="007C2756">
        <w:rPr>
          <w:rFonts w:ascii="Times New Roman" w:hAnsi="Times New Roman" w:cs="Times New Roman"/>
          <w:sz w:val="28"/>
          <w:u w:val="single"/>
        </w:rPr>
        <w:t>№</w:t>
      </w:r>
      <w:r w:rsidR="00365F53" w:rsidRPr="007C2756">
        <w:rPr>
          <w:rFonts w:ascii="Times New Roman" w:hAnsi="Times New Roman" w:cs="Times New Roman"/>
          <w:sz w:val="28"/>
          <w:u w:val="single"/>
        </w:rPr>
        <w:t xml:space="preserve"> </w:t>
      </w:r>
      <w:r w:rsidR="007C2756" w:rsidRPr="007C2756">
        <w:rPr>
          <w:rFonts w:ascii="Times New Roman" w:hAnsi="Times New Roman" w:cs="Times New Roman"/>
          <w:sz w:val="28"/>
          <w:u w:val="single"/>
        </w:rPr>
        <w:t>150</w:t>
      </w:r>
    </w:p>
    <w:p w:rsidR="009711E6" w:rsidRDefault="009711E6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20D0">
        <w:rPr>
          <w:rFonts w:ascii="Times New Roman" w:hAnsi="Times New Roman" w:cs="Times New Roman"/>
          <w:sz w:val="28"/>
        </w:rPr>
        <w:t xml:space="preserve">г. Адыгейск </w:t>
      </w:r>
    </w:p>
    <w:p w:rsidR="00C9593B" w:rsidRDefault="00C9593B" w:rsidP="009711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454A" w:rsidRPr="00DE00FA" w:rsidRDefault="00DC454A" w:rsidP="00DE00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предоставлении гражда</w:t>
      </w:r>
      <w:r w:rsidR="00595296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ми, </w:t>
      </w:r>
      <w:r w:rsidR="00595296">
        <w:rPr>
          <w:rFonts w:ascii="Times New Roman" w:hAnsi="Times New Roman" w:cs="Times New Roman"/>
          <w:sz w:val="28"/>
        </w:rPr>
        <w:t xml:space="preserve">претендующими на замещение                 должностей (поступающими на должности) руководителей                                 муниципальных учреждений муниципального образования                            «Город Адыгейск», и руководителями муниципальных учреждений </w:t>
      </w:r>
      <w:r w:rsidR="00DE00FA">
        <w:rPr>
          <w:rFonts w:ascii="Times New Roman" w:hAnsi="Times New Roman" w:cs="Times New Roman"/>
          <w:sz w:val="28"/>
        </w:rPr>
        <w:t xml:space="preserve">                     </w:t>
      </w:r>
      <w:r w:rsidR="00595296">
        <w:rPr>
          <w:rFonts w:ascii="Times New Roman" w:hAnsi="Times New Roman" w:cs="Times New Roman"/>
          <w:sz w:val="28"/>
        </w:rPr>
        <w:t xml:space="preserve">муниципального образования «Город Адыгейск» </w:t>
      </w:r>
      <w:r w:rsidR="00DE00FA">
        <w:rPr>
          <w:rFonts w:ascii="Times New Roman" w:hAnsi="Times New Roman" w:cs="Times New Roman"/>
          <w:sz w:val="28"/>
        </w:rPr>
        <w:t>сведений о своих                    доходах, об имуществе и обязательствах имущественного характера своих супруга (супруги) и несовершеннолетних детей</w:t>
      </w:r>
    </w:p>
    <w:p w:rsidR="00C9593B" w:rsidRDefault="00C9593B" w:rsidP="00DC45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4B61" w:rsidRPr="00DC454A" w:rsidRDefault="00A14B61" w:rsidP="00DC454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593B" w:rsidRPr="00DC454A" w:rsidRDefault="00C9593B" w:rsidP="00DC45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DC454A">
          <w:rPr>
            <w:rFonts w:ascii="Times New Roman" w:hAnsi="Times New Roman" w:cs="Times New Roman"/>
            <w:sz w:val="28"/>
            <w:szCs w:val="28"/>
          </w:rPr>
          <w:t>статьей 275</w:t>
        </w:r>
      </w:hyperlink>
      <w:r w:rsidRPr="00DC454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</w:t>
      </w:r>
      <w:r w:rsidR="00EC51E6" w:rsidRPr="00DC45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C454A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6" w:history="1">
        <w:r w:rsidRPr="00DC454A">
          <w:rPr>
            <w:rFonts w:ascii="Times New Roman" w:hAnsi="Times New Roman" w:cs="Times New Roman"/>
            <w:sz w:val="28"/>
            <w:szCs w:val="28"/>
          </w:rPr>
          <w:t>статьей 8</w:t>
        </w:r>
      </w:hyperlink>
      <w:r w:rsidRPr="00DC454A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</w:t>
      </w:r>
      <w:r w:rsidR="00EC51E6" w:rsidRPr="00DC454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C454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C454A">
        <w:rPr>
          <w:rFonts w:ascii="Times New Roman" w:hAnsi="Times New Roman" w:cs="Times New Roman"/>
          <w:sz w:val="28"/>
          <w:szCs w:val="28"/>
        </w:rPr>
        <w:t>«</w:t>
      </w:r>
      <w:r w:rsidRPr="00DC454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C454A">
        <w:rPr>
          <w:rFonts w:ascii="Times New Roman" w:hAnsi="Times New Roman" w:cs="Times New Roman"/>
          <w:sz w:val="28"/>
          <w:szCs w:val="28"/>
        </w:rPr>
        <w:t>»</w:t>
      </w:r>
      <w:r w:rsidRPr="00DC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C454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о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с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т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а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45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о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в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л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я</w:t>
      </w:r>
      <w:r w:rsidR="00DC454A">
        <w:rPr>
          <w:rFonts w:ascii="Times New Roman" w:hAnsi="Times New Roman" w:cs="Times New Roman"/>
          <w:sz w:val="28"/>
          <w:szCs w:val="28"/>
        </w:rPr>
        <w:t xml:space="preserve"> </w:t>
      </w:r>
      <w:r w:rsidRPr="00DC454A">
        <w:rPr>
          <w:rFonts w:ascii="Times New Roman" w:hAnsi="Times New Roman" w:cs="Times New Roman"/>
          <w:sz w:val="28"/>
          <w:szCs w:val="28"/>
        </w:rPr>
        <w:t>ю:</w:t>
      </w:r>
    </w:p>
    <w:p w:rsidR="00EC51E6" w:rsidRPr="00DC454A" w:rsidRDefault="00EC51E6" w:rsidP="00DC45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4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9593B" w:rsidRPr="00DC454A">
        <w:rPr>
          <w:rFonts w:ascii="Times New Roman" w:hAnsi="Times New Roman" w:cs="Times New Roman"/>
          <w:sz w:val="28"/>
          <w:szCs w:val="28"/>
        </w:rPr>
        <w:t>Утвердить</w:t>
      </w:r>
      <w:r w:rsidRPr="00DC454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5" w:history="1">
        <w:r w:rsidR="00C9593B" w:rsidRPr="00DC454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9593B" w:rsidRPr="00DC454A">
        <w:rPr>
          <w:rFonts w:ascii="Times New Roman" w:hAnsi="Times New Roman" w:cs="Times New Roman"/>
          <w:sz w:val="28"/>
          <w:szCs w:val="28"/>
        </w:rPr>
        <w:t xml:space="preserve"> о представлении гражданами, </w:t>
      </w:r>
      <w:r w:rsidRPr="00DC454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(поступающими на должности) руководителей </w:t>
      </w:r>
      <w:r w:rsidRPr="00DC454A">
        <w:rPr>
          <w:rFonts w:ascii="Times New Roman" w:hAnsi="Times New Roman" w:cs="Times New Roman"/>
          <w:sz w:val="28"/>
          <w:szCs w:val="28"/>
        </w:rPr>
        <w:t>м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униципальных учреждений муниципального образования </w:t>
      </w:r>
      <w:r w:rsidRPr="00DC454A">
        <w:rPr>
          <w:rFonts w:ascii="Times New Roman" w:hAnsi="Times New Roman" w:cs="Times New Roman"/>
          <w:sz w:val="28"/>
          <w:szCs w:val="28"/>
        </w:rPr>
        <w:t>«Город Адыгейск»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, и руководителями муниципальных учреждений </w:t>
      </w:r>
      <w:r w:rsidRPr="00DC454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C454A">
        <w:rPr>
          <w:rFonts w:ascii="Times New Roman" w:hAnsi="Times New Roman" w:cs="Times New Roman"/>
          <w:sz w:val="28"/>
          <w:szCs w:val="28"/>
        </w:rPr>
        <w:t>«Го</w:t>
      </w:r>
      <w:r w:rsidR="00927D03">
        <w:rPr>
          <w:rFonts w:ascii="Times New Roman" w:hAnsi="Times New Roman" w:cs="Times New Roman"/>
          <w:sz w:val="28"/>
          <w:szCs w:val="28"/>
        </w:rPr>
        <w:t>р</w:t>
      </w:r>
      <w:r w:rsidRPr="00DC454A">
        <w:rPr>
          <w:rFonts w:ascii="Times New Roman" w:hAnsi="Times New Roman" w:cs="Times New Roman"/>
          <w:sz w:val="28"/>
          <w:szCs w:val="28"/>
        </w:rPr>
        <w:t xml:space="preserve">од Адыгейск» 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 сведений о своих</w:t>
      </w:r>
      <w:r w:rsidRPr="00DC45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 </w:t>
      </w:r>
      <w:r w:rsidRPr="00DC45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и о доходах, об имуществе и обязательствах имущественного характера своих супруга (супруги) и несовершеннолетних детей (приложение </w:t>
      </w:r>
      <w:r w:rsidRPr="00DC454A">
        <w:rPr>
          <w:rFonts w:ascii="Times New Roman" w:hAnsi="Times New Roman" w:cs="Times New Roman"/>
          <w:sz w:val="28"/>
          <w:szCs w:val="28"/>
        </w:rPr>
        <w:t>№</w:t>
      </w:r>
      <w:r w:rsidR="00C9593B" w:rsidRPr="00DC454A">
        <w:rPr>
          <w:rFonts w:ascii="Times New Roman" w:hAnsi="Times New Roman" w:cs="Times New Roman"/>
          <w:sz w:val="28"/>
          <w:szCs w:val="28"/>
        </w:rPr>
        <w:t xml:space="preserve"> 1)</w:t>
      </w:r>
      <w:r w:rsidR="0026396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1F37" w:rsidRDefault="00EC51E6" w:rsidP="000F6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454A">
        <w:rPr>
          <w:rFonts w:ascii="Times New Roman" w:hAnsi="Times New Roman" w:cs="Times New Roman"/>
          <w:sz w:val="28"/>
          <w:szCs w:val="28"/>
        </w:rPr>
        <w:t xml:space="preserve">2. </w:t>
      </w:r>
      <w:r w:rsidR="00DC1F3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                   муниципального образования «Город Адыгейск» от 24.12.2021 года № 439 «</w:t>
      </w:r>
      <w:r w:rsidR="00DC1F37">
        <w:rPr>
          <w:rFonts w:ascii="Times New Roman" w:hAnsi="Times New Roman" w:cs="Times New Roman"/>
          <w:sz w:val="28"/>
        </w:rPr>
        <w:t>О предоставлении гражданами, претендующими на замещение                 должностей (поступающими на должности) руководителей                                 муниципальных учреждений муниципального образования                            «Город Адыгейск», и руководителями муниципальных учреждений                      муниципального образования «Город Адыгейск» сведений о своих                    доходах, об имуществе и обязательствах имущественного характера своих супруга (супруги) и несовершеннолетних детей».</w:t>
      </w:r>
    </w:p>
    <w:p w:rsidR="000D761C" w:rsidRPr="00DC454A" w:rsidRDefault="00C87D7A" w:rsidP="00DC1F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О</w:t>
      </w:r>
      <w:r w:rsidR="0042582A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="000D761C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</w:t>
      </w:r>
      <w:r w:rsidR="0042582A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D761C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«Город Адыгейск»</w:t>
      </w:r>
      <w:r w:rsidR="004A0D5E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D761C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</w:t>
      </w:r>
      <w:r w:rsidR="004A0D5E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</w:t>
      </w:r>
      <w:r w:rsidR="001B7D67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5E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B7D67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D5E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коммуникационной сети «Интернет».</w:t>
      </w:r>
    </w:p>
    <w:p w:rsidR="009711E6" w:rsidRPr="00DC454A" w:rsidRDefault="00C87D7A" w:rsidP="00DC454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3016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0D5E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опубликования.</w:t>
      </w:r>
      <w:r w:rsidR="00E53016" w:rsidRPr="00DC4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3895" w:rsidRDefault="00DC3895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D9" w:rsidRDefault="001C29D9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711E6" w:rsidRPr="008B20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711E6" w:rsidRPr="008B20D0" w:rsidRDefault="001C29D9" w:rsidP="00971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1E6" w:rsidRPr="008B20D0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1E6" w:rsidRPr="008B20D0">
        <w:rPr>
          <w:rFonts w:ascii="Times New Roman" w:hAnsi="Times New Roman" w:cs="Times New Roman"/>
          <w:sz w:val="28"/>
          <w:szCs w:val="28"/>
        </w:rPr>
        <w:t>«Город Адыгейск»</w:t>
      </w:r>
      <w:r w:rsidR="009711E6" w:rsidRPr="008B20D0">
        <w:rPr>
          <w:rFonts w:ascii="Times New Roman" w:hAnsi="Times New Roman" w:cs="Times New Roman"/>
          <w:sz w:val="28"/>
          <w:szCs w:val="28"/>
        </w:rPr>
        <w:tab/>
      </w:r>
      <w:r w:rsidR="009711E6">
        <w:rPr>
          <w:rFonts w:ascii="Times New Roman" w:hAnsi="Times New Roman" w:cs="Times New Roman"/>
          <w:sz w:val="28"/>
          <w:szCs w:val="28"/>
        </w:rPr>
        <w:t xml:space="preserve"> </w:t>
      </w:r>
      <w:r w:rsidR="00EA6F72">
        <w:rPr>
          <w:rFonts w:ascii="Times New Roman" w:hAnsi="Times New Roman" w:cs="Times New Roman"/>
          <w:sz w:val="28"/>
          <w:szCs w:val="28"/>
        </w:rPr>
        <w:t xml:space="preserve">   </w:t>
      </w:r>
      <w:r w:rsidR="009711E6" w:rsidRPr="008B20D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711E6">
        <w:rPr>
          <w:rFonts w:ascii="Times New Roman" w:hAnsi="Times New Roman" w:cs="Times New Roman"/>
          <w:sz w:val="28"/>
          <w:szCs w:val="28"/>
        </w:rPr>
        <w:t xml:space="preserve">     </w:t>
      </w:r>
      <w:r w:rsidR="007769DD">
        <w:rPr>
          <w:rFonts w:ascii="Times New Roman" w:hAnsi="Times New Roman" w:cs="Times New Roman"/>
          <w:sz w:val="28"/>
          <w:szCs w:val="28"/>
        </w:rPr>
        <w:t xml:space="preserve">  </w:t>
      </w:r>
      <w:r w:rsidR="009711E6" w:rsidRPr="008B20D0">
        <w:rPr>
          <w:rFonts w:ascii="Times New Roman" w:hAnsi="Times New Roman" w:cs="Times New Roman"/>
          <w:sz w:val="28"/>
          <w:szCs w:val="28"/>
        </w:rPr>
        <w:t xml:space="preserve">  </w:t>
      </w:r>
      <w:r w:rsidR="004258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Гиш</w:t>
      </w:r>
      <w:proofErr w:type="spellEnd"/>
    </w:p>
    <w:p w:rsidR="00C80DB9" w:rsidRDefault="00C80DB9" w:rsidP="00322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A10EB" w:rsidRPr="004A10EB" w:rsidRDefault="004A10EB" w:rsidP="00623FF1">
      <w:pPr>
        <w:pStyle w:val="a7"/>
        <w:jc w:val="right"/>
        <w:rPr>
          <w:rStyle w:val="af"/>
          <w:b w:val="0"/>
          <w:bCs w:val="0"/>
          <w:color w:val="auto"/>
          <w:sz w:val="22"/>
          <w:szCs w:val="22"/>
        </w:rPr>
      </w:pPr>
      <w:bookmarkStart w:id="0" w:name="sub_200"/>
      <w:bookmarkStart w:id="1" w:name="sub_1000"/>
      <w:r w:rsidRPr="004A10EB">
        <w:rPr>
          <w:rStyle w:val="af"/>
          <w:b w:val="0"/>
          <w:color w:val="auto"/>
          <w:sz w:val="22"/>
          <w:szCs w:val="22"/>
        </w:rPr>
        <w:lastRenderedPageBreak/>
        <w:t xml:space="preserve">Приложение </w:t>
      </w:r>
      <w:r>
        <w:rPr>
          <w:rStyle w:val="af"/>
          <w:b w:val="0"/>
          <w:color w:val="auto"/>
          <w:sz w:val="22"/>
          <w:szCs w:val="22"/>
        </w:rPr>
        <w:t>№ 1</w:t>
      </w:r>
      <w:r w:rsidRPr="004A10EB">
        <w:rPr>
          <w:rStyle w:val="af"/>
          <w:b w:val="0"/>
          <w:color w:val="auto"/>
          <w:sz w:val="22"/>
          <w:szCs w:val="22"/>
        </w:rPr>
        <w:br/>
        <w:t xml:space="preserve">к </w:t>
      </w:r>
      <w:r>
        <w:rPr>
          <w:rStyle w:val="af"/>
          <w:b w:val="0"/>
          <w:color w:val="auto"/>
          <w:sz w:val="22"/>
          <w:szCs w:val="22"/>
        </w:rPr>
        <w:t>постановлению а</w:t>
      </w:r>
      <w:r w:rsidRPr="004A10EB">
        <w:rPr>
          <w:rStyle w:val="af"/>
          <w:b w:val="0"/>
          <w:color w:val="auto"/>
          <w:sz w:val="22"/>
          <w:szCs w:val="22"/>
        </w:rPr>
        <w:t>дминистрации</w:t>
      </w:r>
      <w:r w:rsidRPr="004A10EB">
        <w:rPr>
          <w:rStyle w:val="af"/>
          <w:b w:val="0"/>
          <w:color w:val="auto"/>
          <w:sz w:val="22"/>
          <w:szCs w:val="22"/>
        </w:rPr>
        <w:br/>
        <w:t xml:space="preserve">муниципального образования </w:t>
      </w:r>
    </w:p>
    <w:p w:rsidR="004A10EB" w:rsidRPr="004A10EB" w:rsidRDefault="004A10EB" w:rsidP="00623FF1">
      <w:pPr>
        <w:pStyle w:val="a7"/>
        <w:jc w:val="right"/>
        <w:rPr>
          <w:b/>
          <w:sz w:val="22"/>
          <w:szCs w:val="22"/>
        </w:rPr>
      </w:pPr>
      <w:r w:rsidRPr="004A10EB">
        <w:rPr>
          <w:rStyle w:val="af"/>
          <w:b w:val="0"/>
          <w:color w:val="auto"/>
          <w:sz w:val="22"/>
          <w:szCs w:val="22"/>
        </w:rPr>
        <w:t xml:space="preserve">«Город </w:t>
      </w:r>
      <w:r w:rsidR="007C2756">
        <w:rPr>
          <w:rStyle w:val="af"/>
          <w:b w:val="0"/>
          <w:color w:val="auto"/>
          <w:sz w:val="22"/>
          <w:szCs w:val="22"/>
        </w:rPr>
        <w:t>Адыгейск»</w:t>
      </w:r>
      <w:r w:rsidR="007C2756">
        <w:rPr>
          <w:rStyle w:val="af"/>
          <w:b w:val="0"/>
          <w:color w:val="auto"/>
          <w:sz w:val="22"/>
          <w:szCs w:val="22"/>
        </w:rPr>
        <w:br/>
      </w:r>
      <w:r w:rsidR="007C2756" w:rsidRPr="007C2756">
        <w:rPr>
          <w:rStyle w:val="af"/>
          <w:b w:val="0"/>
          <w:color w:val="auto"/>
          <w:sz w:val="22"/>
          <w:szCs w:val="22"/>
          <w:u w:val="single"/>
        </w:rPr>
        <w:t>от «26» 05.</w:t>
      </w:r>
      <w:r w:rsidRPr="007C2756">
        <w:rPr>
          <w:rStyle w:val="af"/>
          <w:b w:val="0"/>
          <w:color w:val="auto"/>
          <w:sz w:val="22"/>
          <w:szCs w:val="22"/>
          <w:u w:val="single"/>
        </w:rPr>
        <w:t>20</w:t>
      </w:r>
      <w:r w:rsidR="00AF5D6B" w:rsidRPr="007C2756">
        <w:rPr>
          <w:rStyle w:val="af"/>
          <w:b w:val="0"/>
          <w:color w:val="auto"/>
          <w:sz w:val="22"/>
          <w:szCs w:val="22"/>
          <w:u w:val="single"/>
        </w:rPr>
        <w:t>2</w:t>
      </w:r>
      <w:r w:rsidR="001C29D9" w:rsidRPr="007C2756">
        <w:rPr>
          <w:rStyle w:val="af"/>
          <w:b w:val="0"/>
          <w:color w:val="auto"/>
          <w:sz w:val="22"/>
          <w:szCs w:val="22"/>
          <w:u w:val="single"/>
        </w:rPr>
        <w:t>2</w:t>
      </w:r>
      <w:r w:rsidRPr="007C2756">
        <w:rPr>
          <w:rStyle w:val="af"/>
          <w:b w:val="0"/>
          <w:color w:val="auto"/>
          <w:sz w:val="22"/>
          <w:szCs w:val="22"/>
          <w:u w:val="single"/>
        </w:rPr>
        <w:t>г. №</w:t>
      </w:r>
      <w:r w:rsidR="007C2756" w:rsidRPr="007C2756">
        <w:rPr>
          <w:rStyle w:val="af"/>
          <w:b w:val="0"/>
          <w:color w:val="auto"/>
          <w:sz w:val="22"/>
          <w:szCs w:val="22"/>
          <w:u w:val="single"/>
        </w:rPr>
        <w:t xml:space="preserve"> 150</w:t>
      </w:r>
    </w:p>
    <w:bookmarkEnd w:id="0"/>
    <w:bookmarkEnd w:id="1"/>
    <w:p w:rsidR="004A10EB" w:rsidRDefault="004A10EB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BC" w:rsidRDefault="00F61BBC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BC" w:rsidRDefault="00F61BBC" w:rsidP="004A1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BBC" w:rsidRPr="00DE00FA" w:rsidRDefault="00F61BBC" w:rsidP="00F61B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 о предоставлении гражданами, претендующими на                              замещение должностей (поступающими на должности) руководителей                                 муниципальных учреждений муниципального образования                            «Город Адыгейск», и руководителями муниципальных учреждений                      муниципального образования «Город Адыгейск» сведений о своих                    доходах, об имуществе и обязательствах имущественного характера своих супруга (супруги) и несовершеннолетних детей</w:t>
      </w:r>
    </w:p>
    <w:p w:rsidR="00170263" w:rsidRDefault="00170263" w:rsidP="00170263">
      <w:pPr>
        <w:pStyle w:val="ConsPlusTitle"/>
        <w:jc w:val="center"/>
      </w:pPr>
    </w:p>
    <w:p w:rsidR="00170263" w:rsidRPr="00170263" w:rsidRDefault="00170263" w:rsidP="00F61BB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гражданами, претендующими на замещение должностей (поступающими на должности) руководителей муниципальных учреждений </w:t>
      </w:r>
      <w:r w:rsidR="00F61BB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61BBC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170263">
        <w:rPr>
          <w:rFonts w:ascii="Times New Roman" w:hAnsi="Times New Roman" w:cs="Times New Roman"/>
          <w:sz w:val="28"/>
          <w:szCs w:val="28"/>
        </w:rPr>
        <w:t xml:space="preserve">, и руководителями 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муниципальных учреждений муниципального образования </w:t>
      </w:r>
      <w:r w:rsidR="00C93143">
        <w:rPr>
          <w:rFonts w:ascii="Times New Roman" w:hAnsi="Times New Roman" w:cs="Times New Roman"/>
          <w:sz w:val="28"/>
          <w:szCs w:val="28"/>
        </w:rPr>
        <w:t>«Город                    Адыгейск»</w:t>
      </w:r>
      <w:r w:rsidRPr="00170263">
        <w:rPr>
          <w:rFonts w:ascii="Times New Roman" w:hAnsi="Times New Roman" w:cs="Times New Roman"/>
          <w:sz w:val="28"/>
          <w:szCs w:val="28"/>
        </w:rPr>
        <w:t xml:space="preserve"> (далее - руководители учреждений) сведений о полученных ими доходах, об имуществе, принадлежащем им на праве собственности,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и об их обязательствах имущественного характера, а также сведений 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о доходах супруги (супруга) и несовершеннолетних детей, об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 xml:space="preserve">, принадлежащем им на праве собственности, и об их обязательствах 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0263">
        <w:rPr>
          <w:rFonts w:ascii="Times New Roman" w:hAnsi="Times New Roman" w:cs="Times New Roman"/>
          <w:sz w:val="28"/>
          <w:szCs w:val="28"/>
        </w:rPr>
        <w:t>имущественного характера (далее - сведения о доходах, об имуществе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характера).</w:t>
      </w:r>
    </w:p>
    <w:p w:rsidR="00170263" w:rsidRPr="004C3DC0" w:rsidRDefault="00170263" w:rsidP="00C931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имущественного характера представляются по утвержденной </w:t>
      </w:r>
      <w:hyperlink r:id="rId7" w:history="1">
        <w:r w:rsidRPr="00C93143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C9314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23.06.2014</w:t>
      </w:r>
      <w:r w:rsidR="00C931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0263">
        <w:rPr>
          <w:rFonts w:ascii="Times New Roman" w:hAnsi="Times New Roman" w:cs="Times New Roman"/>
          <w:sz w:val="28"/>
          <w:szCs w:val="28"/>
        </w:rPr>
        <w:t xml:space="preserve"> </w:t>
      </w:r>
      <w:r w:rsidR="00C93143">
        <w:rPr>
          <w:rFonts w:ascii="Times New Roman" w:hAnsi="Times New Roman" w:cs="Times New Roman"/>
          <w:sz w:val="28"/>
          <w:szCs w:val="28"/>
        </w:rPr>
        <w:t>№</w:t>
      </w:r>
      <w:r w:rsidRPr="00170263">
        <w:rPr>
          <w:rFonts w:ascii="Times New Roman" w:hAnsi="Times New Roman" w:cs="Times New Roman"/>
          <w:sz w:val="28"/>
          <w:szCs w:val="28"/>
        </w:rPr>
        <w:t xml:space="preserve"> 460 </w:t>
      </w:r>
      <w:r w:rsidR="00C93143">
        <w:rPr>
          <w:rFonts w:ascii="Times New Roman" w:hAnsi="Times New Roman" w:cs="Times New Roman"/>
          <w:sz w:val="28"/>
          <w:szCs w:val="28"/>
        </w:rPr>
        <w:t>«</w:t>
      </w:r>
      <w:r w:rsidRPr="00170263">
        <w:rPr>
          <w:rFonts w:ascii="Times New Roman" w:hAnsi="Times New Roman" w:cs="Times New Roman"/>
          <w:sz w:val="28"/>
          <w:szCs w:val="28"/>
        </w:rPr>
        <w:t>Об</w:t>
      </w:r>
      <w:r w:rsidR="00C931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утверждении формы справки о доходах, расходах, об имуществе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и внесении изменений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0263">
        <w:rPr>
          <w:rFonts w:ascii="Times New Roman" w:hAnsi="Times New Roman" w:cs="Times New Roman"/>
          <w:sz w:val="28"/>
          <w:szCs w:val="28"/>
        </w:rPr>
        <w:t>в некоторые акты Президента Российской Федерации</w:t>
      </w:r>
      <w:r w:rsidR="005A613D">
        <w:rPr>
          <w:rFonts w:ascii="Times New Roman" w:hAnsi="Times New Roman" w:cs="Times New Roman"/>
          <w:sz w:val="28"/>
          <w:szCs w:val="28"/>
        </w:rPr>
        <w:t>»</w:t>
      </w:r>
      <w:r w:rsidRPr="00170263">
        <w:rPr>
          <w:rFonts w:ascii="Times New Roman" w:hAnsi="Times New Roman" w:cs="Times New Roman"/>
          <w:sz w:val="28"/>
          <w:szCs w:val="28"/>
        </w:rPr>
        <w:t xml:space="preserve"> форме справки</w:t>
      </w:r>
      <w:r w:rsidR="004C3DC0">
        <w:rPr>
          <w:rFonts w:ascii="Times New Roman" w:hAnsi="Times New Roman" w:cs="Times New Roman"/>
          <w:sz w:val="28"/>
          <w:szCs w:val="28"/>
        </w:rPr>
        <w:t>,</w:t>
      </w:r>
      <w:r w:rsidR="004C3DC0" w:rsidRPr="004C3DC0">
        <w:rPr>
          <w:color w:val="000000"/>
          <w:sz w:val="27"/>
          <w:szCs w:val="27"/>
        </w:rPr>
        <w:t xml:space="preserve"> </w:t>
      </w:r>
      <w:r w:rsidR="004C3DC0">
        <w:rPr>
          <w:color w:val="000000"/>
          <w:sz w:val="27"/>
          <w:szCs w:val="27"/>
        </w:rPr>
        <w:t xml:space="preserve">               </w:t>
      </w:r>
      <w:r w:rsidR="004C3DC0" w:rsidRPr="004C3DC0">
        <w:rPr>
          <w:rFonts w:ascii="Times New Roman" w:hAnsi="Times New Roman" w:cs="Times New Roman"/>
          <w:sz w:val="28"/>
          <w:szCs w:val="28"/>
        </w:rPr>
        <w:t xml:space="preserve">заполненной с использованием специального программного обеспечения </w:t>
      </w:r>
      <w:r w:rsidR="004C3DC0">
        <w:rPr>
          <w:rFonts w:ascii="Times New Roman" w:hAnsi="Times New Roman" w:cs="Times New Roman"/>
          <w:sz w:val="28"/>
          <w:szCs w:val="28"/>
        </w:rPr>
        <w:t>«</w:t>
      </w:r>
      <w:r w:rsidR="004C3DC0" w:rsidRPr="004C3DC0">
        <w:rPr>
          <w:rFonts w:ascii="Times New Roman" w:hAnsi="Times New Roman" w:cs="Times New Roman"/>
          <w:sz w:val="28"/>
          <w:szCs w:val="28"/>
        </w:rPr>
        <w:t>Справки БК</w:t>
      </w:r>
      <w:r w:rsidR="004C3DC0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170263" w:rsidRPr="00170263" w:rsidRDefault="00170263" w:rsidP="005A61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>а) гражданами, претендующими на замещение должностей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(поступающими на должности) руководителей учреждений;</w:t>
      </w:r>
    </w:p>
    <w:p w:rsidR="00170263" w:rsidRPr="00170263" w:rsidRDefault="00170263" w:rsidP="005A61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170263">
        <w:rPr>
          <w:rFonts w:ascii="Times New Roman" w:hAnsi="Times New Roman" w:cs="Times New Roman"/>
          <w:sz w:val="28"/>
          <w:szCs w:val="28"/>
        </w:rPr>
        <w:t xml:space="preserve">б) руководителями учреждений - ежегодно, не позднее 30 апреля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года, следующего за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>.</w:t>
      </w:r>
    </w:p>
    <w:p w:rsidR="00170263" w:rsidRPr="00170263" w:rsidRDefault="00170263" w:rsidP="005A61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3. Гражданин, претендующий на замещение должности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(поступающий на должность) руководителя учреждения, представляет:</w:t>
      </w:r>
    </w:p>
    <w:p w:rsidR="00170263" w:rsidRPr="00170263" w:rsidRDefault="00170263" w:rsidP="005A61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263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(включая доходы по прежнему месту работы или месту замещения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выборной должности, пенсии, пособия, иные выплаты) за календарный год, предшествующий году подачи документов для замещения должности </w:t>
      </w:r>
      <w:r w:rsidRPr="00170263">
        <w:rPr>
          <w:rFonts w:ascii="Times New Roman" w:hAnsi="Times New Roman" w:cs="Times New Roman"/>
          <w:sz w:val="28"/>
          <w:szCs w:val="28"/>
        </w:rPr>
        <w:lastRenderedPageBreak/>
        <w:t xml:space="preserve">(поступления на должность) руководителя учреждения, а также сведения об имуществе, принадлежащем ему на праве собственности, и о своих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</w:t>
      </w:r>
      <w:r w:rsidRPr="00170263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 xml:space="preserve"> месяца, предшествующего месяцу подачи документов для замещения должности (поступления на должность) руководителя учреждения (на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0263">
        <w:rPr>
          <w:rFonts w:ascii="Times New Roman" w:hAnsi="Times New Roman" w:cs="Times New Roman"/>
          <w:sz w:val="28"/>
          <w:szCs w:val="28"/>
        </w:rPr>
        <w:t>отчетную дату);</w:t>
      </w:r>
    </w:p>
    <w:p w:rsidR="00170263" w:rsidRPr="00170263" w:rsidRDefault="00170263" w:rsidP="005A61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0263">
        <w:rPr>
          <w:rFonts w:ascii="Times New Roman" w:hAnsi="Times New Roman" w:cs="Times New Roman"/>
          <w:sz w:val="28"/>
          <w:szCs w:val="28"/>
        </w:rPr>
        <w:t>детей, полученных от всех источников (включая заработную плату,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пенсии, пособия, иные выплаты) за календарный год, предшествующий году подачи гражданином документов для замещения должности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>(поступления на должность) руководителя учреждения, а также сведения об имуществе, принадлежащем им на праве собственности, и об их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по состоянию на первое число месяца, предшествующего месяцу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 xml:space="preserve"> подачи гражданином документов для замещения должности (поступления на должность) руководителя </w:t>
      </w:r>
      <w:r w:rsidR="005A613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0263">
        <w:rPr>
          <w:rFonts w:ascii="Times New Roman" w:hAnsi="Times New Roman" w:cs="Times New Roman"/>
          <w:sz w:val="28"/>
          <w:szCs w:val="28"/>
        </w:rPr>
        <w:t>учреждения (на отчетную дату).</w:t>
      </w:r>
    </w:p>
    <w:p w:rsidR="00170263" w:rsidRPr="00170263" w:rsidRDefault="00170263" w:rsidP="005A613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>4. Руководитель учреждения представляет ежегодно:</w:t>
      </w:r>
    </w:p>
    <w:p w:rsidR="00170263" w:rsidRPr="00170263" w:rsidRDefault="00170263" w:rsidP="007C394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(с 1 января по 31 декабря) от всех источников (включая денежное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содержание, пенсии, пособия, иные выплаты), а также сведения об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имуществе, принадлежащем ему на праве собственности, и о своих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обязательствах имущественного характера по состоянию на конец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0263">
        <w:rPr>
          <w:rFonts w:ascii="Times New Roman" w:hAnsi="Times New Roman" w:cs="Times New Roman"/>
          <w:sz w:val="28"/>
          <w:szCs w:val="28"/>
        </w:rPr>
        <w:t>отчетного периода;</w:t>
      </w:r>
    </w:p>
    <w:p w:rsidR="00170263" w:rsidRPr="00170263" w:rsidRDefault="00170263" w:rsidP="00123A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</w:t>
      </w:r>
      <w:r w:rsidR="0004705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собственности, и об их обязательствах имущественного характера по </w:t>
      </w:r>
      <w:r w:rsidR="0004705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0263">
        <w:rPr>
          <w:rFonts w:ascii="Times New Roman" w:hAnsi="Times New Roman" w:cs="Times New Roman"/>
          <w:sz w:val="28"/>
          <w:szCs w:val="28"/>
        </w:rPr>
        <w:t>состоянию на конец отчетного периода.</w:t>
      </w:r>
      <w:proofErr w:type="gramEnd"/>
    </w:p>
    <w:p w:rsidR="00170263" w:rsidRPr="00170263" w:rsidRDefault="00170263" w:rsidP="00123AB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</w:t>
      </w:r>
      <w:r w:rsidR="00123A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имуществен</w:t>
      </w:r>
      <w:r w:rsidR="00611ACF">
        <w:rPr>
          <w:rFonts w:ascii="Times New Roman" w:hAnsi="Times New Roman" w:cs="Times New Roman"/>
          <w:sz w:val="28"/>
          <w:szCs w:val="28"/>
        </w:rPr>
        <w:t xml:space="preserve">ного характера представляются главному специалисту по                     </w:t>
      </w:r>
      <w:r w:rsidR="00047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и </w:t>
      </w:r>
      <w:r w:rsidR="00611ACF">
        <w:rPr>
          <w:rFonts w:ascii="Times New Roman" w:hAnsi="Times New Roman" w:cs="Times New Roman"/>
          <w:sz w:val="28"/>
          <w:szCs w:val="28"/>
        </w:rPr>
        <w:t xml:space="preserve">кадровой работе </w:t>
      </w:r>
      <w:r w:rsidRPr="001702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0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3ABD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170263">
        <w:rPr>
          <w:rFonts w:ascii="Times New Roman" w:hAnsi="Times New Roman" w:cs="Times New Roman"/>
          <w:sz w:val="28"/>
          <w:szCs w:val="28"/>
        </w:rPr>
        <w:t xml:space="preserve">, контроль за </w:t>
      </w:r>
      <w:r w:rsidR="0004705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своевременное представление сведений возлагается на администраци</w:t>
      </w:r>
      <w:r w:rsidR="00611ACF">
        <w:rPr>
          <w:rFonts w:ascii="Times New Roman" w:hAnsi="Times New Roman" w:cs="Times New Roman"/>
          <w:sz w:val="28"/>
          <w:szCs w:val="28"/>
        </w:rPr>
        <w:t>ю</w:t>
      </w:r>
      <w:r w:rsidRPr="001702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05596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170263">
        <w:rPr>
          <w:rFonts w:ascii="Times New Roman" w:hAnsi="Times New Roman" w:cs="Times New Roman"/>
          <w:sz w:val="28"/>
          <w:szCs w:val="28"/>
        </w:rPr>
        <w:t>.</w:t>
      </w:r>
    </w:p>
    <w:p w:rsidR="00170263" w:rsidRPr="00170263" w:rsidRDefault="00170263" w:rsidP="0080559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должности (поступающий на должность) руководителя учреждения, или руководитель учреждения обнаружили, что в представленных ими сведениях о доходах, об имуществе и обязательствах имущественного </w:t>
      </w:r>
      <w:r w:rsidR="00011C66">
        <w:rPr>
          <w:rFonts w:ascii="Times New Roman" w:hAnsi="Times New Roman" w:cs="Times New Roman"/>
          <w:sz w:val="28"/>
          <w:szCs w:val="28"/>
        </w:rPr>
        <w:t xml:space="preserve"> </w:t>
      </w:r>
      <w:r w:rsidRPr="00170263">
        <w:rPr>
          <w:rFonts w:ascii="Times New Roman" w:hAnsi="Times New Roman" w:cs="Times New Roman"/>
          <w:sz w:val="28"/>
          <w:szCs w:val="28"/>
        </w:rPr>
        <w:t xml:space="preserve">характера не отражены или не полностью отражены какие-либо сведения, либо имеются ошибки, они вправе представить уточненные сведения в соответствии </w:t>
      </w:r>
      <w:r w:rsidR="00A11C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с требованиями, установленными настоящим Положением.</w:t>
      </w:r>
      <w:proofErr w:type="gramEnd"/>
    </w:p>
    <w:p w:rsidR="00170263" w:rsidRPr="00170263" w:rsidRDefault="00170263" w:rsidP="00CE0C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Руководитель учреждения может представить уточненные сведения </w:t>
      </w:r>
      <w:r w:rsidR="00CE0C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в течение одного месяца после окончания срока, указанного в </w:t>
      </w:r>
      <w:hyperlink w:anchor="P63" w:history="1">
        <w:r w:rsidRPr="00CE0CA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C29D9">
          <w:rPr>
            <w:rFonts w:ascii="Times New Roman" w:hAnsi="Times New Roman" w:cs="Times New Roman"/>
            <w:sz w:val="28"/>
            <w:szCs w:val="28"/>
          </w:rPr>
          <w:t>«</w:t>
        </w:r>
        <w:r w:rsidRPr="00CE0CA9">
          <w:rPr>
            <w:rFonts w:ascii="Times New Roman" w:hAnsi="Times New Roman" w:cs="Times New Roman"/>
            <w:sz w:val="28"/>
            <w:szCs w:val="28"/>
          </w:rPr>
          <w:t>б</w:t>
        </w:r>
        <w:r w:rsidR="001C29D9">
          <w:rPr>
            <w:rFonts w:ascii="Times New Roman" w:hAnsi="Times New Roman" w:cs="Times New Roman"/>
            <w:sz w:val="28"/>
            <w:szCs w:val="28"/>
          </w:rPr>
          <w:t>»</w:t>
        </w:r>
        <w:r w:rsidRPr="00CE0CA9">
          <w:rPr>
            <w:rFonts w:ascii="Times New Roman" w:hAnsi="Times New Roman" w:cs="Times New Roman"/>
            <w:sz w:val="28"/>
            <w:szCs w:val="28"/>
          </w:rPr>
          <w:t xml:space="preserve"> пункта 2</w:t>
        </w:r>
      </w:hyperlink>
      <w:r w:rsidRPr="0017026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70263" w:rsidRPr="00170263" w:rsidRDefault="00170263" w:rsidP="00CE0CA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lastRenderedPageBreak/>
        <w:t xml:space="preserve">7. Проверка достоверности и полноты сведений о доходах, об </w:t>
      </w:r>
      <w:r w:rsidR="00CE0CA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70263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представленных</w:t>
      </w:r>
      <w:r w:rsidR="00CE0C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гражданином, претендующим на замещение должности (поступающим на должность) руководителя </w:t>
      </w:r>
      <w:r w:rsidR="00CE0C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>учреждения, и руководителем учреждения, осуществляется в соответствии с законодательством Российской Федерации.</w:t>
      </w:r>
    </w:p>
    <w:p w:rsidR="00170263" w:rsidRPr="00170263" w:rsidRDefault="00170263" w:rsidP="006D35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8. Сведения о доходах, об имуществе и обязательствах </w:t>
      </w:r>
      <w:r w:rsidR="006D35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представляемые в соответствии с настоящим Положением гражданином, претендующим на замещение должности </w:t>
      </w:r>
      <w:r w:rsidR="00E666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263">
        <w:rPr>
          <w:rFonts w:ascii="Times New Roman" w:hAnsi="Times New Roman" w:cs="Times New Roman"/>
          <w:sz w:val="28"/>
          <w:szCs w:val="28"/>
        </w:rPr>
        <w:t>(поступающим на должность) руководителя учреждения, и руководителем учреждения, являются сведениями конфиденциального характера.</w:t>
      </w:r>
    </w:p>
    <w:p w:rsidR="00170263" w:rsidRPr="00170263" w:rsidRDefault="00170263" w:rsidP="00E666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 xml:space="preserve">Эти сведения представляются главе муниципального образования </w:t>
      </w:r>
      <w:r w:rsidR="00E66692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170263">
        <w:rPr>
          <w:rFonts w:ascii="Times New Roman" w:hAnsi="Times New Roman" w:cs="Times New Roman"/>
          <w:sz w:val="28"/>
          <w:szCs w:val="28"/>
        </w:rPr>
        <w:t xml:space="preserve"> и другим должностным лицам администрации</w:t>
      </w:r>
      <w:r w:rsidR="00E6669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66692">
        <w:rPr>
          <w:rFonts w:ascii="Times New Roman" w:hAnsi="Times New Roman" w:cs="Times New Roman"/>
          <w:sz w:val="28"/>
          <w:szCs w:val="28"/>
        </w:rPr>
        <w:t>«Город Адыгейск»</w:t>
      </w:r>
      <w:r w:rsidRPr="00170263">
        <w:rPr>
          <w:rFonts w:ascii="Times New Roman" w:hAnsi="Times New Roman" w:cs="Times New Roman"/>
          <w:sz w:val="28"/>
          <w:szCs w:val="28"/>
        </w:rPr>
        <w:t xml:space="preserve">, наделенным </w:t>
      </w:r>
      <w:r w:rsidR="00E66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полномочиями назначать на должность и освобождать от должности </w:t>
      </w:r>
      <w:r w:rsidR="00E6669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263">
        <w:rPr>
          <w:rFonts w:ascii="Times New Roman" w:hAnsi="Times New Roman" w:cs="Times New Roman"/>
          <w:sz w:val="28"/>
          <w:szCs w:val="28"/>
        </w:rPr>
        <w:t>руководителей учреждений, а также иным должностным лицам в случаях, предусмотренных федеральными законами.</w:t>
      </w:r>
    </w:p>
    <w:p w:rsidR="00170263" w:rsidRPr="00170263" w:rsidRDefault="00A2263E" w:rsidP="00F93E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0263" w:rsidRPr="00170263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 о доходах, об </w:t>
      </w:r>
      <w:r w:rsidR="00F93E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представляемых гражданами, претендующим на замещение должности (поступающими на должность) руководителя учреждения, и руководителем учреждения, для установления либо определения их платежеспособности </w:t>
      </w:r>
      <w:r w:rsidR="00F93E9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и платежеспособности их супруг (супругов) и несовершеннолетних детей, для сбора в прямой или косвенной форме пожертвований (взносов) </w:t>
      </w:r>
      <w:r w:rsidR="00F93E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в фонды общественных объединений либо религиозных или иных </w:t>
      </w:r>
      <w:r w:rsidR="00F93E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>организаций, а также</w:t>
      </w:r>
      <w:proofErr w:type="gramEnd"/>
      <w:r w:rsidR="00170263" w:rsidRPr="00170263">
        <w:rPr>
          <w:rFonts w:ascii="Times New Roman" w:hAnsi="Times New Roman" w:cs="Times New Roman"/>
          <w:sz w:val="28"/>
          <w:szCs w:val="28"/>
        </w:rPr>
        <w:t xml:space="preserve"> в пользу физических лиц.</w:t>
      </w:r>
    </w:p>
    <w:p w:rsidR="00170263" w:rsidRPr="00170263" w:rsidRDefault="00A2263E" w:rsidP="00F93E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0263" w:rsidRPr="0017026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  <w:r w:rsidR="00F93E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представленные в соответствии с настоящим Положением гражданином, при назначении на должность руководителя учреждения, а также представляемые руководителем учреждения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ежегодно, размещаются на официальном </w:t>
      </w:r>
      <w:proofErr w:type="spellStart"/>
      <w:r w:rsidR="00170263" w:rsidRPr="0017026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="00170263" w:rsidRPr="0017026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F807C9">
        <w:rPr>
          <w:rFonts w:ascii="Times New Roman" w:hAnsi="Times New Roman" w:cs="Times New Roman"/>
          <w:sz w:val="28"/>
          <w:szCs w:val="28"/>
        </w:rPr>
        <w:t>«Город Адыгейск»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70263" w:rsidRPr="00170263">
        <w:rPr>
          <w:rFonts w:ascii="Times New Roman" w:hAnsi="Times New Roman" w:cs="Times New Roman"/>
          <w:sz w:val="28"/>
          <w:szCs w:val="28"/>
        </w:rPr>
        <w:t xml:space="preserve">с порядком, утвержденным для муниципальных служащих администрации муниципального образования </w:t>
      </w:r>
      <w:r w:rsidR="00F807C9">
        <w:rPr>
          <w:rFonts w:ascii="Times New Roman" w:hAnsi="Times New Roman" w:cs="Times New Roman"/>
          <w:sz w:val="28"/>
          <w:szCs w:val="28"/>
        </w:rPr>
        <w:t>«Город Адыгейск»</w:t>
      </w:r>
      <w:r w:rsidR="00170263" w:rsidRPr="001702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0263" w:rsidRPr="00170263" w:rsidRDefault="00170263" w:rsidP="00F807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>1</w:t>
      </w:r>
      <w:r w:rsidR="002C4560">
        <w:rPr>
          <w:rFonts w:ascii="Times New Roman" w:hAnsi="Times New Roman" w:cs="Times New Roman"/>
          <w:sz w:val="28"/>
          <w:szCs w:val="28"/>
        </w:rPr>
        <w:t>1</w:t>
      </w:r>
      <w:r w:rsidRPr="00170263">
        <w:rPr>
          <w:rFonts w:ascii="Times New Roman" w:hAnsi="Times New Roman" w:cs="Times New Roman"/>
          <w:sz w:val="28"/>
          <w:szCs w:val="28"/>
        </w:rPr>
        <w:t xml:space="preserve">. Муниципальные служащие,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использовании в целях, не предусмотренных законодательством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Российской Федерации, несут ответственность в соответствии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70263" w:rsidRPr="00170263" w:rsidRDefault="00170263" w:rsidP="00F807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>1</w:t>
      </w:r>
      <w:r w:rsidR="002C4560">
        <w:rPr>
          <w:rFonts w:ascii="Times New Roman" w:hAnsi="Times New Roman" w:cs="Times New Roman"/>
          <w:sz w:val="28"/>
          <w:szCs w:val="28"/>
        </w:rPr>
        <w:t>2</w:t>
      </w:r>
      <w:r w:rsidRPr="00170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имущественного характера, представленные в соответствии с настоящим Положением гражданином, претендующим на замещение должности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(поступающим на должность) руководителя учреждения, при назначении на должность руководителя учреждения, а также представляемые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70263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учреждения ежегодно, и информация о результатах </w:t>
      </w:r>
      <w:r w:rsidR="00F807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этих сведений приобщаются к личному делу и хранятся </w:t>
      </w:r>
      <w:r w:rsidR="002C4560">
        <w:rPr>
          <w:rFonts w:ascii="Times New Roman" w:hAnsi="Times New Roman" w:cs="Times New Roman"/>
          <w:sz w:val="28"/>
          <w:szCs w:val="28"/>
        </w:rPr>
        <w:t xml:space="preserve">у главного специалиста по противодействия коррупции </w:t>
      </w:r>
      <w:r w:rsidR="00D47266">
        <w:rPr>
          <w:rFonts w:ascii="Times New Roman" w:hAnsi="Times New Roman" w:cs="Times New Roman"/>
          <w:sz w:val="28"/>
          <w:szCs w:val="28"/>
        </w:rPr>
        <w:t xml:space="preserve">                 и</w:t>
      </w:r>
      <w:proofErr w:type="gramEnd"/>
      <w:r w:rsidR="00D47266">
        <w:rPr>
          <w:rFonts w:ascii="Times New Roman" w:hAnsi="Times New Roman" w:cs="Times New Roman"/>
          <w:sz w:val="28"/>
          <w:szCs w:val="28"/>
        </w:rPr>
        <w:t xml:space="preserve"> кадровой работе </w:t>
      </w:r>
      <w:r w:rsidR="00025356">
        <w:rPr>
          <w:rFonts w:ascii="Times New Roman" w:hAnsi="Times New Roman" w:cs="Times New Roman"/>
          <w:sz w:val="28"/>
          <w:szCs w:val="28"/>
        </w:rPr>
        <w:t xml:space="preserve"> </w:t>
      </w:r>
      <w:r w:rsidRPr="0017026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D47266">
        <w:rPr>
          <w:rFonts w:ascii="Times New Roman" w:hAnsi="Times New Roman" w:cs="Times New Roman"/>
          <w:sz w:val="28"/>
          <w:szCs w:val="28"/>
        </w:rPr>
        <w:t xml:space="preserve"> </w:t>
      </w:r>
      <w:r w:rsidRPr="0017026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5785B">
        <w:rPr>
          <w:rFonts w:ascii="Times New Roman" w:hAnsi="Times New Roman" w:cs="Times New Roman"/>
          <w:sz w:val="28"/>
          <w:szCs w:val="28"/>
        </w:rPr>
        <w:t>«Город Адыгейск».</w:t>
      </w:r>
    </w:p>
    <w:p w:rsidR="00170263" w:rsidRPr="00170263" w:rsidRDefault="00170263" w:rsidP="00E578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должности (поступающий на должность) руководителя учреждения, представивший справки о своих доходах, об имуществе и обязательствах имущественного характера, а также о доходах, об имуществе и обязательствах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0263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детей, не был назначен на должность руководителя учреждения, эти справки возвращаются ему по письменному заявлению вместе с другими документами.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По истечении трех месяцев со дня принятия решения об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>отказе в назначении на должность</w:t>
      </w:r>
      <w:proofErr w:type="gramEnd"/>
      <w:r w:rsidRPr="00170263">
        <w:rPr>
          <w:rFonts w:ascii="Times New Roman" w:hAnsi="Times New Roman" w:cs="Times New Roman"/>
          <w:sz w:val="28"/>
          <w:szCs w:val="28"/>
        </w:rPr>
        <w:t xml:space="preserve"> руководителя учреждения и при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отсутствии заявления гражданина, претендовавшего на замещение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должности (поступающего на должность) руководителя учреждения,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0263">
        <w:rPr>
          <w:rFonts w:ascii="Times New Roman" w:hAnsi="Times New Roman" w:cs="Times New Roman"/>
          <w:sz w:val="28"/>
          <w:szCs w:val="28"/>
        </w:rPr>
        <w:t>характера подлежат уничтожению.</w:t>
      </w:r>
    </w:p>
    <w:p w:rsidR="00170263" w:rsidRPr="00170263" w:rsidRDefault="00170263" w:rsidP="00E5785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263">
        <w:rPr>
          <w:rFonts w:ascii="Times New Roman" w:hAnsi="Times New Roman" w:cs="Times New Roman"/>
          <w:sz w:val="28"/>
          <w:szCs w:val="28"/>
        </w:rPr>
        <w:t>1</w:t>
      </w:r>
      <w:r w:rsidR="006D6B51">
        <w:rPr>
          <w:rFonts w:ascii="Times New Roman" w:hAnsi="Times New Roman" w:cs="Times New Roman"/>
          <w:sz w:val="28"/>
          <w:szCs w:val="28"/>
        </w:rPr>
        <w:t>3</w:t>
      </w:r>
      <w:r w:rsidRPr="001702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0263">
        <w:rPr>
          <w:rFonts w:ascii="Times New Roman" w:hAnsi="Times New Roman" w:cs="Times New Roman"/>
          <w:sz w:val="28"/>
          <w:szCs w:val="28"/>
        </w:rPr>
        <w:t xml:space="preserve">Непредставление гражданином, претендующим на замещение должности (поступающим на должность) руководителя учреждения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сведений о доходах, об </w:t>
      </w:r>
      <w:r w:rsidR="00E578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70263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характера, а также сведений о доходах, об имуществе и обязательствах имущественного характера </w:t>
      </w:r>
      <w:r w:rsidR="00E5785B">
        <w:rPr>
          <w:rFonts w:ascii="Times New Roman" w:hAnsi="Times New Roman" w:cs="Times New Roman"/>
          <w:sz w:val="28"/>
          <w:szCs w:val="28"/>
        </w:rPr>
        <w:t xml:space="preserve">  </w:t>
      </w:r>
      <w:r w:rsidRPr="00170263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</w:t>
      </w:r>
      <w:r w:rsidR="00F664D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0263">
        <w:rPr>
          <w:rFonts w:ascii="Times New Roman" w:hAnsi="Times New Roman" w:cs="Times New Roman"/>
          <w:sz w:val="28"/>
          <w:szCs w:val="28"/>
        </w:rPr>
        <w:t>учреждения.</w:t>
      </w:r>
      <w:proofErr w:type="gramEnd"/>
    </w:p>
    <w:p w:rsidR="00170263" w:rsidRPr="00170263" w:rsidRDefault="00170263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64D4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B51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противодействию коррупции </w:t>
      </w:r>
    </w:p>
    <w:p w:rsidR="00170263" w:rsidRDefault="006D6B51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кадровой работе                     </w:t>
      </w:r>
      <w:r w:rsidR="00F664D4">
        <w:rPr>
          <w:rFonts w:ascii="Times New Roman" w:hAnsi="Times New Roman" w:cs="Times New Roman"/>
          <w:sz w:val="28"/>
          <w:szCs w:val="28"/>
        </w:rPr>
        <w:t xml:space="preserve">                                                  С.Х. </w:t>
      </w:r>
      <w:proofErr w:type="spellStart"/>
      <w:r w:rsidR="00F664D4">
        <w:rPr>
          <w:rFonts w:ascii="Times New Roman" w:hAnsi="Times New Roman" w:cs="Times New Roman"/>
          <w:sz w:val="28"/>
          <w:szCs w:val="28"/>
        </w:rPr>
        <w:t>Чундышко</w:t>
      </w:r>
      <w:proofErr w:type="spellEnd"/>
    </w:p>
    <w:p w:rsidR="00F664D4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64D4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64D4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F664D4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664D4" w:rsidRPr="00170263" w:rsidRDefault="00F664D4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Адыгейск»                                                  С.Ш. Нагаюк</w:t>
      </w:r>
    </w:p>
    <w:p w:rsidR="00170263" w:rsidRPr="00170263" w:rsidRDefault="00170263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263" w:rsidRPr="00170263" w:rsidRDefault="00170263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263" w:rsidRPr="00170263" w:rsidRDefault="00170263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263" w:rsidRPr="00170263" w:rsidRDefault="00170263" w:rsidP="0017026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70263" w:rsidRPr="00170263" w:rsidSect="00934D47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034C88"/>
    <w:rsid w:val="00001F96"/>
    <w:rsid w:val="00011C66"/>
    <w:rsid w:val="00025356"/>
    <w:rsid w:val="00034C88"/>
    <w:rsid w:val="00042141"/>
    <w:rsid w:val="000426A5"/>
    <w:rsid w:val="00043DA3"/>
    <w:rsid w:val="00047052"/>
    <w:rsid w:val="0005582A"/>
    <w:rsid w:val="00081015"/>
    <w:rsid w:val="00087233"/>
    <w:rsid w:val="000D761C"/>
    <w:rsid w:val="000F6462"/>
    <w:rsid w:val="000F72C1"/>
    <w:rsid w:val="00123ABD"/>
    <w:rsid w:val="00130B26"/>
    <w:rsid w:val="00143BF6"/>
    <w:rsid w:val="00170263"/>
    <w:rsid w:val="00174AEC"/>
    <w:rsid w:val="001B7D67"/>
    <w:rsid w:val="001C29D9"/>
    <w:rsid w:val="002537A5"/>
    <w:rsid w:val="0026396E"/>
    <w:rsid w:val="00266C99"/>
    <w:rsid w:val="002671ED"/>
    <w:rsid w:val="002B2128"/>
    <w:rsid w:val="002C4560"/>
    <w:rsid w:val="002D1022"/>
    <w:rsid w:val="002D1C68"/>
    <w:rsid w:val="002F3EBC"/>
    <w:rsid w:val="0032056A"/>
    <w:rsid w:val="0032292F"/>
    <w:rsid w:val="003277AB"/>
    <w:rsid w:val="00334A61"/>
    <w:rsid w:val="00360069"/>
    <w:rsid w:val="00361715"/>
    <w:rsid w:val="00365F53"/>
    <w:rsid w:val="0038739A"/>
    <w:rsid w:val="00395FA6"/>
    <w:rsid w:val="003A0FBE"/>
    <w:rsid w:val="003F6A3B"/>
    <w:rsid w:val="00415598"/>
    <w:rsid w:val="004218E4"/>
    <w:rsid w:val="0042582A"/>
    <w:rsid w:val="00434EAF"/>
    <w:rsid w:val="00464355"/>
    <w:rsid w:val="004703E6"/>
    <w:rsid w:val="00490307"/>
    <w:rsid w:val="00496D69"/>
    <w:rsid w:val="004A0D5E"/>
    <w:rsid w:val="004A10EB"/>
    <w:rsid w:val="004B6116"/>
    <w:rsid w:val="004C3DC0"/>
    <w:rsid w:val="004D625A"/>
    <w:rsid w:val="005209FA"/>
    <w:rsid w:val="00527954"/>
    <w:rsid w:val="00557E0C"/>
    <w:rsid w:val="00562BE3"/>
    <w:rsid w:val="005762D7"/>
    <w:rsid w:val="00595296"/>
    <w:rsid w:val="005A613D"/>
    <w:rsid w:val="005D0DA9"/>
    <w:rsid w:val="00606FD4"/>
    <w:rsid w:val="00611ACF"/>
    <w:rsid w:val="0062249E"/>
    <w:rsid w:val="00623FF1"/>
    <w:rsid w:val="00651C7F"/>
    <w:rsid w:val="00666D2F"/>
    <w:rsid w:val="00676C0E"/>
    <w:rsid w:val="006D35E1"/>
    <w:rsid w:val="006D6B51"/>
    <w:rsid w:val="006F12B6"/>
    <w:rsid w:val="006F5AFB"/>
    <w:rsid w:val="00741B68"/>
    <w:rsid w:val="0075686E"/>
    <w:rsid w:val="00757640"/>
    <w:rsid w:val="00757AED"/>
    <w:rsid w:val="00760F64"/>
    <w:rsid w:val="007769DD"/>
    <w:rsid w:val="00793396"/>
    <w:rsid w:val="007A7F51"/>
    <w:rsid w:val="007C2756"/>
    <w:rsid w:val="007C3941"/>
    <w:rsid w:val="007C45AA"/>
    <w:rsid w:val="007F12BB"/>
    <w:rsid w:val="008017A9"/>
    <w:rsid w:val="00805596"/>
    <w:rsid w:val="0081226D"/>
    <w:rsid w:val="00824C08"/>
    <w:rsid w:val="0085669A"/>
    <w:rsid w:val="00856727"/>
    <w:rsid w:val="00860FD8"/>
    <w:rsid w:val="00862628"/>
    <w:rsid w:val="00864851"/>
    <w:rsid w:val="008B153A"/>
    <w:rsid w:val="008B38EF"/>
    <w:rsid w:val="008F6D68"/>
    <w:rsid w:val="009058BF"/>
    <w:rsid w:val="00910D6C"/>
    <w:rsid w:val="009244CE"/>
    <w:rsid w:val="00927D03"/>
    <w:rsid w:val="00934D47"/>
    <w:rsid w:val="00950FBA"/>
    <w:rsid w:val="009522F6"/>
    <w:rsid w:val="00957A3A"/>
    <w:rsid w:val="009711E6"/>
    <w:rsid w:val="00977F80"/>
    <w:rsid w:val="00985CE0"/>
    <w:rsid w:val="009923F8"/>
    <w:rsid w:val="0099610B"/>
    <w:rsid w:val="009A6F0C"/>
    <w:rsid w:val="009B1AA3"/>
    <w:rsid w:val="009B4F5A"/>
    <w:rsid w:val="009C6B93"/>
    <w:rsid w:val="009D312F"/>
    <w:rsid w:val="00A11CD4"/>
    <w:rsid w:val="00A14B61"/>
    <w:rsid w:val="00A2263E"/>
    <w:rsid w:val="00A24DD0"/>
    <w:rsid w:val="00A868C1"/>
    <w:rsid w:val="00A96E77"/>
    <w:rsid w:val="00AF5D6B"/>
    <w:rsid w:val="00B21FB8"/>
    <w:rsid w:val="00B32725"/>
    <w:rsid w:val="00B36D9A"/>
    <w:rsid w:val="00B877D2"/>
    <w:rsid w:val="00BE1883"/>
    <w:rsid w:val="00BE508B"/>
    <w:rsid w:val="00BE7B2D"/>
    <w:rsid w:val="00BF45C7"/>
    <w:rsid w:val="00C14658"/>
    <w:rsid w:val="00C1515C"/>
    <w:rsid w:val="00C264B8"/>
    <w:rsid w:val="00C467D6"/>
    <w:rsid w:val="00C73B6B"/>
    <w:rsid w:val="00C80DB9"/>
    <w:rsid w:val="00C87D7A"/>
    <w:rsid w:val="00C93143"/>
    <w:rsid w:val="00C9593B"/>
    <w:rsid w:val="00CD64DC"/>
    <w:rsid w:val="00CE0CA9"/>
    <w:rsid w:val="00CE5E6C"/>
    <w:rsid w:val="00D17EB2"/>
    <w:rsid w:val="00D20558"/>
    <w:rsid w:val="00D23A90"/>
    <w:rsid w:val="00D275CB"/>
    <w:rsid w:val="00D47266"/>
    <w:rsid w:val="00D53017"/>
    <w:rsid w:val="00D7306A"/>
    <w:rsid w:val="00D773D8"/>
    <w:rsid w:val="00D94170"/>
    <w:rsid w:val="00D979AB"/>
    <w:rsid w:val="00DC1F37"/>
    <w:rsid w:val="00DC3895"/>
    <w:rsid w:val="00DC454A"/>
    <w:rsid w:val="00DE00FA"/>
    <w:rsid w:val="00DE3CC3"/>
    <w:rsid w:val="00E33C5D"/>
    <w:rsid w:val="00E46A0B"/>
    <w:rsid w:val="00E53016"/>
    <w:rsid w:val="00E5785B"/>
    <w:rsid w:val="00E66692"/>
    <w:rsid w:val="00E7589B"/>
    <w:rsid w:val="00E92AF0"/>
    <w:rsid w:val="00EA6F72"/>
    <w:rsid w:val="00EB2990"/>
    <w:rsid w:val="00EC51E6"/>
    <w:rsid w:val="00EF3584"/>
    <w:rsid w:val="00F04EA6"/>
    <w:rsid w:val="00F07CF6"/>
    <w:rsid w:val="00F44AA1"/>
    <w:rsid w:val="00F45DA1"/>
    <w:rsid w:val="00F61BBC"/>
    <w:rsid w:val="00F664D4"/>
    <w:rsid w:val="00F67EE9"/>
    <w:rsid w:val="00F807C9"/>
    <w:rsid w:val="00F93E9C"/>
    <w:rsid w:val="00FA631A"/>
    <w:rsid w:val="00FD1889"/>
    <w:rsid w:val="00FF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next w:val="a"/>
    <w:link w:val="10"/>
    <w:uiPriority w:val="99"/>
    <w:qFormat/>
    <w:rsid w:val="000F72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C88"/>
    <w:rPr>
      <w:color w:val="0000FF"/>
      <w:u w:val="single"/>
    </w:rPr>
  </w:style>
  <w:style w:type="paragraph" w:customStyle="1" w:styleId="s3">
    <w:name w:val="s_3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7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711E6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9711E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0810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810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2C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4658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9A6F0C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9A6F0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9A6F0C"/>
    <w:rPr>
      <w:i/>
      <w:iCs/>
    </w:rPr>
  </w:style>
  <w:style w:type="paragraph" w:customStyle="1" w:styleId="ad">
    <w:name w:val="Прижатый влево"/>
    <w:basedOn w:val="a"/>
    <w:next w:val="a"/>
    <w:uiPriority w:val="99"/>
    <w:rsid w:val="009A6F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59"/>
    <w:rsid w:val="004A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Цветовое выделение"/>
    <w:uiPriority w:val="99"/>
    <w:rsid w:val="004A10EB"/>
    <w:rPr>
      <w:b/>
      <w:bCs/>
      <w:color w:val="26282F"/>
    </w:rPr>
  </w:style>
  <w:style w:type="paragraph" w:customStyle="1" w:styleId="ConsPlusNormal">
    <w:name w:val="ConsPlusNormal"/>
    <w:rsid w:val="00C959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C45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0731E86FF250639C3A398909F93CC294ABB3B6512CAD62DDBCA7CF1464CF5F955D184204AB6D4DFE17179BB3M2F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0731E86FF250639C3A398909F93CC294AAB1B45323AD62DDBCA7CF1464CF5F875D404E05AB724FF70241CAF5782420CBAAB45F1B9CA5EBMCFFI" TargetMode="External"/><Relationship Id="rId5" Type="http://schemas.openxmlformats.org/officeDocument/2006/relationships/hyperlink" Target="consultantplus://offline/ref=750731E86FF250639C3A398909F93CC294AAB7B75421AD62DDBCA7CF1464CF5F875D404E05A9774EF00241CAF5782420CBAAB45F1B9CA5EBMCF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BD90E-6C26-4183-B7ED-F22E6D71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priemna9</cp:lastModifiedBy>
  <cp:revision>2</cp:revision>
  <cp:lastPrinted>2022-05-26T14:13:00Z</cp:lastPrinted>
  <dcterms:created xsi:type="dcterms:W3CDTF">2022-05-26T14:13:00Z</dcterms:created>
  <dcterms:modified xsi:type="dcterms:W3CDTF">2022-05-26T14:13:00Z</dcterms:modified>
</cp:coreProperties>
</file>