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85" w:rsidRDefault="00DC56B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F76085" w:rsidRDefault="00DC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76085" w:rsidRDefault="00DC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F76085" w:rsidRDefault="00F7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6085" w:rsidRDefault="00F7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center"/>
      </w:pPr>
      <w:r w:rsidRPr="00D5658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D565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586" w:rsidRPr="00D56586">
        <w:rPr>
          <w:rFonts w:ascii="Times New Roman" w:hAnsi="Times New Roman" w:cs="Times New Roman"/>
          <w:sz w:val="28"/>
          <w:szCs w:val="28"/>
          <w:u w:val="single"/>
        </w:rPr>
        <w:t xml:space="preserve">20.02. </w:t>
      </w:r>
      <w:r w:rsidRPr="00D56586">
        <w:rPr>
          <w:rFonts w:ascii="Times New Roman" w:hAnsi="Times New Roman" w:cs="Times New Roman"/>
          <w:sz w:val="28"/>
          <w:szCs w:val="28"/>
          <w:u w:val="single"/>
        </w:rPr>
        <w:t>2021г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5658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56586" w:rsidRPr="00D56586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D5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85" w:rsidRDefault="00F7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5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F76085" w:rsidRDefault="00F7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_DdeLink__75_91318833"/>
      <w:bookmarkStart w:id="1" w:name="__DdeLink__61_672613542"/>
      <w:bookmarkStart w:id="2" w:name="__DdeLink__84_322165981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предпринимательства, </w:t>
      </w:r>
      <w:bookmarkEnd w:id="2"/>
      <w:r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76085" w:rsidRDefault="00DC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24.07.2007 № 209-ФЗ                    «О раз</w:t>
      </w:r>
      <w:r>
        <w:rPr>
          <w:rFonts w:ascii="Times New Roman" w:hAnsi="Times New Roman" w:cs="Times New Roman"/>
          <w:sz w:val="28"/>
          <w:szCs w:val="28"/>
        </w:rPr>
        <w:t xml:space="preserve">витии малого и среднего предпринимательства в Российской Федерации», Законом Республики Адыгея от 30.04.2009 № 259                           «О развитии малого и среднего предпринимательства в Республике Адыгея»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</w:t>
      </w:r>
      <w:r>
        <w:rPr>
          <w:rFonts w:ascii="Times New Roman" w:hAnsi="Times New Roman" w:cs="Times New Roman"/>
          <w:sz w:val="28"/>
          <w:szCs w:val="28"/>
        </w:rPr>
        <w:t>ь муниципального имущества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 1.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Считать утратившим силу 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«Город Адыгейск» от 03.03.2020г. № 61 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</w:t>
      </w:r>
      <w:r>
        <w:rPr>
          <w:rFonts w:ascii="Times New Roman" w:hAnsi="Times New Roman" w:cs="Times New Roman"/>
          <w:sz w:val="28"/>
          <w:szCs w:val="28"/>
        </w:rPr>
        <w:t>ациям, образующим инфраструктуру поддержки субъектов малого и среднего предпринимательства».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</w:t>
      </w:r>
      <w:r>
        <w:rPr>
          <w:rFonts w:ascii="Times New Roman" w:hAnsi="Times New Roman" w:cs="Times New Roman"/>
          <w:sz w:val="28"/>
          <w:szCs w:val="28"/>
        </w:rPr>
        <w:t>ние на официальном сайте администрации муниципального образования «Город Адыгейск» в информационно - телекоммуникационной сети «Интернет».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Контроль исполнения настоящего постановления возложить на начальника Управления по имущественным и земельным отно</w:t>
      </w:r>
      <w:r>
        <w:rPr>
          <w:rFonts w:ascii="Times New Roman" w:hAnsi="Times New Roman" w:cs="Times New Roman"/>
          <w:sz w:val="28"/>
          <w:szCs w:val="28"/>
        </w:rPr>
        <w:t xml:space="preserve">шениям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 вступает в силу со дня его официального опубликования.</w:t>
      </w: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                                                     М.А. Тлехас</w:t>
      </w: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СОГЛАСОВАНИЯ </w:t>
      </w:r>
    </w:p>
    <w:p w:rsidR="00F76085" w:rsidRDefault="00DC56B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«Город Адыгейск» от                  №          «</w:t>
      </w:r>
      <w:bookmarkStart w:id="3" w:name="__DdeLink__75_913188333"/>
      <w:bookmarkStart w:id="4" w:name="__DdeLink__61_6726135423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лиц, предназначенного для предоставления во влад</w:t>
      </w:r>
      <w:r>
        <w:rPr>
          <w:rFonts w:ascii="Times New Roman" w:hAnsi="Times New Roman" w:cs="Times New Roman"/>
          <w:sz w:val="28"/>
          <w:szCs w:val="28"/>
        </w:rPr>
        <w:t>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</w:t>
      </w:r>
      <w:r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proofErr w:type="gramEnd"/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имущественным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</w:t>
      </w:r>
      <w:proofErr w:type="spellEnd"/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А.А. Бахметьева  </w:t>
      </w: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равового отдела </w:t>
      </w: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экономического развития, торговли</w:t>
      </w:r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Хакуз</w:t>
      </w:r>
      <w:proofErr w:type="spellEnd"/>
    </w:p>
    <w:p w:rsidR="00F76085" w:rsidRDefault="00F7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76085" w:rsidRDefault="00D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6085" w:rsidRDefault="00DC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F76085">
      <w:pPr>
        <w:spacing w:after="0" w:line="240" w:lineRule="auto"/>
        <w:jc w:val="both"/>
      </w:pPr>
    </w:p>
    <w:p w:rsidR="00F76085" w:rsidRDefault="00DC56B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отдел по организационным и общим вопросам -2 экз.;</w:t>
      </w:r>
    </w:p>
    <w:p w:rsidR="00F76085" w:rsidRDefault="00DC56B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управление по </w:t>
      </w:r>
      <w:proofErr w:type="gramStart"/>
      <w:r>
        <w:rPr>
          <w:rFonts w:ascii="Times New Roman" w:hAnsi="Times New Roman"/>
          <w:sz w:val="20"/>
          <w:szCs w:val="20"/>
        </w:rPr>
        <w:t>имущественным</w:t>
      </w:r>
      <w:proofErr w:type="gramEnd"/>
      <w:r>
        <w:rPr>
          <w:rFonts w:ascii="Times New Roman" w:hAnsi="Times New Roman"/>
          <w:sz w:val="20"/>
          <w:szCs w:val="20"/>
        </w:rPr>
        <w:t xml:space="preserve"> и земельным отношениям-2 экз.;</w:t>
      </w:r>
    </w:p>
    <w:p w:rsidR="00F76085" w:rsidRDefault="00DC56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отделу </w:t>
      </w:r>
      <w:proofErr w:type="spellStart"/>
      <w:r>
        <w:rPr>
          <w:rFonts w:ascii="Times New Roman" w:hAnsi="Times New Roman"/>
          <w:sz w:val="20"/>
          <w:szCs w:val="20"/>
        </w:rPr>
        <w:t>ЭРТиИ</w:t>
      </w:r>
      <w:proofErr w:type="spellEnd"/>
      <w:r>
        <w:rPr>
          <w:rFonts w:ascii="Times New Roman" w:hAnsi="Times New Roman"/>
          <w:sz w:val="20"/>
          <w:szCs w:val="20"/>
        </w:rPr>
        <w:t xml:space="preserve"> -1 экз.</w:t>
      </w:r>
    </w:p>
    <w:p w:rsidR="00DC56B3" w:rsidRDefault="00DC56B3">
      <w:pPr>
        <w:spacing w:after="0" w:line="240" w:lineRule="auto"/>
        <w:jc w:val="both"/>
        <w:sectPr w:rsidR="00DC56B3" w:rsidSect="00F76085">
          <w:pgSz w:w="11906" w:h="16838"/>
          <w:pgMar w:top="1134" w:right="1134" w:bottom="993" w:left="1701" w:header="0" w:footer="0" w:gutter="0"/>
          <w:cols w:space="720"/>
          <w:formProt w:val="0"/>
          <w:docGrid w:linePitch="360" w:charSpace="-2049"/>
        </w:sectPr>
      </w:pPr>
    </w:p>
    <w:p w:rsidR="00DC56B3" w:rsidRPr="00DC56B3" w:rsidRDefault="00DC56B3" w:rsidP="00DC56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56B3"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DC56B3" w:rsidRPr="00DC56B3" w:rsidRDefault="00DC56B3" w:rsidP="00DC5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6B3">
        <w:rPr>
          <w:rFonts w:ascii="Times New Roman" w:hAnsi="Times New Roman" w:cs="Times New Roman"/>
          <w:sz w:val="20"/>
          <w:szCs w:val="20"/>
        </w:rPr>
        <w:t>администрации МО «Город Адыгейск»</w:t>
      </w:r>
    </w:p>
    <w:p w:rsidR="00DC56B3" w:rsidRPr="00DC56B3" w:rsidRDefault="00DC56B3" w:rsidP="00DC5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 50</w:t>
      </w:r>
      <w:r w:rsidRPr="00DC56B3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20.02.2021 </w:t>
      </w:r>
      <w:r w:rsidRPr="00DC56B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C56B3" w:rsidRPr="00DC56B3" w:rsidRDefault="00DC56B3" w:rsidP="00DC5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6B3" w:rsidRPr="00DC56B3" w:rsidRDefault="00DC56B3" w:rsidP="00DC5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6B3" w:rsidRPr="00DC56B3" w:rsidRDefault="00DC56B3" w:rsidP="00DC56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6B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Pr="00DC5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C56B3">
        <w:rPr>
          <w:rFonts w:ascii="Times New Roman" w:hAnsi="Times New Roman" w:cs="Times New Roman"/>
          <w:sz w:val="24"/>
          <w:szCs w:val="24"/>
        </w:rPr>
        <w:t xml:space="preserve"> «Город Адыгейск»,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DC56B3" w:rsidRPr="00DC56B3" w:rsidRDefault="00DC56B3" w:rsidP="00DC56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86" w:type="dxa"/>
        <w:tblInd w:w="-30" w:type="dxa"/>
        <w:tblCellMar>
          <w:left w:w="78" w:type="dxa"/>
        </w:tblCellMar>
        <w:tblLook w:val="04A0"/>
      </w:tblPr>
      <w:tblGrid>
        <w:gridCol w:w="647"/>
        <w:gridCol w:w="2865"/>
        <w:gridCol w:w="2051"/>
        <w:gridCol w:w="1965"/>
        <w:gridCol w:w="3216"/>
        <w:gridCol w:w="2126"/>
        <w:gridCol w:w="1916"/>
      </w:tblGrid>
      <w:tr w:rsidR="00DC56B3" w:rsidRPr="00DC56B3" w:rsidTr="009C0788">
        <w:trPr>
          <w:trHeight w:val="430"/>
        </w:trPr>
        <w:tc>
          <w:tcPr>
            <w:tcW w:w="646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258" w:type="dxa"/>
            <w:gridSpan w:val="3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</w:t>
            </w:r>
          </w:p>
        </w:tc>
      </w:tr>
      <w:tr w:rsidR="00DC56B3" w:rsidRPr="00DC56B3" w:rsidTr="009C0788">
        <w:trPr>
          <w:trHeight w:val="430"/>
        </w:trPr>
        <w:tc>
          <w:tcPr>
            <w:tcW w:w="646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</w:tr>
      <w:tr w:rsidR="00DC56B3" w:rsidRPr="00DC56B3" w:rsidTr="009C0788">
        <w:trPr>
          <w:trHeight w:val="430"/>
        </w:trPr>
        <w:tc>
          <w:tcPr>
            <w:tcW w:w="646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</w:t>
            </w:r>
          </w:p>
        </w:tc>
        <w:tc>
          <w:tcPr>
            <w:tcW w:w="191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DC56B3" w:rsidRPr="00DC56B3" w:rsidTr="009C0788">
        <w:tc>
          <w:tcPr>
            <w:tcW w:w="64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20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28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21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22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17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19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РА, г. Адыгейск, ул. </w:t>
            </w: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, 6Г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10030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10030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29Б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12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РА, г. Адыгейск, ул. </w:t>
            </w: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, 4Д/1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РА, г. Адыгейск, пр. В.И. Ленина, 20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2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DC56B3" w:rsidRPr="00DC56B3" w:rsidTr="009C0788">
        <w:tc>
          <w:tcPr>
            <w:tcW w:w="64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РА, г. Адыгейск, ул. </w:t>
            </w: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, 8В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p w:rsidR="00DC56B3" w:rsidRPr="00DC56B3" w:rsidRDefault="00DC56B3" w:rsidP="00DC56B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90" w:type="dxa"/>
        <w:tblInd w:w="-30" w:type="dxa"/>
        <w:tblCellMar>
          <w:left w:w="78" w:type="dxa"/>
        </w:tblCellMar>
        <w:tblLook w:val="04A0"/>
      </w:tblPr>
      <w:tblGrid>
        <w:gridCol w:w="1853"/>
        <w:gridCol w:w="1628"/>
        <w:gridCol w:w="1923"/>
        <w:gridCol w:w="1351"/>
        <w:gridCol w:w="1572"/>
        <w:gridCol w:w="1999"/>
        <w:gridCol w:w="1132"/>
        <w:gridCol w:w="1063"/>
        <w:gridCol w:w="2269"/>
      </w:tblGrid>
      <w:tr w:rsidR="00DC56B3" w:rsidRPr="00DC56B3" w:rsidTr="009C0788">
        <w:trPr>
          <w:trHeight w:val="158"/>
        </w:trPr>
        <w:tc>
          <w:tcPr>
            <w:tcW w:w="7761" w:type="dxa"/>
            <w:gridSpan w:val="5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7027" w:type="dxa"/>
            <w:gridSpan w:val="4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DC56B3" w:rsidRPr="00DC56B3" w:rsidTr="009C0788">
        <w:trPr>
          <w:trHeight w:val="157"/>
        </w:trPr>
        <w:tc>
          <w:tcPr>
            <w:tcW w:w="3227" w:type="dxa"/>
            <w:gridSpan w:val="2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объекта недвижимости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419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025" w:type="dxa"/>
            <w:gridSpan w:val="4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B3" w:rsidRPr="00DC56B3" w:rsidTr="009C0788">
        <w:tc>
          <w:tcPr>
            <w:tcW w:w="1499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04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491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DC56B3" w:rsidRPr="00DC56B3" w:rsidTr="009C0788">
        <w:tc>
          <w:tcPr>
            <w:tcW w:w="1499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1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01:09:0103005:1656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_DdeLink__1043_1973491791"/>
            <w:bookmarkEnd w:id="5"/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01:09:0103023:28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(сыродельные предприятия)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01:09:0103023:213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Для строительства объекта складского назначения различного профиля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01:09:0103005:1357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B3" w:rsidRPr="00DC56B3" w:rsidTr="009C0788">
        <w:tc>
          <w:tcPr>
            <w:tcW w:w="14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01:09:0103023:90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предприятия; для размещения промышленных объектов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56B3" w:rsidRPr="00DC56B3" w:rsidRDefault="00DC56B3" w:rsidP="00DC56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6B3" w:rsidRPr="00DC56B3" w:rsidRDefault="00DC56B3" w:rsidP="00DC56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87" w:type="dxa"/>
        <w:tblInd w:w="-30" w:type="dxa"/>
        <w:tblCellMar>
          <w:left w:w="78" w:type="dxa"/>
        </w:tblCellMar>
        <w:tblLook w:val="04A0"/>
      </w:tblPr>
      <w:tblGrid>
        <w:gridCol w:w="2108"/>
        <w:gridCol w:w="1687"/>
        <w:gridCol w:w="2975"/>
        <w:gridCol w:w="2128"/>
        <w:gridCol w:w="1785"/>
        <w:gridCol w:w="2049"/>
        <w:gridCol w:w="2055"/>
      </w:tblGrid>
      <w:tr w:rsidR="00DC56B3" w:rsidRPr="00DC56B3" w:rsidTr="009C0788">
        <w:trPr>
          <w:trHeight w:val="158"/>
        </w:trPr>
        <w:tc>
          <w:tcPr>
            <w:tcW w:w="14786" w:type="dxa"/>
            <w:gridSpan w:val="7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и правах третьих лиц на имущество</w:t>
            </w:r>
          </w:p>
        </w:tc>
      </w:tr>
      <w:tr w:rsidR="00DC56B3" w:rsidRPr="00DC56B3" w:rsidTr="009C0788">
        <w:trPr>
          <w:trHeight w:val="158"/>
        </w:trPr>
        <w:tc>
          <w:tcPr>
            <w:tcW w:w="3794" w:type="dxa"/>
            <w:gridSpan w:val="2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975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Наличие ограниченного вещного права на имущество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ИНН правообладателя</w:t>
            </w:r>
          </w:p>
        </w:tc>
        <w:tc>
          <w:tcPr>
            <w:tcW w:w="2049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DC56B3" w:rsidRPr="00DC56B3" w:rsidTr="009C0788">
        <w:trPr>
          <w:trHeight w:val="157"/>
        </w:trPr>
        <w:tc>
          <w:tcPr>
            <w:tcW w:w="2107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97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B3" w:rsidRPr="00DC56B3" w:rsidTr="009C0788">
        <w:tc>
          <w:tcPr>
            <w:tcW w:w="2107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7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5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9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6" w:name="__DdeLink__630_590772696"/>
            <w:bookmarkEnd w:id="6"/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31.01.2025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Хеж</w:t>
            </w:r>
            <w:proofErr w:type="spell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Хазертальевна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010703999375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8(918)428-41-21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14.05.2025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Деревенец</w:t>
            </w:r>
            <w:proofErr w:type="spell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Пантелеймонович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231111215914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8(861)264-01-75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geodezy@mail.ru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28.09.2030 год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Тлемешок</w:t>
            </w:r>
            <w:proofErr w:type="spellEnd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Азметович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010700797290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8(988)477-70-85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  <w:tr w:rsidR="00DC56B3" w:rsidRPr="00DC56B3" w:rsidTr="009C0788">
        <w:tc>
          <w:tcPr>
            <w:tcW w:w="210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</w:rPr>
              <w:t>8(87772)9-19-35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DC56B3" w:rsidRPr="00DC56B3" w:rsidRDefault="00DC56B3" w:rsidP="009C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6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adygeiskzem@mail.ru</w:t>
            </w:r>
          </w:p>
        </w:tc>
      </w:tr>
    </w:tbl>
    <w:p w:rsidR="00DC56B3" w:rsidRPr="00DC56B3" w:rsidRDefault="00DC56B3" w:rsidP="00DC56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6B3" w:rsidRPr="00DC56B3" w:rsidRDefault="00DC56B3" w:rsidP="00DC56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6B3" w:rsidRPr="00DC56B3" w:rsidRDefault="00DC56B3" w:rsidP="00DC56B3">
      <w:pPr>
        <w:spacing w:after="0" w:line="240" w:lineRule="auto"/>
        <w:rPr>
          <w:rFonts w:ascii="Times New Roman" w:hAnsi="Times New Roman" w:cs="Times New Roman"/>
        </w:rPr>
      </w:pPr>
      <w:r w:rsidRPr="00DC56B3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DC56B3">
        <w:rPr>
          <w:rFonts w:ascii="Times New Roman" w:hAnsi="Times New Roman" w:cs="Times New Roman"/>
        </w:rPr>
        <w:t>по</w:t>
      </w:r>
      <w:proofErr w:type="gramEnd"/>
    </w:p>
    <w:p w:rsidR="00DC56B3" w:rsidRPr="00DC56B3" w:rsidRDefault="00DC56B3" w:rsidP="00DC56B3">
      <w:pPr>
        <w:spacing w:after="0" w:line="240" w:lineRule="auto"/>
        <w:rPr>
          <w:rFonts w:ascii="Times New Roman" w:hAnsi="Times New Roman" w:cs="Times New Roman"/>
        </w:rPr>
      </w:pPr>
      <w:r w:rsidRPr="00DC56B3">
        <w:rPr>
          <w:rFonts w:ascii="Times New Roman" w:hAnsi="Times New Roman" w:cs="Times New Roman"/>
        </w:rPr>
        <w:t>имущественным и</w:t>
      </w:r>
    </w:p>
    <w:p w:rsidR="00DC56B3" w:rsidRPr="00DC56B3" w:rsidRDefault="00DC56B3" w:rsidP="00DC56B3">
      <w:pPr>
        <w:spacing w:after="0" w:line="240" w:lineRule="auto"/>
        <w:rPr>
          <w:rFonts w:ascii="Times New Roman" w:hAnsi="Times New Roman" w:cs="Times New Roman"/>
        </w:rPr>
      </w:pPr>
      <w:r w:rsidRPr="00DC56B3">
        <w:rPr>
          <w:rFonts w:ascii="Times New Roman" w:hAnsi="Times New Roman" w:cs="Times New Roman"/>
        </w:rPr>
        <w:t>земельным отношениям</w:t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</w:r>
      <w:r w:rsidRPr="00DC56B3">
        <w:rPr>
          <w:rFonts w:ascii="Times New Roman" w:hAnsi="Times New Roman" w:cs="Times New Roman"/>
        </w:rPr>
        <w:tab/>
        <w:t xml:space="preserve">Ч.А. </w:t>
      </w:r>
      <w:proofErr w:type="spellStart"/>
      <w:r w:rsidRPr="00DC56B3">
        <w:rPr>
          <w:rFonts w:ascii="Times New Roman" w:hAnsi="Times New Roman" w:cs="Times New Roman"/>
        </w:rPr>
        <w:t>Теучеж</w:t>
      </w:r>
      <w:proofErr w:type="spellEnd"/>
    </w:p>
    <w:p w:rsidR="00DC56B3" w:rsidRPr="00DC56B3" w:rsidRDefault="00DC56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56B3" w:rsidRPr="00DC56B3" w:rsidSect="00883E44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85"/>
    <w:rsid w:val="00D56586"/>
    <w:rsid w:val="00DC56B3"/>
    <w:rsid w:val="00F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60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76085"/>
    <w:pPr>
      <w:spacing w:after="140" w:line="288" w:lineRule="auto"/>
    </w:pPr>
  </w:style>
  <w:style w:type="paragraph" w:styleId="a5">
    <w:name w:val="List"/>
    <w:basedOn w:val="a4"/>
    <w:rsid w:val="00F76085"/>
    <w:rPr>
      <w:rFonts w:cs="Lucida Sans"/>
    </w:rPr>
  </w:style>
  <w:style w:type="paragraph" w:styleId="a6">
    <w:name w:val="Title"/>
    <w:basedOn w:val="a"/>
    <w:rsid w:val="00F76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76085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2C49"/>
    <w:pPr>
      <w:ind w:left="720"/>
      <w:contextualSpacing/>
    </w:pPr>
  </w:style>
  <w:style w:type="table" w:styleId="a9">
    <w:name w:val="Table Grid"/>
    <w:basedOn w:val="a1"/>
    <w:uiPriority w:val="59"/>
    <w:rsid w:val="00DC56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1188</Words>
  <Characters>6776</Characters>
  <Application>Microsoft Office Word</Application>
  <DocSecurity>0</DocSecurity>
  <Lines>56</Lines>
  <Paragraphs>15</Paragraphs>
  <ScaleCrop>false</ScaleCrop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priemna9</cp:lastModifiedBy>
  <cp:revision>3</cp:revision>
  <cp:lastPrinted>2021-03-01T11:46:00Z</cp:lastPrinted>
  <dcterms:created xsi:type="dcterms:W3CDTF">2021-03-01T11:44:00Z</dcterms:created>
  <dcterms:modified xsi:type="dcterms:W3CDTF">2021-03-01T11:46:00Z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