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26" w:rsidRDefault="003947D9" w:rsidP="00C67A62">
      <w:pPr>
        <w:tabs>
          <w:tab w:val="left" w:pos="8662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bookmarkStart w:id="0" w:name="_GoBack"/>
      <w:bookmarkEnd w:id="0"/>
    </w:p>
    <w:p w:rsidR="0099179A" w:rsidRDefault="00BE59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ЗАКЛЮЧЕНИЕ</w:t>
      </w:r>
    </w:p>
    <w:p w:rsidR="0099179A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РЕЗУЛЬТАТАХ ПУБЛИЧНЫХ СЛУШАНИЙ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 Адыгейск, Республика Адыгея                          </w:t>
      </w:r>
      <w:r w:rsidR="003947D9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>"</w:t>
      </w:r>
      <w:r w:rsidR="00BB1CBE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" </w:t>
      </w:r>
      <w:r w:rsidR="00BB1CBE">
        <w:rPr>
          <w:rFonts w:ascii="Times New Roman" w:eastAsia="Times New Roman" w:hAnsi="Times New Roman" w:cs="Times New Roman"/>
          <w:sz w:val="24"/>
        </w:rPr>
        <w:t>июня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BB1CBE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публичных слушаниях, </w:t>
      </w:r>
      <w:r w:rsidR="008B399A">
        <w:rPr>
          <w:rFonts w:ascii="Times New Roman" w:eastAsia="Times New Roman" w:hAnsi="Times New Roman" w:cs="Times New Roman"/>
          <w:sz w:val="24"/>
        </w:rPr>
        <w:t xml:space="preserve">назначенных постановлением администрации муниципального образования «Город Адыгейск» </w:t>
      </w:r>
      <w:r w:rsidR="00BB1CBE">
        <w:rPr>
          <w:rFonts w:ascii="Times New Roman" w:eastAsia="Times New Roman" w:hAnsi="Times New Roman" w:cs="Times New Roman"/>
          <w:sz w:val="24"/>
        </w:rPr>
        <w:t>от 28.05.2020г.</w:t>
      </w:r>
      <w:r w:rsidR="00BB1CBE" w:rsidRPr="002427B1">
        <w:rPr>
          <w:rFonts w:ascii="Times New Roman" w:eastAsia="Times New Roman" w:hAnsi="Times New Roman" w:cs="Times New Roman"/>
          <w:sz w:val="24"/>
        </w:rPr>
        <w:t xml:space="preserve"> №</w:t>
      </w:r>
      <w:r w:rsidR="00BB1CBE" w:rsidRPr="00DD729E">
        <w:rPr>
          <w:rFonts w:ascii="Times New Roman" w:eastAsia="Times New Roman" w:hAnsi="Times New Roman" w:cs="Times New Roman"/>
          <w:sz w:val="24"/>
        </w:rPr>
        <w:t>127</w:t>
      </w:r>
      <w:r>
        <w:rPr>
          <w:rFonts w:ascii="Times New Roman" w:eastAsia="Times New Roman" w:hAnsi="Times New Roman" w:cs="Times New Roman"/>
          <w:sz w:val="24"/>
        </w:rPr>
        <w:t>, рассмотрен проект решения Совета народных депутатов муниципального образования «Город Адыгейск» «</w:t>
      </w:r>
      <w:r w:rsidR="00BB1CBE" w:rsidRPr="00BB1CBE">
        <w:rPr>
          <w:rFonts w:ascii="Times New Roman" w:eastAsia="Times New Roman" w:hAnsi="Times New Roman" w:cs="Times New Roman"/>
          <w:sz w:val="24"/>
        </w:rPr>
        <w:t>О внесении изменений в решение Совета народных депутатов города Адыгейс</w:t>
      </w:r>
      <w:r w:rsidR="00321703">
        <w:rPr>
          <w:rFonts w:ascii="Times New Roman" w:eastAsia="Times New Roman" w:hAnsi="Times New Roman" w:cs="Times New Roman"/>
          <w:sz w:val="24"/>
        </w:rPr>
        <w:t>к</w:t>
      </w:r>
      <w:r w:rsidR="00BB1CBE" w:rsidRPr="00BB1CBE">
        <w:rPr>
          <w:rFonts w:ascii="Times New Roman" w:eastAsia="Times New Roman" w:hAnsi="Times New Roman" w:cs="Times New Roman"/>
          <w:sz w:val="24"/>
        </w:rPr>
        <w:t xml:space="preserve"> от 21.12.2010 года №153 «Об утверждении корректировки генерального пл</w:t>
      </w:r>
      <w:r w:rsidR="00BB1CBE">
        <w:rPr>
          <w:rFonts w:ascii="Times New Roman" w:eastAsia="Times New Roman" w:hAnsi="Times New Roman" w:cs="Times New Roman"/>
          <w:sz w:val="24"/>
        </w:rPr>
        <w:t xml:space="preserve">ана г. Адыгейска,  </w:t>
      </w:r>
      <w:r w:rsidR="00BB1CBE" w:rsidRPr="00BB1CBE"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 w:rsidR="00BB1CBE" w:rsidRPr="00BB1CBE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BB1CBE" w:rsidRPr="00BB1CBE">
        <w:rPr>
          <w:rFonts w:ascii="Times New Roman" w:eastAsia="Times New Roman" w:hAnsi="Times New Roman" w:cs="Times New Roman"/>
          <w:sz w:val="24"/>
        </w:rPr>
        <w:t xml:space="preserve"> и х. </w:t>
      </w:r>
      <w:proofErr w:type="spellStart"/>
      <w:r w:rsidR="00BB1CBE" w:rsidRPr="00BB1CB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99179A" w:rsidRDefault="00BE59B1" w:rsidP="0039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публичных слушаниях приняло участие </w:t>
      </w:r>
      <w:r w:rsidR="00BB1CBE">
        <w:rPr>
          <w:rFonts w:ascii="Times New Roman" w:eastAsia="Times New Roman" w:hAnsi="Times New Roman" w:cs="Times New Roman"/>
          <w:sz w:val="24"/>
        </w:rPr>
        <w:t>11</w:t>
      </w:r>
      <w:r w:rsidR="00A524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человек. </w:t>
      </w:r>
    </w:p>
    <w:p w:rsidR="0099179A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Заключение о результатах публичных слушаний подготовлено на основании протокола </w:t>
      </w:r>
      <w:r w:rsidR="00BE59B1">
        <w:rPr>
          <w:rFonts w:ascii="Segoe UI Symbol" w:eastAsia="Segoe UI Symbol" w:hAnsi="Segoe UI Symbol" w:cs="Segoe UI Symbol"/>
          <w:sz w:val="24"/>
        </w:rPr>
        <w:t>№</w:t>
      </w:r>
      <w:r w:rsidR="00BB1CBE">
        <w:rPr>
          <w:rFonts w:ascii="Times New Roman" w:eastAsia="Times New Roman" w:hAnsi="Times New Roman" w:cs="Times New Roman"/>
          <w:sz w:val="24"/>
        </w:rPr>
        <w:t>05</w:t>
      </w:r>
      <w:r w:rsidR="00BE59B1">
        <w:rPr>
          <w:rFonts w:ascii="Times New Roman" w:eastAsia="Times New Roman" w:hAnsi="Times New Roman" w:cs="Times New Roman"/>
          <w:sz w:val="24"/>
        </w:rPr>
        <w:t xml:space="preserve"> публичных слушаний от </w:t>
      </w:r>
      <w:r w:rsidR="00BB1CBE">
        <w:rPr>
          <w:rFonts w:ascii="Times New Roman" w:eastAsia="Times New Roman" w:hAnsi="Times New Roman" w:cs="Times New Roman"/>
          <w:sz w:val="24"/>
        </w:rPr>
        <w:t>19</w:t>
      </w:r>
      <w:r w:rsidR="00BE59B1">
        <w:rPr>
          <w:rFonts w:ascii="Times New Roman" w:eastAsia="Times New Roman" w:hAnsi="Times New Roman" w:cs="Times New Roman"/>
          <w:sz w:val="24"/>
        </w:rPr>
        <w:t>.</w:t>
      </w:r>
      <w:r w:rsidR="00BB1CBE">
        <w:rPr>
          <w:rFonts w:ascii="Times New Roman" w:eastAsia="Times New Roman" w:hAnsi="Times New Roman" w:cs="Times New Roman"/>
          <w:sz w:val="24"/>
        </w:rPr>
        <w:t>06.2020</w:t>
      </w:r>
      <w:r w:rsidR="00BE59B1">
        <w:rPr>
          <w:rFonts w:ascii="Times New Roman" w:eastAsia="Times New Roman" w:hAnsi="Times New Roman" w:cs="Times New Roman"/>
          <w:sz w:val="24"/>
        </w:rPr>
        <w:t xml:space="preserve">г. </w:t>
      </w:r>
    </w:p>
    <w:p w:rsidR="003947D9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 От участников публичных слушаний поступило </w:t>
      </w:r>
      <w:r w:rsidR="00BB1CBE">
        <w:rPr>
          <w:rFonts w:ascii="Times New Roman" w:eastAsia="Times New Roman" w:hAnsi="Times New Roman" w:cs="Times New Roman"/>
          <w:sz w:val="24"/>
        </w:rPr>
        <w:t>два</w:t>
      </w:r>
      <w:r w:rsidR="00BE59B1">
        <w:rPr>
          <w:rFonts w:ascii="Times New Roman" w:eastAsia="Times New Roman" w:hAnsi="Times New Roman" w:cs="Times New Roman"/>
          <w:sz w:val="24"/>
        </w:rPr>
        <w:t xml:space="preserve"> предложени</w:t>
      </w:r>
      <w:r w:rsidR="00BB1CBE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B1CBE" w:rsidRDefault="00BB1CBE" w:rsidP="00BB1CBE">
      <w:pPr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8B399A">
        <w:rPr>
          <w:rFonts w:ascii="Times New Roman" w:eastAsia="Times New Roman" w:hAnsi="Times New Roman" w:cs="Times New Roman"/>
          <w:sz w:val="24"/>
        </w:rPr>
        <w:t>поддер</w:t>
      </w:r>
      <w:r>
        <w:rPr>
          <w:rFonts w:ascii="Times New Roman" w:eastAsia="Times New Roman" w:hAnsi="Times New Roman" w:cs="Times New Roman"/>
          <w:sz w:val="24"/>
        </w:rPr>
        <w:t>жать</w:t>
      </w:r>
      <w:r w:rsidRPr="008B399A">
        <w:rPr>
          <w:rFonts w:ascii="Times New Roman" w:eastAsia="Times New Roman" w:hAnsi="Times New Roman" w:cs="Times New Roman"/>
          <w:sz w:val="24"/>
        </w:rPr>
        <w:t xml:space="preserve"> вынесенный на рассмотрение публичных слушаний проект решения Совета народных депутатов муниципальног</w:t>
      </w:r>
      <w:r w:rsidR="00321703">
        <w:rPr>
          <w:rFonts w:ascii="Times New Roman" w:eastAsia="Times New Roman" w:hAnsi="Times New Roman" w:cs="Times New Roman"/>
          <w:sz w:val="24"/>
        </w:rPr>
        <w:t xml:space="preserve">о образования «Город Адыгейск» </w:t>
      </w:r>
      <w:r w:rsidRPr="00DD729E">
        <w:rPr>
          <w:rFonts w:ascii="Times New Roman" w:eastAsia="Times New Roman" w:hAnsi="Times New Roman" w:cs="Times New Roman"/>
          <w:sz w:val="24"/>
        </w:rPr>
        <w:t xml:space="preserve">«О внесении изменений в решение Совета народных депутатов города Адыгейск» от 21.12.2010 года №153 «Об утверждении корректировки генерального плана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Pr="00DD729E">
        <w:rPr>
          <w:rFonts w:ascii="Times New Roman" w:eastAsia="Times New Roman" w:hAnsi="Times New Roman" w:cs="Times New Roman"/>
          <w:sz w:val="24"/>
        </w:rPr>
        <w:t xml:space="preserve">г. Адыгейска,  </w:t>
      </w:r>
      <w:r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r w:rsidRPr="00DD729E">
        <w:rPr>
          <w:rFonts w:ascii="Times New Roman" w:eastAsia="Times New Roman" w:hAnsi="Times New Roman" w:cs="Times New Roman"/>
          <w:sz w:val="24"/>
        </w:rPr>
        <w:t xml:space="preserve">х. </w:t>
      </w:r>
      <w:proofErr w:type="spellStart"/>
      <w:r w:rsidRPr="00DD729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>»</w:t>
      </w:r>
      <w:r w:rsidRPr="008B399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Pr="006748E3">
        <w:rPr>
          <w:rFonts w:ascii="Times New Roman" w:eastAsia="Times New Roman" w:hAnsi="Times New Roman" w:cs="Times New Roman"/>
          <w:sz w:val="24"/>
        </w:rPr>
        <w:t xml:space="preserve">  уточнени</w:t>
      </w:r>
      <w:r>
        <w:rPr>
          <w:rFonts w:ascii="Times New Roman" w:eastAsia="Times New Roman" w:hAnsi="Times New Roman" w:cs="Times New Roman"/>
          <w:sz w:val="24"/>
        </w:rPr>
        <w:t>ю</w:t>
      </w:r>
      <w:r w:rsidRPr="006748E3">
        <w:rPr>
          <w:rFonts w:ascii="Times New Roman" w:eastAsia="Times New Roman" w:hAnsi="Times New Roman" w:cs="Times New Roman"/>
          <w:sz w:val="24"/>
        </w:rPr>
        <w:t xml:space="preserve"> границ функциональных зон в муниципальном образовании «Город Адыгейск»;</w:t>
      </w:r>
      <w:proofErr w:type="gramEnd"/>
    </w:p>
    <w:p w:rsidR="00BB1CBE" w:rsidRPr="006748E3" w:rsidRDefault="00BB1CBE" w:rsidP="00BB1CBE">
      <w:pPr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6748E3">
        <w:rPr>
          <w:rFonts w:ascii="Times New Roman" w:eastAsia="Times New Roman" w:hAnsi="Times New Roman" w:cs="Times New Roman"/>
          <w:sz w:val="24"/>
        </w:rPr>
        <w:t>- включ</w:t>
      </w:r>
      <w:r>
        <w:rPr>
          <w:rFonts w:ascii="Times New Roman" w:eastAsia="Times New Roman" w:hAnsi="Times New Roman" w:cs="Times New Roman"/>
          <w:sz w:val="24"/>
        </w:rPr>
        <w:t xml:space="preserve">ить </w:t>
      </w:r>
      <w:r w:rsidRPr="006748E3">
        <w:rPr>
          <w:rFonts w:ascii="Times New Roman" w:eastAsia="Times New Roman" w:hAnsi="Times New Roman" w:cs="Times New Roman"/>
          <w:sz w:val="24"/>
        </w:rPr>
        <w:t xml:space="preserve"> в границы населенного пункта а. </w:t>
      </w:r>
      <w:proofErr w:type="spellStart"/>
      <w:r w:rsidRPr="006748E3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Pr="006748E3">
        <w:rPr>
          <w:rFonts w:ascii="Times New Roman" w:eastAsia="Times New Roman" w:hAnsi="Times New Roman" w:cs="Times New Roman"/>
          <w:sz w:val="24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</w:rPr>
        <w:t>ый</w:t>
      </w:r>
      <w:r w:rsidRPr="006748E3">
        <w:rPr>
          <w:rFonts w:ascii="Times New Roman" w:eastAsia="Times New Roman" w:hAnsi="Times New Roman" w:cs="Times New Roman"/>
          <w:sz w:val="24"/>
        </w:rPr>
        <w:t xml:space="preserve"> участ</w:t>
      </w:r>
      <w:r>
        <w:rPr>
          <w:rFonts w:ascii="Times New Roman" w:eastAsia="Times New Roman" w:hAnsi="Times New Roman" w:cs="Times New Roman"/>
          <w:sz w:val="24"/>
        </w:rPr>
        <w:t>ок</w:t>
      </w:r>
      <w:r w:rsidRPr="006748E3">
        <w:rPr>
          <w:rFonts w:ascii="Times New Roman" w:eastAsia="Times New Roman" w:hAnsi="Times New Roman" w:cs="Times New Roman"/>
          <w:sz w:val="24"/>
        </w:rPr>
        <w:t xml:space="preserve"> площадью 196 970 кв. м, с кадастровым номером 01:09:0400001:1205, расположенн</w:t>
      </w:r>
      <w:r>
        <w:rPr>
          <w:rFonts w:ascii="Times New Roman" w:eastAsia="Times New Roman" w:hAnsi="Times New Roman" w:cs="Times New Roman"/>
          <w:sz w:val="24"/>
        </w:rPr>
        <w:t>ый</w:t>
      </w:r>
      <w:r w:rsidRPr="006748E3">
        <w:rPr>
          <w:rFonts w:ascii="Times New Roman" w:eastAsia="Times New Roman" w:hAnsi="Times New Roman" w:cs="Times New Roman"/>
          <w:sz w:val="24"/>
        </w:rPr>
        <w:t xml:space="preserve"> по адресу: Республика Адыгея, г. Адыгейск,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48E3">
        <w:rPr>
          <w:rFonts w:ascii="Times New Roman" w:eastAsia="Times New Roman" w:hAnsi="Times New Roman" w:cs="Times New Roman"/>
          <w:sz w:val="24"/>
        </w:rPr>
        <w:t>пр-кт</w:t>
      </w:r>
      <w:proofErr w:type="spellEnd"/>
      <w:r w:rsidRPr="006748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48E3">
        <w:rPr>
          <w:rFonts w:ascii="Times New Roman" w:eastAsia="Times New Roman" w:hAnsi="Times New Roman" w:cs="Times New Roman"/>
          <w:sz w:val="24"/>
        </w:rPr>
        <w:t>В.И.Ленина</w:t>
      </w:r>
      <w:proofErr w:type="spellEnd"/>
      <w:r w:rsidRPr="006748E3">
        <w:rPr>
          <w:rFonts w:ascii="Times New Roman" w:eastAsia="Times New Roman" w:hAnsi="Times New Roman" w:cs="Times New Roman"/>
          <w:sz w:val="24"/>
        </w:rPr>
        <w:t>, 31, (южнее 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>
        <w:rPr>
          <w:rFonts w:ascii="Times New Roman" w:eastAsia="Times New Roman" w:hAnsi="Times New Roman" w:cs="Times New Roman"/>
          <w:sz w:val="24"/>
        </w:rPr>
        <w:t>) участок №2, относящийся</w:t>
      </w:r>
      <w:r w:rsidRPr="006748E3">
        <w:rPr>
          <w:rFonts w:ascii="Times New Roman" w:eastAsia="Times New Roman" w:hAnsi="Times New Roman" w:cs="Times New Roman"/>
          <w:sz w:val="24"/>
        </w:rPr>
        <w:t xml:space="preserve"> к землям сельскохозяйственного назначения</w:t>
      </w:r>
      <w:r>
        <w:rPr>
          <w:rFonts w:ascii="Times New Roman" w:eastAsia="Times New Roman" w:hAnsi="Times New Roman" w:cs="Times New Roman"/>
          <w:sz w:val="24"/>
        </w:rPr>
        <w:t xml:space="preserve"> и внести</w:t>
      </w:r>
      <w:r w:rsidRPr="006748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соответствующие </w:t>
      </w:r>
      <w:r w:rsidRPr="006748E3">
        <w:rPr>
          <w:rFonts w:ascii="Times New Roman" w:eastAsia="Times New Roman" w:hAnsi="Times New Roman" w:cs="Times New Roman"/>
          <w:sz w:val="24"/>
        </w:rPr>
        <w:t>изменени</w:t>
      </w:r>
      <w:r>
        <w:rPr>
          <w:rFonts w:ascii="Times New Roman" w:eastAsia="Times New Roman" w:hAnsi="Times New Roman" w:cs="Times New Roman"/>
          <w:sz w:val="24"/>
        </w:rPr>
        <w:t>я</w:t>
      </w:r>
      <w:r w:rsidRPr="006748E3">
        <w:rPr>
          <w:rFonts w:ascii="Times New Roman" w:eastAsia="Times New Roman" w:hAnsi="Times New Roman" w:cs="Times New Roman"/>
          <w:sz w:val="24"/>
        </w:rPr>
        <w:t xml:space="preserve"> в генеральный план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748E3">
        <w:rPr>
          <w:rFonts w:ascii="Times New Roman" w:eastAsia="Times New Roman" w:hAnsi="Times New Roman" w:cs="Times New Roman"/>
          <w:sz w:val="24"/>
        </w:rPr>
        <w:t xml:space="preserve">г. Адыгейск, а. </w:t>
      </w:r>
      <w:proofErr w:type="spellStart"/>
      <w:r w:rsidRPr="006748E3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Pr="006748E3"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6748E3">
        <w:rPr>
          <w:rFonts w:ascii="Times New Roman" w:eastAsia="Times New Roman" w:hAnsi="Times New Roman" w:cs="Times New Roman"/>
          <w:sz w:val="24"/>
        </w:rPr>
        <w:t xml:space="preserve"> х. </w:t>
      </w:r>
      <w:proofErr w:type="spellStart"/>
      <w:r w:rsidRPr="006748E3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Pr="006748E3">
        <w:rPr>
          <w:rFonts w:ascii="Times New Roman" w:eastAsia="Times New Roman" w:hAnsi="Times New Roman" w:cs="Times New Roman"/>
          <w:sz w:val="24"/>
        </w:rPr>
        <w:t>.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Выводы по результатам публичных слушаний:</w:t>
      </w:r>
    </w:p>
    <w:p w:rsidR="0099179A" w:rsidRDefault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1) Признать публичные слушания состоявшимися.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807D51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 xml:space="preserve">екомендовать </w:t>
      </w:r>
      <w:r w:rsidR="00807D51">
        <w:rPr>
          <w:rFonts w:ascii="Times New Roman" w:eastAsia="Times New Roman" w:hAnsi="Times New Roman" w:cs="Times New Roman"/>
          <w:sz w:val="24"/>
        </w:rPr>
        <w:t xml:space="preserve">в установленном законом порядке направить на утверждение в Совет народных депутатов муниципального образования «Город Адыгейск» </w:t>
      </w:r>
      <w:r>
        <w:rPr>
          <w:rFonts w:ascii="Times New Roman" w:eastAsia="Times New Roman" w:hAnsi="Times New Roman" w:cs="Times New Roman"/>
          <w:sz w:val="24"/>
        </w:rPr>
        <w:t>проект решения Совета народных депутатов муниципального образования «Город Адыгейск» «</w:t>
      </w:r>
      <w:r w:rsidR="00BB1CBE" w:rsidRPr="00BB1CBE">
        <w:rPr>
          <w:rFonts w:ascii="Times New Roman" w:eastAsia="Times New Roman" w:hAnsi="Times New Roman" w:cs="Times New Roman"/>
          <w:sz w:val="24"/>
        </w:rPr>
        <w:t>О внесении изменений в решение Совета народных депутатов города Адыгейск» от 21.12.2010 года №153 «Об утверждении корректировки генерального пл</w:t>
      </w:r>
      <w:r w:rsidR="00BB1CBE">
        <w:rPr>
          <w:rFonts w:ascii="Times New Roman" w:eastAsia="Times New Roman" w:hAnsi="Times New Roman" w:cs="Times New Roman"/>
          <w:sz w:val="24"/>
        </w:rPr>
        <w:t xml:space="preserve">ана                              г. Адыгейска,  </w:t>
      </w:r>
      <w:r w:rsidR="00BB1CBE" w:rsidRPr="00BB1CBE"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 w:rsidR="00BB1CBE" w:rsidRPr="00BB1CBE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BB1CBE" w:rsidRPr="00BB1CBE">
        <w:rPr>
          <w:rFonts w:ascii="Times New Roman" w:eastAsia="Times New Roman" w:hAnsi="Times New Roman" w:cs="Times New Roman"/>
          <w:sz w:val="24"/>
        </w:rPr>
        <w:t xml:space="preserve"> и х. </w:t>
      </w:r>
      <w:proofErr w:type="spellStart"/>
      <w:r w:rsidR="00BB1CBE" w:rsidRPr="00BB1CB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 w:rsidR="003947D9"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76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«Город Адыгейск»           _______</w:t>
      </w:r>
      <w:r w:rsidR="00B512CE">
        <w:rPr>
          <w:rFonts w:ascii="Times New Roman" w:eastAsia="Times New Roman" w:hAnsi="Times New Roman" w:cs="Times New Roman"/>
          <w:sz w:val="24"/>
        </w:rPr>
        <w:t xml:space="preserve">________________          </w:t>
      </w:r>
      <w:r>
        <w:rPr>
          <w:rFonts w:ascii="Times New Roman" w:eastAsia="Times New Roman" w:hAnsi="Times New Roman" w:cs="Times New Roman"/>
          <w:sz w:val="24"/>
        </w:rPr>
        <w:t>А.А. Бахметьева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76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                          __________________________             М.К.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Хатхоху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D4B6D" w:rsidSect="003947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471"/>
    <w:multiLevelType w:val="hybridMultilevel"/>
    <w:tmpl w:val="7D521160"/>
    <w:lvl w:ilvl="0" w:tplc="62D4FE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A"/>
    <w:rsid w:val="0000281B"/>
    <w:rsid w:val="000467B3"/>
    <w:rsid w:val="00073020"/>
    <w:rsid w:val="000D3B80"/>
    <w:rsid w:val="00136DDB"/>
    <w:rsid w:val="00183D1F"/>
    <w:rsid w:val="001A2185"/>
    <w:rsid w:val="001B782E"/>
    <w:rsid w:val="001D4125"/>
    <w:rsid w:val="001E11BA"/>
    <w:rsid w:val="001F730E"/>
    <w:rsid w:val="00226B0A"/>
    <w:rsid w:val="002427B1"/>
    <w:rsid w:val="002643D4"/>
    <w:rsid w:val="00276AC4"/>
    <w:rsid w:val="00277561"/>
    <w:rsid w:val="00280EF8"/>
    <w:rsid w:val="002D6E90"/>
    <w:rsid w:val="002E1E25"/>
    <w:rsid w:val="002F26D1"/>
    <w:rsid w:val="00321703"/>
    <w:rsid w:val="003947D9"/>
    <w:rsid w:val="003A2AA2"/>
    <w:rsid w:val="003C2F59"/>
    <w:rsid w:val="003C716F"/>
    <w:rsid w:val="003E1715"/>
    <w:rsid w:val="003E57DC"/>
    <w:rsid w:val="003F1B65"/>
    <w:rsid w:val="0040027B"/>
    <w:rsid w:val="004233CF"/>
    <w:rsid w:val="004802C2"/>
    <w:rsid w:val="004A50D6"/>
    <w:rsid w:val="00577F2D"/>
    <w:rsid w:val="005D4132"/>
    <w:rsid w:val="00607768"/>
    <w:rsid w:val="0063243C"/>
    <w:rsid w:val="006362CA"/>
    <w:rsid w:val="006748E3"/>
    <w:rsid w:val="006B251C"/>
    <w:rsid w:val="006F26E9"/>
    <w:rsid w:val="0073518C"/>
    <w:rsid w:val="00792BDA"/>
    <w:rsid w:val="00801916"/>
    <w:rsid w:val="00807D51"/>
    <w:rsid w:val="00821E3D"/>
    <w:rsid w:val="0084478D"/>
    <w:rsid w:val="008673C3"/>
    <w:rsid w:val="00875FD1"/>
    <w:rsid w:val="00897008"/>
    <w:rsid w:val="008A6E00"/>
    <w:rsid w:val="008B399A"/>
    <w:rsid w:val="008B6AC2"/>
    <w:rsid w:val="008D4B5F"/>
    <w:rsid w:val="00940891"/>
    <w:rsid w:val="00943F96"/>
    <w:rsid w:val="0099179A"/>
    <w:rsid w:val="009C05D6"/>
    <w:rsid w:val="009C59A3"/>
    <w:rsid w:val="009E2263"/>
    <w:rsid w:val="00A248AD"/>
    <w:rsid w:val="00A5243E"/>
    <w:rsid w:val="00A9500C"/>
    <w:rsid w:val="00AB5B49"/>
    <w:rsid w:val="00AC3918"/>
    <w:rsid w:val="00AD1E19"/>
    <w:rsid w:val="00AF3457"/>
    <w:rsid w:val="00B512CE"/>
    <w:rsid w:val="00BB1CBE"/>
    <w:rsid w:val="00BE59B1"/>
    <w:rsid w:val="00C43814"/>
    <w:rsid w:val="00C50E6A"/>
    <w:rsid w:val="00C618E5"/>
    <w:rsid w:val="00C61D26"/>
    <w:rsid w:val="00C67A62"/>
    <w:rsid w:val="00C774AD"/>
    <w:rsid w:val="00CB5C60"/>
    <w:rsid w:val="00CF2165"/>
    <w:rsid w:val="00CF3D32"/>
    <w:rsid w:val="00DC3C81"/>
    <w:rsid w:val="00DC4C72"/>
    <w:rsid w:val="00DD6220"/>
    <w:rsid w:val="00DD729E"/>
    <w:rsid w:val="00E25ACF"/>
    <w:rsid w:val="00E56ECA"/>
    <w:rsid w:val="00E807C5"/>
    <w:rsid w:val="00EC0696"/>
    <w:rsid w:val="00EE0CBD"/>
    <w:rsid w:val="00EE2288"/>
    <w:rsid w:val="00F10973"/>
    <w:rsid w:val="00F2596A"/>
    <w:rsid w:val="00F40503"/>
    <w:rsid w:val="00F600B9"/>
    <w:rsid w:val="00FD4B6D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Мусрадин</cp:lastModifiedBy>
  <cp:revision>2</cp:revision>
  <cp:lastPrinted>2020-07-10T09:19:00Z</cp:lastPrinted>
  <dcterms:created xsi:type="dcterms:W3CDTF">2020-07-25T09:33:00Z</dcterms:created>
  <dcterms:modified xsi:type="dcterms:W3CDTF">2020-07-25T09:33:00Z</dcterms:modified>
</cp:coreProperties>
</file>