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1473"/>
        <w:gridCol w:w="3805"/>
      </w:tblGrid>
      <w:tr w:rsidR="00B16BFD" w:rsidRPr="00004219" w:rsidTr="00330C07">
        <w:trPr>
          <w:trHeight w:val="107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16BFD" w:rsidRDefault="00B16BFD" w:rsidP="00330C07">
            <w:pPr>
              <w:shd w:val="clear" w:color="auto" w:fill="FFFFFF"/>
              <w:ind w:left="-108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BFD" w:rsidRPr="00A3027D" w:rsidRDefault="00B16BFD" w:rsidP="00330C07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871309" w:rsidRDefault="00871309" w:rsidP="0087130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РЕСПУБЛИКЭМKIЭ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B16BFD" w:rsidRPr="00A3027D" w:rsidRDefault="00B16BFD" w:rsidP="00330C07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ЗЫФИIОРЭМ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B16BFD" w:rsidRPr="00004219" w:rsidTr="00330C07">
        <w:trPr>
          <w:trHeight w:val="564"/>
        </w:trPr>
        <w:tc>
          <w:tcPr>
            <w:tcW w:w="39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A0F29" w:rsidRDefault="00B16BFD" w:rsidP="00330C0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B240A3" w:rsidRDefault="00B16BFD" w:rsidP="00330C07"/>
        </w:tc>
        <w:tc>
          <w:tcPr>
            <w:tcW w:w="38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3027D" w:rsidRDefault="00B16BFD" w:rsidP="00330C07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B16BFD" w:rsidRPr="00B240A3" w:rsidRDefault="00B16BFD" w:rsidP="00B240A3">
      <w:pPr>
        <w:tabs>
          <w:tab w:val="left" w:pos="6585"/>
        </w:tabs>
        <w:jc w:val="center"/>
        <w:rPr>
          <w:szCs w:val="36"/>
        </w:rPr>
      </w:pPr>
    </w:p>
    <w:p w:rsidR="00B16BFD" w:rsidRPr="00B56296" w:rsidRDefault="00546FE7" w:rsidP="00B16BFD">
      <w:pPr>
        <w:tabs>
          <w:tab w:val="left" w:pos="6585"/>
        </w:tabs>
        <w:jc w:val="center"/>
        <w:rPr>
          <w:sz w:val="36"/>
          <w:szCs w:val="36"/>
        </w:rPr>
      </w:pPr>
      <w:r>
        <w:rPr>
          <w:sz w:val="28"/>
          <w:szCs w:val="36"/>
        </w:rPr>
        <w:t>ПОСТАНОВЛЕНИЕ</w:t>
      </w:r>
    </w:p>
    <w:p w:rsidR="00B16BFD" w:rsidRPr="00B56296" w:rsidRDefault="00B16BFD" w:rsidP="00B16BFD">
      <w:pPr>
        <w:tabs>
          <w:tab w:val="left" w:pos="6585"/>
        </w:tabs>
        <w:jc w:val="center"/>
        <w:rPr>
          <w:sz w:val="20"/>
          <w:szCs w:val="20"/>
        </w:rPr>
      </w:pPr>
    </w:p>
    <w:p w:rsidR="00B16BFD" w:rsidRPr="006063F1" w:rsidRDefault="006063F1" w:rsidP="00B16BFD">
      <w:pPr>
        <w:tabs>
          <w:tab w:val="left" w:pos="900"/>
          <w:tab w:val="left" w:pos="6585"/>
        </w:tabs>
        <w:rPr>
          <w:u w:val="single"/>
        </w:rPr>
      </w:pPr>
      <w:r w:rsidRPr="006063F1">
        <w:rPr>
          <w:u w:val="single"/>
        </w:rPr>
        <w:t xml:space="preserve">от  </w:t>
      </w:r>
      <w:r w:rsidR="0009216E">
        <w:rPr>
          <w:u w:val="single"/>
        </w:rPr>
        <w:t>29.12.</w:t>
      </w:r>
      <w:r w:rsidR="00AA796D">
        <w:rPr>
          <w:u w:val="single"/>
        </w:rPr>
        <w:t xml:space="preserve"> </w:t>
      </w:r>
      <w:r w:rsidRPr="006063F1">
        <w:rPr>
          <w:u w:val="single"/>
        </w:rPr>
        <w:t>202</w:t>
      </w:r>
      <w:r w:rsidR="00903DBF">
        <w:rPr>
          <w:u w:val="single"/>
        </w:rPr>
        <w:t>3</w:t>
      </w:r>
      <w:r w:rsidRPr="006063F1">
        <w:rPr>
          <w:u w:val="single"/>
        </w:rPr>
        <w:t xml:space="preserve"> г</w:t>
      </w:r>
      <w:r>
        <w:t xml:space="preserve">. </w:t>
      </w:r>
      <w:r w:rsidR="00B16BFD" w:rsidRPr="00B56296">
        <w:t xml:space="preserve">   </w:t>
      </w:r>
      <w:r w:rsidR="00B16BFD" w:rsidRPr="00B56296">
        <w:tab/>
      </w:r>
      <w:r w:rsidR="00B16BFD" w:rsidRPr="00B56296">
        <w:tab/>
        <w:t xml:space="preserve">      </w:t>
      </w:r>
      <w:r>
        <w:t xml:space="preserve">           </w:t>
      </w:r>
      <w:r w:rsidR="00B16BFD" w:rsidRPr="00B56296">
        <w:t xml:space="preserve"> </w:t>
      </w:r>
      <w:r w:rsidR="00B16BFD" w:rsidRPr="006063F1">
        <w:rPr>
          <w:u w:val="single"/>
        </w:rPr>
        <w:t xml:space="preserve">№  </w:t>
      </w:r>
      <w:r w:rsidR="0009216E">
        <w:rPr>
          <w:u w:val="single"/>
        </w:rPr>
        <w:t>494</w:t>
      </w:r>
      <w:r w:rsidR="00B16BFD" w:rsidRPr="006063F1">
        <w:rPr>
          <w:u w:val="single"/>
        </w:rPr>
        <w:t xml:space="preserve"> </w:t>
      </w:r>
    </w:p>
    <w:p w:rsidR="00B16BFD" w:rsidRPr="00B56296" w:rsidRDefault="00B16BFD" w:rsidP="00B16BFD">
      <w:pPr>
        <w:jc w:val="center"/>
      </w:pPr>
      <w:r w:rsidRPr="00B56296">
        <w:t>г. Адыгейск</w:t>
      </w:r>
    </w:p>
    <w:p w:rsidR="00B16BFD" w:rsidRPr="00B56296" w:rsidRDefault="00B16BFD" w:rsidP="00B16BFD">
      <w:pPr>
        <w:pStyle w:val="8"/>
      </w:pPr>
    </w:p>
    <w:p w:rsidR="00C429EF" w:rsidRPr="00C429EF" w:rsidRDefault="00C429EF" w:rsidP="00C429EF">
      <w:pPr>
        <w:jc w:val="center"/>
        <w:rPr>
          <w:sz w:val="28"/>
          <w:szCs w:val="28"/>
        </w:rPr>
      </w:pPr>
      <w:bookmarkStart w:id="0" w:name="_Hlk155965134"/>
      <w:r w:rsidRPr="00C429E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№ 407 от 19.12.2022г. «Об</w:t>
      </w:r>
      <w:r w:rsidRPr="00C429EF">
        <w:rPr>
          <w:sz w:val="28"/>
          <w:szCs w:val="28"/>
        </w:rPr>
        <w:t xml:space="preserve"> утверждении муниципальной программы «Благоустройство </w:t>
      </w:r>
      <w:r>
        <w:rPr>
          <w:sz w:val="28"/>
          <w:szCs w:val="28"/>
        </w:rPr>
        <w:t>м</w:t>
      </w:r>
      <w:r w:rsidRPr="00C429EF">
        <w:rPr>
          <w:sz w:val="28"/>
          <w:szCs w:val="28"/>
        </w:rPr>
        <w:t>униципального образования «Город Адыгейск» на 2023-2025 годы»</w:t>
      </w:r>
    </w:p>
    <w:bookmarkEnd w:id="0"/>
    <w:p w:rsidR="00C429EF" w:rsidRPr="00C429EF" w:rsidRDefault="00C429EF" w:rsidP="00C429EF">
      <w:pPr>
        <w:jc w:val="both"/>
        <w:rPr>
          <w:sz w:val="28"/>
          <w:szCs w:val="28"/>
        </w:rPr>
      </w:pPr>
    </w:p>
    <w:p w:rsidR="00C429EF" w:rsidRDefault="00C429EF" w:rsidP="00C429EF">
      <w:pPr>
        <w:suppressAutoHyphens/>
        <w:jc w:val="both"/>
        <w:rPr>
          <w:sz w:val="28"/>
          <w:szCs w:val="28"/>
          <w:lang w:eastAsia="zh-CN"/>
        </w:rPr>
      </w:pPr>
      <w:r w:rsidRPr="00C429EF">
        <w:rPr>
          <w:sz w:val="28"/>
          <w:szCs w:val="28"/>
          <w:lang w:eastAsia="zh-CN"/>
        </w:rPr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МО «Город Адыгейск», </w:t>
      </w:r>
      <w:r w:rsidRPr="00C429EF">
        <w:rPr>
          <w:rFonts w:ascii="Times New Roman CYR" w:hAnsi="Times New Roman CYR" w:cs="Times New Roman CYR"/>
          <w:sz w:val="28"/>
          <w:szCs w:val="28"/>
        </w:rPr>
        <w:t>П</w:t>
      </w:r>
      <w:r w:rsidRPr="00C429EF">
        <w:rPr>
          <w:sz w:val="28"/>
          <w:szCs w:val="28"/>
        </w:rPr>
        <w:t xml:space="preserve">равилами благоустройства, обеспечения чистоты и порядка на территории муниципального образования «Город Адыгейск», принятых Решением Совета народных депутатов муниципального образования </w:t>
      </w:r>
      <w:r>
        <w:rPr>
          <w:sz w:val="28"/>
          <w:szCs w:val="28"/>
        </w:rPr>
        <w:t>«</w:t>
      </w:r>
      <w:r w:rsidRPr="00C429EF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C429EF">
        <w:rPr>
          <w:sz w:val="28"/>
          <w:szCs w:val="28"/>
        </w:rPr>
        <w:t>Адыгейск» от 28.12.2018г.  № 176</w:t>
      </w:r>
      <w:r>
        <w:rPr>
          <w:sz w:val="28"/>
          <w:szCs w:val="28"/>
        </w:rPr>
        <w:t>,</w:t>
      </w:r>
      <w:r w:rsidRPr="00C429EF">
        <w:rPr>
          <w:sz w:val="28"/>
          <w:szCs w:val="28"/>
        </w:rPr>
        <w:t xml:space="preserve"> </w:t>
      </w:r>
      <w:r w:rsidRPr="00C429EF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н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л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 </w:t>
      </w:r>
      <w:r w:rsidRPr="00C429EF">
        <w:rPr>
          <w:sz w:val="28"/>
          <w:szCs w:val="28"/>
          <w:lang w:eastAsia="zh-CN"/>
        </w:rPr>
        <w:t>ю:</w:t>
      </w:r>
    </w:p>
    <w:p w:rsidR="002B1A4B" w:rsidRPr="00C429EF" w:rsidRDefault="002B1A4B" w:rsidP="00C429EF">
      <w:pPr>
        <w:suppressAutoHyphens/>
        <w:jc w:val="both"/>
        <w:rPr>
          <w:b/>
          <w:sz w:val="28"/>
          <w:szCs w:val="28"/>
          <w:lang w:eastAsia="zh-CN"/>
        </w:rPr>
      </w:pPr>
    </w:p>
    <w:p w:rsidR="00C429EF" w:rsidRPr="00C429EF" w:rsidRDefault="00C429EF" w:rsidP="00C429EF">
      <w:pPr>
        <w:jc w:val="both"/>
        <w:rPr>
          <w:sz w:val="28"/>
          <w:szCs w:val="28"/>
        </w:rPr>
      </w:pPr>
      <w:r w:rsidRPr="00C429EF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Внести изменения в постановление № 407 от 19.12.2022г. «Об у</w:t>
      </w:r>
      <w:r w:rsidRPr="00C429EF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C429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429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429EF">
        <w:rPr>
          <w:sz w:val="28"/>
          <w:szCs w:val="28"/>
        </w:rPr>
        <w:t xml:space="preserve"> «Благоустройство муниципального образования «Город Адыгейск» на 2023-2025 годы», изложив в новой редакции</w:t>
      </w:r>
      <w:r>
        <w:rPr>
          <w:sz w:val="28"/>
          <w:szCs w:val="28"/>
        </w:rPr>
        <w:t>.</w:t>
      </w:r>
    </w:p>
    <w:p w:rsidR="00C429EF" w:rsidRPr="00C429EF" w:rsidRDefault="00C429EF" w:rsidP="00C429EF">
      <w:pPr>
        <w:ind w:firstLine="708"/>
        <w:jc w:val="both"/>
        <w:rPr>
          <w:sz w:val="28"/>
          <w:szCs w:val="28"/>
        </w:rPr>
      </w:pPr>
      <w:r w:rsidRPr="00C429EF">
        <w:rPr>
          <w:sz w:val="28"/>
          <w:szCs w:val="28"/>
        </w:rPr>
        <w:t xml:space="preserve">2.Опубликовать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администрации муниципального образования «Город Адыгейск» в информационно-телекоммуникационной сети «Интернет». </w:t>
      </w:r>
    </w:p>
    <w:p w:rsidR="00C429EF" w:rsidRPr="00C429EF" w:rsidRDefault="00C429EF" w:rsidP="00C429EF">
      <w:pPr>
        <w:ind w:firstLine="708"/>
        <w:jc w:val="both"/>
        <w:rPr>
          <w:sz w:val="28"/>
          <w:szCs w:val="28"/>
        </w:rPr>
      </w:pPr>
      <w:r w:rsidRPr="00C429EF">
        <w:rPr>
          <w:sz w:val="28"/>
          <w:szCs w:val="28"/>
        </w:rPr>
        <w:t xml:space="preserve">3.Контроль за исполнением постановления возложить на </w:t>
      </w:r>
      <w:r>
        <w:rPr>
          <w:sz w:val="28"/>
          <w:szCs w:val="28"/>
        </w:rPr>
        <w:t>и.</w:t>
      </w:r>
      <w:r w:rsidR="002B1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начальника </w:t>
      </w:r>
      <w:r w:rsidRPr="00C429E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C429EF">
        <w:rPr>
          <w:sz w:val="28"/>
          <w:szCs w:val="28"/>
        </w:rPr>
        <w:t xml:space="preserve"> жилищно-коммунального хозяйства и благоустройства администрации муниципального образования «Город Адыгейск»</w:t>
      </w:r>
      <w:r w:rsidR="002B1A4B">
        <w:rPr>
          <w:sz w:val="28"/>
          <w:szCs w:val="28"/>
        </w:rPr>
        <w:t xml:space="preserve"> Пчегатлук Р.К.</w:t>
      </w:r>
    </w:p>
    <w:p w:rsidR="00C429EF" w:rsidRPr="00C429EF" w:rsidRDefault="00C429EF" w:rsidP="00C429EF">
      <w:pPr>
        <w:ind w:firstLine="708"/>
        <w:jc w:val="both"/>
        <w:rPr>
          <w:sz w:val="28"/>
          <w:szCs w:val="28"/>
        </w:rPr>
      </w:pPr>
      <w:r w:rsidRPr="00C429EF">
        <w:rPr>
          <w:sz w:val="28"/>
          <w:szCs w:val="28"/>
        </w:rPr>
        <w:t>4.Постановление вступает в силу со дня его официального опубликования и распространяется на правоотношения, возникающие с 01.01.202</w:t>
      </w:r>
      <w:r w:rsidR="002B1A4B">
        <w:rPr>
          <w:sz w:val="28"/>
          <w:szCs w:val="28"/>
        </w:rPr>
        <w:t>4</w:t>
      </w:r>
      <w:r w:rsidRPr="00C429EF">
        <w:rPr>
          <w:sz w:val="28"/>
          <w:szCs w:val="28"/>
        </w:rPr>
        <w:t xml:space="preserve"> года.</w:t>
      </w:r>
    </w:p>
    <w:p w:rsidR="00C429EF" w:rsidRPr="00C429EF" w:rsidRDefault="00C429EF" w:rsidP="00C429EF">
      <w:pPr>
        <w:jc w:val="both"/>
        <w:rPr>
          <w:sz w:val="28"/>
          <w:szCs w:val="28"/>
        </w:rPr>
      </w:pPr>
    </w:p>
    <w:p w:rsidR="00C429EF" w:rsidRPr="00C429EF" w:rsidRDefault="00C429EF" w:rsidP="00C429EF">
      <w:pPr>
        <w:jc w:val="both"/>
        <w:rPr>
          <w:sz w:val="28"/>
          <w:szCs w:val="28"/>
        </w:rPr>
      </w:pPr>
    </w:p>
    <w:p w:rsidR="00C429EF" w:rsidRPr="00C429EF" w:rsidRDefault="00C429EF" w:rsidP="00C429EF">
      <w:pPr>
        <w:jc w:val="both"/>
        <w:rPr>
          <w:sz w:val="28"/>
          <w:szCs w:val="28"/>
        </w:rPr>
      </w:pPr>
    </w:p>
    <w:p w:rsidR="00C429EF" w:rsidRPr="00C429EF" w:rsidRDefault="00C429EF" w:rsidP="00C429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29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429EF">
        <w:rPr>
          <w:sz w:val="28"/>
          <w:szCs w:val="28"/>
        </w:rPr>
        <w:t xml:space="preserve"> муниципального образования </w:t>
      </w:r>
    </w:p>
    <w:p w:rsidR="00C429EF" w:rsidRPr="00C429EF" w:rsidRDefault="00C429EF" w:rsidP="00C429EF">
      <w:pPr>
        <w:jc w:val="both"/>
        <w:rPr>
          <w:sz w:val="28"/>
          <w:szCs w:val="28"/>
        </w:rPr>
      </w:pPr>
      <w:r w:rsidRPr="00C429EF">
        <w:rPr>
          <w:sz w:val="28"/>
          <w:szCs w:val="28"/>
        </w:rPr>
        <w:t>«Город Адыгейск»</w:t>
      </w:r>
      <w:r w:rsidRPr="00C429EF">
        <w:rPr>
          <w:sz w:val="28"/>
          <w:szCs w:val="28"/>
        </w:rPr>
        <w:tab/>
      </w:r>
      <w:r w:rsidRPr="00C429EF">
        <w:rPr>
          <w:sz w:val="28"/>
          <w:szCs w:val="28"/>
        </w:rPr>
        <w:tab/>
      </w:r>
      <w:r w:rsidRPr="00C429EF">
        <w:rPr>
          <w:sz w:val="28"/>
          <w:szCs w:val="28"/>
        </w:rPr>
        <w:tab/>
      </w:r>
      <w:r w:rsidRPr="00C429EF">
        <w:rPr>
          <w:sz w:val="28"/>
          <w:szCs w:val="28"/>
        </w:rPr>
        <w:tab/>
      </w:r>
      <w:r w:rsidRPr="00C429EF">
        <w:rPr>
          <w:sz w:val="28"/>
          <w:szCs w:val="28"/>
        </w:rPr>
        <w:tab/>
      </w:r>
      <w:r w:rsidRPr="00C429E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А.Ш. Хачмамук</w:t>
      </w:r>
    </w:p>
    <w:p w:rsidR="00C429EF" w:rsidRPr="00C429EF" w:rsidRDefault="00C429EF" w:rsidP="00C429EF">
      <w:pPr>
        <w:jc w:val="both"/>
        <w:rPr>
          <w:sz w:val="28"/>
          <w:szCs w:val="28"/>
        </w:rPr>
      </w:pPr>
    </w:p>
    <w:p w:rsidR="00C429EF" w:rsidRPr="00C429EF" w:rsidRDefault="00C429EF" w:rsidP="00C429E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C429EF" w:rsidRPr="00C429EF" w:rsidTr="0009216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C429EF">
              <w:rPr>
                <w:sz w:val="20"/>
                <w:szCs w:val="20"/>
                <w:lang w:eastAsia="zh-CN"/>
              </w:rPr>
              <w:t xml:space="preserve">Приложение </w:t>
            </w:r>
            <w:r w:rsidR="00C74FB9">
              <w:rPr>
                <w:sz w:val="20"/>
                <w:szCs w:val="20"/>
                <w:lang w:eastAsia="zh-CN"/>
              </w:rPr>
              <w:t xml:space="preserve"> </w:t>
            </w:r>
            <w:r w:rsidRPr="00C429EF">
              <w:rPr>
                <w:sz w:val="20"/>
                <w:szCs w:val="20"/>
                <w:lang w:eastAsia="zh-CN"/>
              </w:rPr>
              <w:t>к постановлению администрации муниципального     образования «Город Адыгейск»</w:t>
            </w:r>
          </w:p>
          <w:p w:rsidR="00C429EF" w:rsidRPr="00C429EF" w:rsidRDefault="00C429EF" w:rsidP="0009216E">
            <w:pPr>
              <w:suppressAutoHyphens/>
              <w:jc w:val="center"/>
              <w:rPr>
                <w:sz w:val="20"/>
                <w:szCs w:val="20"/>
                <w:u w:val="single"/>
                <w:lang w:eastAsia="zh-CN"/>
              </w:rPr>
            </w:pPr>
            <w:r w:rsidRPr="00C429EF">
              <w:rPr>
                <w:sz w:val="20"/>
                <w:szCs w:val="20"/>
                <w:u w:val="single"/>
                <w:lang w:eastAsia="zh-CN"/>
              </w:rPr>
              <w:t xml:space="preserve">от </w:t>
            </w:r>
            <w:r>
              <w:rPr>
                <w:sz w:val="20"/>
                <w:szCs w:val="20"/>
                <w:u w:val="single"/>
                <w:lang w:eastAsia="zh-CN"/>
              </w:rPr>
              <w:t xml:space="preserve"> </w:t>
            </w:r>
            <w:r w:rsidR="0009216E">
              <w:rPr>
                <w:sz w:val="20"/>
                <w:szCs w:val="20"/>
                <w:u w:val="single"/>
                <w:lang w:eastAsia="zh-CN"/>
              </w:rPr>
              <w:t>29.12.2023 № 494</w:t>
            </w:r>
          </w:p>
        </w:tc>
      </w:tr>
    </w:tbl>
    <w:p w:rsidR="00C429EF" w:rsidRPr="00C429EF" w:rsidRDefault="00C429EF" w:rsidP="00C429EF">
      <w:pPr>
        <w:jc w:val="both"/>
        <w:rPr>
          <w:lang w:eastAsia="zh-CN"/>
        </w:rPr>
      </w:pPr>
      <w:r w:rsidRPr="00C429EF">
        <w:rPr>
          <w:lang w:eastAsia="zh-CN"/>
        </w:rPr>
        <w:t xml:space="preserve">                                                                                                                                    </w:t>
      </w:r>
    </w:p>
    <w:p w:rsidR="00C429EF" w:rsidRPr="00C429EF" w:rsidRDefault="00C429EF" w:rsidP="00C429EF">
      <w:pPr>
        <w:suppressAutoHyphens/>
        <w:rPr>
          <w:lang w:eastAsia="zh-CN"/>
        </w:rPr>
      </w:pP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lang w:eastAsia="zh-CN"/>
        </w:rPr>
      </w:pP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lang w:eastAsia="zh-CN"/>
        </w:rPr>
      </w:pPr>
    </w:p>
    <w:tbl>
      <w:tblPr>
        <w:tblW w:w="0" w:type="auto"/>
        <w:tblInd w:w="-34" w:type="dxa"/>
        <w:tblLook w:val="04A0"/>
      </w:tblPr>
      <w:tblGrid>
        <w:gridCol w:w="9321"/>
      </w:tblGrid>
      <w:tr w:rsidR="00C429EF" w:rsidRPr="00C429EF" w:rsidTr="0009216E">
        <w:tc>
          <w:tcPr>
            <w:tcW w:w="9321" w:type="dxa"/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szCs w:val="28"/>
                <w:lang w:eastAsia="zh-CN"/>
              </w:rPr>
            </w:pPr>
          </w:p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szCs w:val="28"/>
                <w:lang w:eastAsia="zh-CN"/>
              </w:rPr>
            </w:pPr>
            <w:r w:rsidRPr="00C429EF">
              <w:rPr>
                <w:sz w:val="22"/>
                <w:szCs w:val="28"/>
                <w:lang w:eastAsia="zh-CN"/>
              </w:rPr>
              <w:t>Муниципальная программа «Благоустройство муниципального образования «Город Адыгейск» на 2023-2025 годы»</w:t>
            </w:r>
          </w:p>
        </w:tc>
      </w:tr>
    </w:tbl>
    <w:p w:rsidR="00C429EF" w:rsidRPr="00C429EF" w:rsidRDefault="00C429EF" w:rsidP="00C429EF">
      <w:pPr>
        <w:shd w:val="clear" w:color="auto" w:fill="FFFFFF"/>
        <w:suppressAutoHyphens/>
        <w:jc w:val="both"/>
        <w:textAlignment w:val="baseline"/>
        <w:rPr>
          <w:lang w:eastAsia="zh-CN"/>
        </w:rPr>
      </w:pP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bCs/>
          <w:sz w:val="22"/>
          <w:szCs w:val="28"/>
          <w:u w:val="single"/>
          <w:lang w:eastAsia="zh-CN"/>
        </w:rPr>
      </w:pPr>
      <w:r w:rsidRPr="00C429EF">
        <w:rPr>
          <w:bCs/>
          <w:sz w:val="22"/>
          <w:szCs w:val="28"/>
          <w:u w:val="single"/>
          <w:lang w:eastAsia="zh-CN"/>
        </w:rPr>
        <w:t>ПАСПОРТ МУНИЦИПАЛЬНОЙ ПРОГРАММЫ</w:t>
      </w:r>
    </w:p>
    <w:p w:rsidR="00C429EF" w:rsidRPr="00C429EF" w:rsidRDefault="00C429EF" w:rsidP="00C429EF">
      <w:pPr>
        <w:shd w:val="clear" w:color="auto" w:fill="FFFFFF"/>
        <w:suppressAutoHyphens/>
        <w:jc w:val="both"/>
        <w:textAlignment w:val="baseline"/>
        <w:rPr>
          <w:lang w:eastAsia="zh-CN"/>
        </w:rPr>
      </w:pPr>
    </w:p>
    <w:tbl>
      <w:tblPr>
        <w:tblW w:w="9822" w:type="dxa"/>
        <w:tblInd w:w="-90" w:type="dxa"/>
        <w:tblLayout w:type="fixed"/>
        <w:tblLook w:val="0000"/>
      </w:tblPr>
      <w:tblGrid>
        <w:gridCol w:w="3033"/>
        <w:gridCol w:w="6789"/>
      </w:tblGrid>
      <w:tr w:rsidR="00C429EF" w:rsidRPr="00C429EF" w:rsidTr="000921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Ответственный исполнитель программы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 и благоустройства администрации МО «Город Адыгейск»</w:t>
            </w:r>
          </w:p>
        </w:tc>
      </w:tr>
      <w:tr w:rsidR="00C429EF" w:rsidRPr="00C429EF" w:rsidTr="000921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Соисполнители программы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 муниципального образования «Город Адыгейск», организации, оказывающие услуги по благоустройству</w:t>
            </w:r>
          </w:p>
        </w:tc>
      </w:tr>
      <w:tr w:rsidR="00C429EF" w:rsidRPr="00C429EF" w:rsidTr="0009216E"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Участники программы</w:t>
            </w:r>
          </w:p>
        </w:tc>
        <w:tc>
          <w:tcPr>
            <w:tcW w:w="6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 МО «Город Адыгейск», организации и предприятия всех форм собственности, осуществляющие деятельность на территории МО «Город Адыгейск», организации, оказывающие услуги по благоустройству по договорам.</w:t>
            </w:r>
          </w:p>
        </w:tc>
      </w:tr>
      <w:tr w:rsidR="00C429EF" w:rsidRPr="00C429EF" w:rsidTr="0009216E"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Программы подпрограммы</w:t>
            </w:r>
          </w:p>
        </w:tc>
        <w:tc>
          <w:tcPr>
            <w:tcW w:w="6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отсутствуют</w:t>
            </w:r>
          </w:p>
        </w:tc>
      </w:tr>
      <w:tr w:rsidR="00C429EF" w:rsidRPr="00C429EF" w:rsidTr="0009216E"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Программно-целевые инструменты</w:t>
            </w:r>
          </w:p>
        </w:tc>
        <w:tc>
          <w:tcPr>
            <w:tcW w:w="6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отсутствуют</w:t>
            </w:r>
          </w:p>
        </w:tc>
      </w:tr>
      <w:tr w:rsidR="00C429EF" w:rsidRPr="00C429EF" w:rsidTr="000921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Цели программы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Повышение комфортных условий проживания граждан, обеспечение экологического благополучия, улучшения санитарного и эстетического состояния территории города. </w:t>
            </w:r>
          </w:p>
        </w:tc>
      </w:tr>
      <w:tr w:rsidR="00C429EF" w:rsidRPr="00C429EF" w:rsidTr="000921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Задачи программы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1.</w:t>
            </w:r>
            <w:r w:rsidRPr="00C429EF">
              <w:rPr>
                <w:lang w:eastAsia="zh-CN"/>
              </w:rPr>
              <w:t>Увеличение площади зеленых насаждений для сохранения благоприятной окружающей среды и условий жизнедеятельности населения.</w:t>
            </w:r>
          </w:p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rFonts w:ascii="Times New Roman CYR" w:hAnsi="Times New Roman CYR" w:cs="Times New Roman CYR"/>
              </w:rPr>
            </w:pPr>
            <w:r w:rsidRPr="00C429EF">
              <w:rPr>
                <w:rFonts w:ascii="Times New Roman CYR" w:hAnsi="Times New Roman CYR" w:cs="Times New Roman CYR"/>
              </w:rPr>
              <w:t>2.Санитарная очистка территории муниципального образования.</w:t>
            </w:r>
          </w:p>
          <w:p w:rsidR="00C429EF" w:rsidRPr="00C429EF" w:rsidRDefault="00C429EF" w:rsidP="00C429EF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C429EF">
              <w:rPr>
                <w:rFonts w:ascii="Times New Roman CYR" w:hAnsi="Times New Roman CYR" w:cs="Times New Roman CYR"/>
              </w:rPr>
              <w:t>3.</w:t>
            </w:r>
            <w:r w:rsidRPr="00C429EF">
              <w:rPr>
                <w:lang w:eastAsia="zh-CN"/>
              </w:rPr>
              <w:t xml:space="preserve"> Содержание уличного освещения.</w:t>
            </w:r>
          </w:p>
          <w:p w:rsidR="00C429EF" w:rsidRPr="00C429EF" w:rsidRDefault="00C429EF" w:rsidP="00C429EF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C429EF">
              <w:rPr>
                <w:lang w:eastAsia="zh-CN"/>
              </w:rPr>
              <w:t>4.Организация содержания мест захоронения.</w:t>
            </w:r>
          </w:p>
          <w:p w:rsidR="00C429EF" w:rsidRPr="00C429EF" w:rsidRDefault="00C429EF" w:rsidP="00C429EF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lang w:eastAsia="zh-CN"/>
              </w:rPr>
              <w:t>5. Улучшение условий проживания граждан в многоквартирных домах.</w:t>
            </w:r>
          </w:p>
        </w:tc>
      </w:tr>
      <w:tr w:rsidR="00C429EF" w:rsidRPr="00C429EF" w:rsidTr="000921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Целевые показатели (индикаторы) Программы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1. Количество высаженных деревьев и декоративных кустарников, шт.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2. Количество обустроенных газонов и цветочных клумб, кв.м.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3.</w:t>
            </w:r>
            <w:r w:rsidRPr="00C429EF">
              <w:rPr>
                <w:spacing w:val="2"/>
                <w:shd w:val="clear" w:color="auto" w:fill="FFFFFF"/>
                <w:lang w:eastAsia="zh-CN"/>
              </w:rPr>
              <w:t xml:space="preserve"> Площадь убираемой территории от бытового мусора, тыс. кв.м.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bCs/>
                <w:lang w:eastAsia="zh-CN"/>
              </w:rPr>
              <w:t>4.</w:t>
            </w:r>
            <w:r w:rsidRPr="00C429EF">
              <w:rPr>
                <w:spacing w:val="2"/>
                <w:shd w:val="clear" w:color="auto" w:fill="FFFFFF"/>
                <w:lang w:eastAsia="zh-CN"/>
              </w:rPr>
              <w:t xml:space="preserve"> </w:t>
            </w:r>
            <w:r w:rsidRPr="00C429EF">
              <w:rPr>
                <w:rFonts w:ascii="Times New Roman CYR" w:hAnsi="Times New Roman CYR" w:cs="Times New Roman CYR"/>
              </w:rPr>
              <w:t>Площадь дорог, тротуаров и общественных территорий, убираемых от снега в зимний период</w:t>
            </w:r>
            <w:r w:rsidRPr="00C429EF">
              <w:rPr>
                <w:spacing w:val="2"/>
                <w:shd w:val="clear" w:color="auto" w:fill="FFFFFF"/>
                <w:lang w:eastAsia="zh-CN"/>
              </w:rPr>
              <w:t>, тыс. кв.м.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bCs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5.</w:t>
            </w:r>
            <w:r w:rsidRPr="00C429EF">
              <w:rPr>
                <w:rFonts w:ascii="Times New Roman CYR" w:hAnsi="Times New Roman CYR" w:cs="Times New Roman CYR"/>
              </w:rPr>
              <w:t xml:space="preserve"> </w:t>
            </w:r>
            <w:r w:rsidRPr="00C429EF">
              <w:rPr>
                <w:bCs/>
                <w:lang w:eastAsia="zh-CN"/>
              </w:rPr>
              <w:t>Количество светильников, шт.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</w:pPr>
            <w:r w:rsidRPr="00C429EF">
              <w:rPr>
                <w:rFonts w:ascii="Times New Roman CYR" w:hAnsi="Times New Roman CYR" w:cs="Times New Roman CYR"/>
              </w:rPr>
              <w:t>6.</w:t>
            </w:r>
            <w:r w:rsidRPr="00C429EF">
              <w:rPr>
                <w:bCs/>
                <w:lang w:eastAsia="zh-CN"/>
              </w:rPr>
              <w:t xml:space="preserve"> </w:t>
            </w:r>
            <w:r w:rsidRPr="00C429EF">
              <w:t xml:space="preserve">Количество израсходованной электроэнергии, </w:t>
            </w:r>
            <w:r w:rsidRPr="00C429EF">
              <w:rPr>
                <w:rFonts w:eastAsia="SimSun"/>
                <w:lang w:eastAsia="zh-CN"/>
              </w:rPr>
              <w:t>кВт/ч.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</w:pPr>
            <w:r w:rsidRPr="00C429EF">
              <w:rPr>
                <w:bCs/>
                <w:lang w:eastAsia="zh-CN"/>
              </w:rPr>
              <w:t>7.</w:t>
            </w:r>
            <w:r w:rsidRPr="00C429EF">
              <w:t xml:space="preserve"> Площадь убираемой территории мест захоронения, тыс. кв.м.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</w:pPr>
            <w:r w:rsidRPr="00C429EF">
              <w:t>8. Площадь окашиваемой территории от сорной растительности мест, тыс. кв.м.</w:t>
            </w:r>
          </w:p>
        </w:tc>
      </w:tr>
      <w:tr w:rsidR="00C429EF" w:rsidRPr="00C429EF" w:rsidTr="0009216E">
        <w:trPr>
          <w:trHeight w:val="13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Этапы и сроки реализации Программы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Программа осуществляется в 1 этап в течение 2023-2025 гг.</w:t>
            </w:r>
          </w:p>
        </w:tc>
      </w:tr>
      <w:tr w:rsidR="00C429EF" w:rsidRPr="00C429EF" w:rsidTr="0009216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lastRenderedPageBreak/>
              <w:t>Ресурсное обеспечение Программы</w:t>
            </w:r>
          </w:p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napToGrid w:val="0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Общая сумма планируемых бюджетных ассигнований – 75</w:t>
            </w:r>
            <w:r>
              <w:rPr>
                <w:lang w:eastAsia="zh-CN"/>
              </w:rPr>
              <w:t>40</w:t>
            </w:r>
            <w:r w:rsidRPr="00C429EF">
              <w:rPr>
                <w:lang w:eastAsia="zh-CN"/>
              </w:rPr>
              <w:t xml:space="preserve">5,0 тыс. руб., финансирование мероприятий программы осуществляется за счет средств бюджета муниципального образования «Город Адыгейск» в размере: </w:t>
            </w:r>
          </w:p>
          <w:p w:rsidR="00C429EF" w:rsidRPr="00C429EF" w:rsidRDefault="00C429EF" w:rsidP="00C429EF">
            <w:pPr>
              <w:suppressAutoHyphens/>
              <w:snapToGrid w:val="0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- 2023 год – 2</w:t>
            </w:r>
            <w:r>
              <w:rPr>
                <w:lang w:eastAsia="zh-CN"/>
              </w:rPr>
              <w:t>9265,8</w:t>
            </w:r>
            <w:r w:rsidRPr="00C429EF">
              <w:rPr>
                <w:lang w:eastAsia="zh-CN"/>
              </w:rPr>
              <w:t>0 тыс. руб.                                                            - 2024 год – 2</w:t>
            </w:r>
            <w:r>
              <w:rPr>
                <w:lang w:eastAsia="zh-CN"/>
              </w:rPr>
              <w:t>3825</w:t>
            </w:r>
            <w:r w:rsidRPr="00C429EF">
              <w:rPr>
                <w:lang w:eastAsia="zh-CN"/>
              </w:rPr>
              <w:t>,</w:t>
            </w:r>
            <w:r>
              <w:rPr>
                <w:lang w:eastAsia="zh-CN"/>
              </w:rPr>
              <w:t>0</w:t>
            </w:r>
            <w:r w:rsidRPr="00C429EF">
              <w:rPr>
                <w:lang w:eastAsia="zh-CN"/>
              </w:rPr>
              <w:t xml:space="preserve">0 тыс. руб.                                                         </w:t>
            </w:r>
          </w:p>
          <w:p w:rsidR="00C429EF" w:rsidRPr="00C429EF" w:rsidRDefault="00C429EF" w:rsidP="00C429EF">
            <w:pPr>
              <w:suppressAutoHyphens/>
              <w:snapToGrid w:val="0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- 2025 год – 2</w:t>
            </w:r>
            <w:r>
              <w:rPr>
                <w:lang w:eastAsia="zh-CN"/>
              </w:rPr>
              <w:t>2314,20</w:t>
            </w:r>
            <w:r w:rsidRPr="00C429EF">
              <w:rPr>
                <w:lang w:eastAsia="zh-CN"/>
              </w:rPr>
              <w:t xml:space="preserve"> тыс. руб.                                          </w:t>
            </w:r>
          </w:p>
          <w:p w:rsidR="00C429EF" w:rsidRPr="00C429EF" w:rsidRDefault="00C429EF" w:rsidP="00C429EF">
            <w:pPr>
              <w:suppressAutoHyphens/>
              <w:snapToGrid w:val="0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Бюджетные ассигнования, предусмотренные программой, могут уточняться при формировании проекта бюджета на текущий год</w:t>
            </w:r>
          </w:p>
        </w:tc>
      </w:tr>
      <w:tr w:rsidR="00C429EF" w:rsidRPr="00C429EF" w:rsidTr="0009216E">
        <w:trPr>
          <w:trHeight w:val="3214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hd w:val="clear" w:color="auto" w:fill="FFFFFF"/>
              <w:spacing w:line="315" w:lineRule="atLeast"/>
              <w:textAlignment w:val="baseline"/>
              <w:rPr>
                <w:spacing w:val="2"/>
              </w:rPr>
            </w:pPr>
            <w:r w:rsidRPr="00C429EF">
              <w:rPr>
                <w:rFonts w:ascii="Arial" w:hAnsi="Arial" w:cs="Arial"/>
                <w:spacing w:val="2"/>
              </w:rPr>
              <w:t> </w:t>
            </w:r>
            <w:r w:rsidRPr="00C429EF">
              <w:rPr>
                <w:spacing w:val="2"/>
              </w:rPr>
              <w:t>1</w:t>
            </w:r>
            <w:r w:rsidRPr="00C429EF">
              <w:rPr>
                <w:rFonts w:ascii="Arial" w:hAnsi="Arial" w:cs="Arial"/>
                <w:spacing w:val="2"/>
              </w:rPr>
              <w:t>.</w:t>
            </w:r>
            <w:r w:rsidRPr="00C429EF">
              <w:rPr>
                <w:spacing w:val="2"/>
              </w:rPr>
              <w:t>Обеспечение комфортных условий проживания жителей, улучшение внешнего вида города, площади зеленых насаждений.</w:t>
            </w:r>
          </w:p>
          <w:p w:rsidR="00C429EF" w:rsidRPr="00C429EF" w:rsidRDefault="00C429EF" w:rsidP="00C429EF">
            <w:pPr>
              <w:shd w:val="clear" w:color="auto" w:fill="FFFFFF"/>
              <w:spacing w:line="315" w:lineRule="atLeast"/>
              <w:textAlignment w:val="baseline"/>
              <w:rPr>
                <w:spacing w:val="2"/>
              </w:rPr>
            </w:pPr>
            <w:r w:rsidRPr="00C429EF">
              <w:rPr>
                <w:spacing w:val="2"/>
              </w:rPr>
              <w:t xml:space="preserve"> 2. Увеличение уровня освещенности территории </w:t>
            </w:r>
            <w:r w:rsidRPr="00C429EF">
              <w:t>для обеспечения комфортного и безопасного передвижения жителей города.</w:t>
            </w:r>
            <w:r w:rsidRPr="00C429EF">
              <w:rPr>
                <w:spacing w:val="2"/>
              </w:rPr>
              <w:t xml:space="preserve"> </w:t>
            </w:r>
          </w:p>
          <w:p w:rsidR="00C429EF" w:rsidRPr="00C429EF" w:rsidRDefault="00C429EF" w:rsidP="00C429EF">
            <w:pPr>
              <w:shd w:val="clear" w:color="auto" w:fill="FFFFFF"/>
              <w:spacing w:line="315" w:lineRule="atLeast"/>
              <w:textAlignment w:val="baseline"/>
              <w:rPr>
                <w:spacing w:val="2"/>
              </w:rPr>
            </w:pPr>
            <w:r w:rsidRPr="00C429EF">
              <w:t xml:space="preserve"> 3. Повышение уровня внешнего благоустройства территории муниципального образования "Город Адыгейск».         </w:t>
            </w:r>
          </w:p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4. Улучшение санитарного состояния территории муниципального образования.</w:t>
            </w:r>
          </w:p>
        </w:tc>
      </w:tr>
    </w:tbl>
    <w:p w:rsidR="00C429EF" w:rsidRPr="00C429EF" w:rsidRDefault="00C429EF" w:rsidP="00C429EF">
      <w:pPr>
        <w:widowControl w:val="0"/>
        <w:suppressAutoHyphens/>
        <w:autoSpaceDE w:val="0"/>
        <w:ind w:left="1080"/>
        <w:rPr>
          <w:sz w:val="32"/>
          <w:szCs w:val="32"/>
          <w:u w:val="single"/>
          <w:lang w:eastAsia="zh-CN"/>
        </w:rPr>
      </w:pPr>
      <w:bookmarkStart w:id="1" w:name="Par1049"/>
      <w:bookmarkEnd w:id="1"/>
    </w:p>
    <w:p w:rsidR="00C429EF" w:rsidRPr="00C429EF" w:rsidRDefault="00C429EF" w:rsidP="00C429EF">
      <w:pPr>
        <w:widowControl w:val="0"/>
        <w:suppressAutoHyphens/>
        <w:autoSpaceDE w:val="0"/>
        <w:ind w:left="1080"/>
        <w:rPr>
          <w:szCs w:val="32"/>
          <w:u w:val="single"/>
          <w:lang w:eastAsia="zh-CN"/>
        </w:rPr>
      </w:pPr>
      <w:r w:rsidRPr="00C429EF">
        <w:rPr>
          <w:szCs w:val="32"/>
          <w:u w:val="single"/>
          <w:lang w:val="en-US" w:eastAsia="zh-CN"/>
        </w:rPr>
        <w:t>I</w:t>
      </w:r>
      <w:r w:rsidRPr="00C429EF">
        <w:rPr>
          <w:szCs w:val="32"/>
          <w:u w:val="single"/>
          <w:lang w:eastAsia="zh-CN"/>
        </w:rPr>
        <w:t>.</w:t>
      </w:r>
      <w:r>
        <w:rPr>
          <w:szCs w:val="32"/>
          <w:u w:val="single"/>
          <w:lang w:eastAsia="zh-CN"/>
        </w:rPr>
        <w:t xml:space="preserve"> </w:t>
      </w:r>
      <w:r w:rsidRPr="00C429EF">
        <w:rPr>
          <w:szCs w:val="32"/>
          <w:u w:val="single"/>
          <w:lang w:eastAsia="zh-CN"/>
        </w:rPr>
        <w:t xml:space="preserve">Приоритеты государственной политики, цели, задачи, целевые показатели (индикаторы) в сфере реализации </w:t>
      </w:r>
      <w:r w:rsidRPr="00C429EF">
        <w:rPr>
          <w:szCs w:val="32"/>
          <w:lang w:eastAsia="zh-CN"/>
        </w:rPr>
        <w:t xml:space="preserve">  </w:t>
      </w:r>
      <w:r w:rsidRPr="00C429EF">
        <w:rPr>
          <w:szCs w:val="32"/>
          <w:u w:val="single"/>
          <w:lang w:eastAsia="zh-CN"/>
        </w:rPr>
        <w:t>муниципальной Программы.</w:t>
      </w:r>
    </w:p>
    <w:p w:rsidR="00C429EF" w:rsidRPr="00C429EF" w:rsidRDefault="00C429EF" w:rsidP="00C429EF">
      <w:pPr>
        <w:widowControl w:val="0"/>
        <w:suppressAutoHyphens/>
        <w:autoSpaceDE w:val="0"/>
        <w:ind w:left="1080"/>
        <w:rPr>
          <w:sz w:val="28"/>
          <w:szCs w:val="28"/>
          <w:u w:val="single"/>
          <w:lang w:eastAsia="zh-CN"/>
        </w:rPr>
      </w:pP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1.1. Реализация программы осуществляется в соответствии с федеральными, республиканскими и муниципальными нормативными правовыми актами:</w:t>
      </w:r>
    </w:p>
    <w:p w:rsidR="00C429EF" w:rsidRPr="00C429EF" w:rsidRDefault="00C429EF" w:rsidP="00C429EF">
      <w:pPr>
        <w:suppressAutoHyphens/>
        <w:jc w:val="both"/>
        <w:rPr>
          <w:rFonts w:ascii="Times New Roman CYR" w:hAnsi="Times New Roman CYR" w:cs="Times New Roman CYR"/>
        </w:rPr>
      </w:pPr>
      <w:r w:rsidRPr="00C429EF">
        <w:rPr>
          <w:lang w:eastAsia="zh-CN"/>
        </w:rPr>
        <w:t>-</w:t>
      </w:r>
      <w:r w:rsidRPr="00C429EF">
        <w:rPr>
          <w:rFonts w:ascii="Times New Roman CYR" w:hAnsi="Times New Roman CYR" w:cs="Times New Roman CYR"/>
        </w:rPr>
        <w:t xml:space="preserve">  </w:t>
      </w:r>
      <w:hyperlink r:id="rId9" w:history="1">
        <w:r w:rsidRPr="00C429EF">
          <w:rPr>
            <w:rFonts w:ascii="Times New Roman CYR" w:hAnsi="Times New Roman CYR" w:cs="Times New Roman CYR"/>
          </w:rPr>
          <w:t>Федеральным Законом</w:t>
        </w:r>
      </w:hyperlink>
      <w:r w:rsidRPr="00C429EF">
        <w:rPr>
          <w:rFonts w:ascii="Times New Roman CYR" w:hAnsi="Times New Roman CYR" w:cs="Times New Roman CYR"/>
        </w:rPr>
        <w:t xml:space="preserve"> от 6 октября 2003 года N 131-ФЗ "Об общих принципах организации местного самоуправления в Российской Федерации";</w:t>
      </w:r>
    </w:p>
    <w:p w:rsidR="00C429EF" w:rsidRPr="00C429EF" w:rsidRDefault="00C429EF" w:rsidP="00C429EF">
      <w:pPr>
        <w:suppressAutoHyphens/>
        <w:jc w:val="both"/>
        <w:rPr>
          <w:rFonts w:ascii="Times New Roman CYR" w:hAnsi="Times New Roman CYR" w:cs="Times New Roman CYR"/>
        </w:rPr>
      </w:pPr>
      <w:r w:rsidRPr="00C429EF">
        <w:rPr>
          <w:rFonts w:ascii="Times New Roman CYR" w:hAnsi="Times New Roman CYR" w:cs="Times New Roman CYR"/>
        </w:rPr>
        <w:t xml:space="preserve">- </w:t>
      </w:r>
      <w:hyperlink r:id="rId10" w:history="1">
        <w:r w:rsidRPr="00C429EF">
          <w:rPr>
            <w:rFonts w:ascii="Times New Roman CYR" w:hAnsi="Times New Roman CYR" w:cs="Times New Roman CYR"/>
          </w:rPr>
          <w:t>Федеральным законом</w:t>
        </w:r>
      </w:hyperlink>
      <w:r w:rsidRPr="00C429EF">
        <w:rPr>
          <w:rFonts w:ascii="Times New Roman CYR" w:hAnsi="Times New Roman CYR" w:cs="Times New Roman CYR"/>
        </w:rPr>
        <w:t xml:space="preserve"> от 23 ноября 2009 года N 261-ФЗ "Об энергосбережении и повышении энергетической эффективности и о внесении изменений в отдельные законодательные акты Российской Федерации",</w:t>
      </w:r>
    </w:p>
    <w:p w:rsidR="00C429EF" w:rsidRPr="00C429EF" w:rsidRDefault="00C429EF" w:rsidP="00C429EF">
      <w:pPr>
        <w:suppressAutoHyphens/>
        <w:jc w:val="both"/>
        <w:rPr>
          <w:lang w:eastAsia="zh-CN"/>
        </w:rPr>
      </w:pPr>
      <w:r w:rsidRPr="00C429EF">
        <w:rPr>
          <w:rFonts w:ascii="Times New Roman CYR" w:hAnsi="Times New Roman CYR" w:cs="Times New Roman CYR"/>
        </w:rPr>
        <w:t>- П</w:t>
      </w:r>
      <w:r w:rsidRPr="00C429EF">
        <w:rPr>
          <w:lang w:eastAsia="zh-CN"/>
        </w:rPr>
        <w:t xml:space="preserve">равилами благоустройства, обеспечения чистоты и порядка на территории муниципального образования «Город Адыгейск», принятых Решением Совета народных депутатов муниципального образования «Город Адыгейск» от 28.12.2018г.  № 176. 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9"/>
      </w:tblGrid>
      <w:tr w:rsidR="00C429EF" w:rsidRPr="00C429EF" w:rsidTr="0009216E">
        <w:tc>
          <w:tcPr>
            <w:tcW w:w="9639" w:type="dxa"/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C429EF" w:rsidRPr="00C429EF" w:rsidTr="0009216E">
        <w:tc>
          <w:tcPr>
            <w:tcW w:w="9639" w:type="dxa"/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- Указ президента Российской Федерации от 07.05.2018г. №204 «О национальных целях и стратегических задачах развития Российской Федерации до 2024 года». </w:t>
            </w:r>
          </w:p>
        </w:tc>
      </w:tr>
    </w:tbl>
    <w:p w:rsidR="00C429EF" w:rsidRPr="00C429EF" w:rsidRDefault="00C429EF" w:rsidP="00C429EF">
      <w:pPr>
        <w:shd w:val="clear" w:color="auto" w:fill="FFFFFF"/>
        <w:suppressAutoHyphens/>
        <w:jc w:val="both"/>
        <w:textAlignment w:val="baseline"/>
        <w:rPr>
          <w:rFonts w:ascii="Times New Roman CYR" w:hAnsi="Times New Roman CYR" w:cs="Times New Roman CYR"/>
        </w:rPr>
      </w:pPr>
      <w:r w:rsidRPr="00C429EF">
        <w:rPr>
          <w:rFonts w:ascii="Times New Roman CYR" w:hAnsi="Times New Roman CYR" w:cs="Times New Roman CYR"/>
        </w:rPr>
        <w:t xml:space="preserve">        1.2. Основной целью Программы является повышение комфортных условий проживания граждан, обеспечение экологического благополучия, улучшения санитарного и эстетического состояния территории города Адыгейск.</w:t>
      </w:r>
    </w:p>
    <w:p w:rsidR="00C429EF" w:rsidRPr="00C429EF" w:rsidRDefault="00C429EF" w:rsidP="00C429EF">
      <w:pPr>
        <w:suppressAutoHyphens/>
        <w:contextualSpacing/>
        <w:jc w:val="both"/>
        <w:rPr>
          <w:spacing w:val="2"/>
          <w:lang w:eastAsia="zh-CN"/>
        </w:rPr>
      </w:pPr>
      <w:r w:rsidRPr="00C429EF">
        <w:rPr>
          <w:rFonts w:ascii="Times New Roman CYR" w:hAnsi="Times New Roman CYR" w:cs="Times New Roman CYR"/>
        </w:rPr>
        <w:t xml:space="preserve">     </w:t>
      </w:r>
      <w:r w:rsidRPr="00C429EF">
        <w:rPr>
          <w:rFonts w:eastAsia="SimSun"/>
          <w:lang w:eastAsia="zh-CN"/>
        </w:rPr>
        <w:t xml:space="preserve">  1.3. Для достижения поставленной цели предусматривается решение          следующих задач:</w:t>
      </w:r>
      <w:r w:rsidRPr="00C429EF">
        <w:rPr>
          <w:spacing w:val="2"/>
          <w:lang w:eastAsia="zh-CN"/>
        </w:rPr>
        <w:t xml:space="preserve">  </w:t>
      </w:r>
    </w:p>
    <w:p w:rsidR="00C429EF" w:rsidRPr="00C429EF" w:rsidRDefault="00C429EF" w:rsidP="00C429EF">
      <w:pPr>
        <w:suppressAutoHyphens/>
        <w:jc w:val="both"/>
        <w:textAlignment w:val="baseline"/>
        <w:rPr>
          <w:lang w:eastAsia="zh-CN"/>
        </w:rPr>
      </w:pPr>
      <w:r w:rsidRPr="00C429EF">
        <w:rPr>
          <w:lang w:eastAsia="zh-CN"/>
        </w:rPr>
        <w:t xml:space="preserve">       </w:t>
      </w:r>
      <w:r w:rsidRPr="00C429EF">
        <w:rPr>
          <w:spacing w:val="2"/>
          <w:shd w:val="clear" w:color="auto" w:fill="FFFFFF"/>
          <w:lang w:eastAsia="zh-CN"/>
        </w:rPr>
        <w:t>1.</w:t>
      </w:r>
      <w:r w:rsidRPr="00C429EF">
        <w:rPr>
          <w:lang w:eastAsia="zh-CN"/>
        </w:rPr>
        <w:t>Увеличение площади зеленых насаждений для сохранения благоприятной окружающей среды и условий жизнедеятельности населения.</w:t>
      </w:r>
    </w:p>
    <w:p w:rsidR="00C429EF" w:rsidRPr="00C429EF" w:rsidRDefault="00C429EF" w:rsidP="00C429EF">
      <w:pPr>
        <w:suppressAutoHyphens/>
        <w:jc w:val="both"/>
        <w:textAlignment w:val="baseline"/>
        <w:rPr>
          <w:b/>
          <w:lang w:eastAsia="zh-CN"/>
        </w:rPr>
      </w:pPr>
      <w:r w:rsidRPr="00C429EF">
        <w:rPr>
          <w:rFonts w:ascii="Times New Roman CYR" w:hAnsi="Times New Roman CYR" w:cs="Times New Roman CYR"/>
        </w:rPr>
        <w:t xml:space="preserve">       2.Санитарная очистка территории муниципального образования.</w:t>
      </w:r>
    </w:p>
    <w:p w:rsidR="00C429EF" w:rsidRPr="00C429EF" w:rsidRDefault="00C429EF" w:rsidP="00C429EF">
      <w:pPr>
        <w:widowControl w:val="0"/>
        <w:autoSpaceDE w:val="0"/>
        <w:autoSpaceDN w:val="0"/>
        <w:adjustRightInd w:val="0"/>
        <w:rPr>
          <w:lang w:eastAsia="zh-CN"/>
        </w:rPr>
      </w:pPr>
      <w:r w:rsidRPr="00C429EF">
        <w:rPr>
          <w:rFonts w:ascii="Times New Roman CYR" w:hAnsi="Times New Roman CYR" w:cs="Times New Roman CYR"/>
        </w:rPr>
        <w:t xml:space="preserve">       3.</w:t>
      </w:r>
      <w:r w:rsidRPr="00C429EF">
        <w:rPr>
          <w:lang w:eastAsia="zh-CN"/>
        </w:rPr>
        <w:t xml:space="preserve"> Содержание уличного освещения.</w:t>
      </w:r>
    </w:p>
    <w:p w:rsidR="00C429EF" w:rsidRPr="00C429EF" w:rsidRDefault="00C429EF" w:rsidP="00C429EF">
      <w:pPr>
        <w:widowControl w:val="0"/>
        <w:autoSpaceDE w:val="0"/>
        <w:autoSpaceDN w:val="0"/>
        <w:adjustRightInd w:val="0"/>
        <w:rPr>
          <w:lang w:eastAsia="zh-CN"/>
        </w:rPr>
      </w:pPr>
      <w:r w:rsidRPr="00C429EF">
        <w:rPr>
          <w:lang w:eastAsia="zh-CN"/>
        </w:rPr>
        <w:t xml:space="preserve">      4.Организация содержания мест захоронения.</w:t>
      </w:r>
    </w:p>
    <w:p w:rsidR="00C429EF" w:rsidRPr="00C429EF" w:rsidRDefault="00C429EF" w:rsidP="00C429EF">
      <w:pPr>
        <w:widowControl w:val="0"/>
        <w:autoSpaceDE w:val="0"/>
        <w:autoSpaceDN w:val="0"/>
        <w:adjustRightInd w:val="0"/>
        <w:rPr>
          <w:lang w:eastAsia="zh-CN"/>
        </w:rPr>
      </w:pPr>
      <w:r w:rsidRPr="00C429EF">
        <w:rPr>
          <w:lang w:eastAsia="zh-CN"/>
        </w:rPr>
        <w:t xml:space="preserve">      5.Улучшение условий проживания граждан в многоквартирных домах.</w:t>
      </w:r>
    </w:p>
    <w:p w:rsidR="00C429EF" w:rsidRPr="00C429EF" w:rsidRDefault="00C429EF" w:rsidP="00C429EF">
      <w:pPr>
        <w:suppressAutoHyphens/>
        <w:contextualSpacing/>
        <w:jc w:val="both"/>
        <w:rPr>
          <w:lang w:eastAsia="zh-CN"/>
        </w:rPr>
      </w:pPr>
      <w:r w:rsidRPr="00C429EF">
        <w:rPr>
          <w:lang w:eastAsia="zh-CN"/>
        </w:rPr>
        <w:t xml:space="preserve">      6.Обеспечение безопасности граждан.  </w:t>
      </w:r>
    </w:p>
    <w:p w:rsidR="00C429EF" w:rsidRPr="00C429EF" w:rsidRDefault="00C429EF" w:rsidP="00C429EF">
      <w:pPr>
        <w:suppressAutoHyphens/>
        <w:contextualSpacing/>
        <w:jc w:val="both"/>
        <w:rPr>
          <w:rFonts w:eastAsia="SimSun"/>
          <w:lang w:eastAsia="zh-CN"/>
        </w:rPr>
      </w:pPr>
      <w:r w:rsidRPr="00C429EF">
        <w:rPr>
          <w:lang w:eastAsia="zh-CN"/>
        </w:rPr>
        <w:lastRenderedPageBreak/>
        <w:t xml:space="preserve">  </w:t>
      </w:r>
      <w:r w:rsidRPr="00C429EF">
        <w:rPr>
          <w:rFonts w:eastAsia="SimSun"/>
          <w:lang w:eastAsia="zh-CN"/>
        </w:rPr>
        <w:t xml:space="preserve">    1.4.</w:t>
      </w:r>
      <w:r>
        <w:rPr>
          <w:rFonts w:eastAsia="SimSun"/>
          <w:lang w:eastAsia="zh-CN"/>
        </w:rPr>
        <w:t xml:space="preserve"> </w:t>
      </w:r>
      <w:r w:rsidRPr="00C429EF">
        <w:rPr>
          <w:rFonts w:eastAsia="SimSun"/>
          <w:lang w:eastAsia="zh-CN"/>
        </w:rPr>
        <w:t>Целевые</w:t>
      </w:r>
      <w:r>
        <w:rPr>
          <w:rFonts w:eastAsia="SimSun"/>
          <w:lang w:eastAsia="zh-CN"/>
        </w:rPr>
        <w:t xml:space="preserve"> </w:t>
      </w:r>
      <w:r w:rsidRPr="00C429EF">
        <w:rPr>
          <w:rFonts w:eastAsia="SimSun"/>
          <w:lang w:eastAsia="zh-CN"/>
        </w:rPr>
        <w:t xml:space="preserve">показатели эффективности реализации Программы соответствуют ее приоритетам и задачам: </w:t>
      </w:r>
    </w:p>
    <w:p w:rsidR="00C429EF" w:rsidRPr="00C429EF" w:rsidRDefault="00C429EF" w:rsidP="00C429EF">
      <w:pPr>
        <w:suppressAutoHyphens/>
        <w:jc w:val="both"/>
        <w:textAlignment w:val="baseline"/>
        <w:rPr>
          <w:lang w:eastAsia="zh-CN"/>
        </w:rPr>
      </w:pPr>
      <w:r w:rsidRPr="00C429EF">
        <w:rPr>
          <w:spacing w:val="2"/>
          <w:shd w:val="clear" w:color="auto" w:fill="FFFFFF"/>
          <w:lang w:eastAsia="zh-CN"/>
        </w:rPr>
        <w:t xml:space="preserve">       1.</w:t>
      </w:r>
      <w:r w:rsidRPr="00C429EF">
        <w:rPr>
          <w:lang w:eastAsia="zh-CN"/>
        </w:rPr>
        <w:t>Увеличение площади зеленых насаждений для сохранения благоприятной окружающей среды и условий жизнедеятельности населения.</w:t>
      </w:r>
    </w:p>
    <w:p w:rsidR="00C429EF" w:rsidRPr="00C429EF" w:rsidRDefault="00C429EF" w:rsidP="00C429EF">
      <w:pPr>
        <w:suppressAutoHyphens/>
        <w:jc w:val="both"/>
        <w:textAlignment w:val="baseline"/>
        <w:rPr>
          <w:b/>
          <w:lang w:eastAsia="zh-CN"/>
        </w:rPr>
      </w:pPr>
      <w:r w:rsidRPr="00C429EF">
        <w:rPr>
          <w:rFonts w:ascii="Times New Roman CYR" w:hAnsi="Times New Roman CYR" w:cs="Times New Roman CYR"/>
        </w:rPr>
        <w:t xml:space="preserve">        2.Санитарная очистка территории муниципального образования.</w:t>
      </w:r>
    </w:p>
    <w:p w:rsidR="00C429EF" w:rsidRPr="00C429EF" w:rsidRDefault="00C429EF" w:rsidP="00C429EF">
      <w:pPr>
        <w:widowControl w:val="0"/>
        <w:autoSpaceDE w:val="0"/>
        <w:autoSpaceDN w:val="0"/>
        <w:adjustRightInd w:val="0"/>
        <w:rPr>
          <w:lang w:eastAsia="zh-CN"/>
        </w:rPr>
      </w:pPr>
      <w:r w:rsidRPr="00C429EF">
        <w:rPr>
          <w:rFonts w:ascii="Times New Roman CYR" w:hAnsi="Times New Roman CYR" w:cs="Times New Roman CYR"/>
        </w:rPr>
        <w:t xml:space="preserve">        3.</w:t>
      </w:r>
      <w:r w:rsidRPr="00C429EF">
        <w:rPr>
          <w:lang w:eastAsia="zh-CN"/>
        </w:rPr>
        <w:t xml:space="preserve"> Содержание уличного освещения.</w:t>
      </w:r>
    </w:p>
    <w:p w:rsidR="00C429EF" w:rsidRPr="00C429EF" w:rsidRDefault="00C429EF" w:rsidP="00C429EF">
      <w:pPr>
        <w:widowControl w:val="0"/>
        <w:autoSpaceDE w:val="0"/>
        <w:autoSpaceDN w:val="0"/>
        <w:adjustRightInd w:val="0"/>
        <w:rPr>
          <w:lang w:eastAsia="zh-CN"/>
        </w:rPr>
      </w:pPr>
      <w:r w:rsidRPr="00C429EF">
        <w:rPr>
          <w:lang w:eastAsia="zh-CN"/>
        </w:rPr>
        <w:t xml:space="preserve">        4.Организация содержания мест захоронения.</w:t>
      </w:r>
    </w:p>
    <w:p w:rsidR="00C429EF" w:rsidRPr="00C429EF" w:rsidRDefault="00C429EF" w:rsidP="00C429EF">
      <w:pPr>
        <w:contextualSpacing/>
        <w:jc w:val="both"/>
        <w:rPr>
          <w:lang w:eastAsia="zh-CN"/>
        </w:rPr>
      </w:pPr>
      <w:r w:rsidRPr="00C429EF">
        <w:rPr>
          <w:lang w:eastAsia="zh-CN"/>
        </w:rPr>
        <w:t xml:space="preserve">        5.Улучшение условий проживания граждан в многоквартирных домах.</w:t>
      </w:r>
    </w:p>
    <w:p w:rsidR="00C429EF" w:rsidRPr="00C429EF" w:rsidRDefault="00C429EF" w:rsidP="00C429EF">
      <w:pPr>
        <w:contextualSpacing/>
        <w:jc w:val="both"/>
        <w:rPr>
          <w:lang w:eastAsia="zh-CN"/>
        </w:rPr>
      </w:pP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Значение целевых показателей муниципальной программы формируются с учетом мониторинга годовых отчетов, отчетности по ф.№2, счетов-фактур предприятия, выполняющего работы по благоустройству муниципального образования «Город Адыгейск».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 Перечень и сведения о целевых показателях эффективности реализации Программы указаны в </w:t>
      </w:r>
      <w:r w:rsidRPr="00C429EF">
        <w:rPr>
          <w:rFonts w:eastAsia="SimSun"/>
          <w:u w:val="single"/>
          <w:lang w:eastAsia="zh-CN"/>
        </w:rPr>
        <w:t xml:space="preserve">приложении № </w:t>
      </w:r>
      <w:r w:rsidR="00C74FB9">
        <w:rPr>
          <w:rFonts w:eastAsia="SimSun"/>
          <w:u w:val="single"/>
          <w:lang w:eastAsia="zh-CN"/>
        </w:rPr>
        <w:t>5</w:t>
      </w:r>
      <w:r w:rsidRPr="00C429EF">
        <w:rPr>
          <w:rFonts w:eastAsia="SimSun"/>
          <w:lang w:eastAsia="zh-CN"/>
        </w:rPr>
        <w:t xml:space="preserve"> к Программе.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</w:p>
    <w:p w:rsidR="00C429EF" w:rsidRPr="00C429EF" w:rsidRDefault="00C429EF" w:rsidP="00C429EF">
      <w:pPr>
        <w:jc w:val="both"/>
        <w:rPr>
          <w:rFonts w:eastAsia="SimSun"/>
          <w:u w:val="single"/>
          <w:lang w:eastAsia="zh-CN"/>
        </w:rPr>
      </w:pPr>
      <w:r w:rsidRPr="00C429EF">
        <w:rPr>
          <w:rFonts w:eastAsia="SimSun"/>
          <w:lang w:eastAsia="zh-CN"/>
        </w:rPr>
        <w:t xml:space="preserve">         Методика расчета целевых показателей (индикаторов) муниципальной программы отражается согласно </w:t>
      </w:r>
      <w:r w:rsidRPr="00C429EF">
        <w:rPr>
          <w:rFonts w:eastAsia="SimSun"/>
          <w:u w:val="single"/>
          <w:lang w:eastAsia="zh-CN"/>
        </w:rPr>
        <w:t>приложению №</w:t>
      </w:r>
      <w:r w:rsidR="00C74FB9">
        <w:rPr>
          <w:rFonts w:eastAsia="SimSun"/>
          <w:u w:val="single"/>
          <w:lang w:eastAsia="zh-CN"/>
        </w:rPr>
        <w:t>1</w:t>
      </w:r>
      <w:r w:rsidRPr="00C429EF">
        <w:rPr>
          <w:rFonts w:eastAsia="SimSun"/>
          <w:u w:val="single"/>
          <w:lang w:eastAsia="zh-CN"/>
        </w:rPr>
        <w:t>.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 </w:t>
      </w:r>
      <w:r w:rsidRPr="00C429EF">
        <w:rPr>
          <w:rFonts w:eastAsia="SimSun"/>
          <w:u w:val="single"/>
          <w:lang w:eastAsia="zh-CN"/>
        </w:rPr>
        <w:t>1.5. Ожидаемые результаты реализации муниципальной программы</w:t>
      </w:r>
      <w:r w:rsidRPr="00C429EF">
        <w:rPr>
          <w:rFonts w:eastAsia="SimSun"/>
          <w:lang w:eastAsia="zh-CN"/>
        </w:rPr>
        <w:t xml:space="preserve">: </w:t>
      </w:r>
    </w:p>
    <w:p w:rsidR="00C429EF" w:rsidRPr="00C429EF" w:rsidRDefault="00C429EF" w:rsidP="00C429E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C429EF">
        <w:rPr>
          <w:spacing w:val="2"/>
        </w:rPr>
        <w:t xml:space="preserve">        1</w:t>
      </w:r>
      <w:r w:rsidRPr="00C429EF">
        <w:rPr>
          <w:rFonts w:ascii="Arial" w:hAnsi="Arial" w:cs="Arial"/>
          <w:spacing w:val="2"/>
        </w:rPr>
        <w:t>.</w:t>
      </w:r>
      <w:r w:rsidRPr="00C429EF">
        <w:rPr>
          <w:spacing w:val="2"/>
        </w:rPr>
        <w:t>Обеспечение комфортных условий проживания жителей, улучшение внешнего вида города, площади зеленых насаждений.</w:t>
      </w:r>
    </w:p>
    <w:p w:rsidR="00C429EF" w:rsidRPr="00C429EF" w:rsidRDefault="00C429EF" w:rsidP="00C429E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C429EF">
        <w:rPr>
          <w:spacing w:val="2"/>
        </w:rPr>
        <w:t xml:space="preserve">        2.Увеличение уровня освещенности территории </w:t>
      </w:r>
      <w:r w:rsidRPr="00C429EF">
        <w:t>для обеспечения комфортного и безопасного передвижения жителей города.</w:t>
      </w:r>
      <w:r w:rsidRPr="00C429EF">
        <w:rPr>
          <w:spacing w:val="2"/>
        </w:rPr>
        <w:t xml:space="preserve"> </w:t>
      </w:r>
    </w:p>
    <w:p w:rsidR="00C429EF" w:rsidRPr="00C429EF" w:rsidRDefault="00C429EF" w:rsidP="00C429E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C429EF">
        <w:t xml:space="preserve">       3.Повышение уровня внешнего благоустройства территории муниципального образования "Город Адыгейск».         </w:t>
      </w:r>
    </w:p>
    <w:p w:rsidR="00C429EF" w:rsidRPr="00C429EF" w:rsidRDefault="00C429EF" w:rsidP="00C429EF">
      <w:pPr>
        <w:suppressAutoHyphens/>
        <w:spacing w:after="121"/>
        <w:jc w:val="both"/>
        <w:textAlignment w:val="baseline"/>
        <w:rPr>
          <w:spacing w:val="2"/>
          <w:shd w:val="clear" w:color="auto" w:fill="FFFFFF"/>
          <w:lang w:eastAsia="zh-CN"/>
        </w:rPr>
      </w:pPr>
      <w:r w:rsidRPr="00C429EF">
        <w:rPr>
          <w:spacing w:val="2"/>
          <w:shd w:val="clear" w:color="auto" w:fill="FFFFFF"/>
          <w:lang w:eastAsia="zh-CN"/>
        </w:rPr>
        <w:t xml:space="preserve">      4.Улучшение санитарного состояния территории муниципального образования.</w:t>
      </w: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u w:val="single"/>
          <w:lang w:eastAsia="zh-CN"/>
        </w:rPr>
      </w:pPr>
      <w:r w:rsidRPr="00C429EF">
        <w:rPr>
          <w:lang w:eastAsia="zh-CN"/>
        </w:rPr>
        <w:t xml:space="preserve">     </w:t>
      </w:r>
      <w:r w:rsidRPr="00C429EF">
        <w:rPr>
          <w:lang w:val="en-US" w:eastAsia="zh-CN"/>
        </w:rPr>
        <w:t>II</w:t>
      </w:r>
      <w:r w:rsidRPr="00C429EF">
        <w:rPr>
          <w:u w:val="single"/>
          <w:lang w:eastAsia="zh-CN"/>
        </w:rPr>
        <w:t>. Перечень и характеристики основных мероприятий муниципальной Программы</w:t>
      </w: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u w:val="single"/>
          <w:lang w:eastAsia="zh-CN"/>
        </w:rPr>
      </w:pPr>
    </w:p>
    <w:p w:rsidR="00C429EF" w:rsidRPr="00C429EF" w:rsidRDefault="00C429EF" w:rsidP="00C429EF">
      <w:pPr>
        <w:ind w:firstLine="360"/>
        <w:contextualSpacing/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Мероприятия, посредством которых планируется осуществлять реализацию муниципальной программы, направлены на реализацию основных задач программы.</w:t>
      </w:r>
    </w:p>
    <w:p w:rsidR="00C429EF" w:rsidRPr="00C429EF" w:rsidRDefault="00C429EF" w:rsidP="00C429EF">
      <w:pPr>
        <w:contextualSpacing/>
        <w:jc w:val="both"/>
        <w:rPr>
          <w:rFonts w:eastAsia="SimSun"/>
          <w:u w:val="single"/>
          <w:lang w:eastAsia="zh-CN"/>
        </w:rPr>
      </w:pPr>
      <w:r w:rsidRPr="00C429EF">
        <w:rPr>
          <w:rFonts w:eastAsia="SimSun"/>
          <w:bCs/>
          <w:u w:val="single"/>
          <w:lang w:eastAsia="zh-CN"/>
        </w:rPr>
        <w:t xml:space="preserve"> Задача 1</w:t>
      </w:r>
      <w:r w:rsidRPr="00C429EF">
        <w:rPr>
          <w:rFonts w:eastAsia="SimSun"/>
          <w:bCs/>
          <w:i/>
          <w:u w:val="single"/>
          <w:lang w:eastAsia="zh-CN"/>
        </w:rPr>
        <w:t>.</w:t>
      </w:r>
      <w:r w:rsidRPr="00C429EF">
        <w:rPr>
          <w:rFonts w:eastAsia="SimSun"/>
          <w:lang w:eastAsia="zh-CN"/>
        </w:rPr>
        <w:t xml:space="preserve"> </w:t>
      </w:r>
      <w:r w:rsidRPr="00C429EF">
        <w:rPr>
          <w:rFonts w:eastAsia="SimSun"/>
          <w:u w:val="single"/>
          <w:lang w:eastAsia="zh-CN"/>
        </w:rPr>
        <w:t>Увеличение площади зеленых насаждений для сохранения благоприятной окружающей среды и условий жизнедеятельности населения.</w:t>
      </w:r>
    </w:p>
    <w:p w:rsidR="00C429EF" w:rsidRPr="00C429EF" w:rsidRDefault="00C429EF" w:rsidP="00C429EF">
      <w:pPr>
        <w:suppressAutoHyphens/>
        <w:jc w:val="both"/>
        <w:textAlignment w:val="baseline"/>
        <w:rPr>
          <w:lang w:eastAsia="zh-CN"/>
        </w:rPr>
      </w:pPr>
      <w:r w:rsidRPr="00C429EF">
        <w:rPr>
          <w:lang w:eastAsia="zh-CN"/>
        </w:rPr>
        <w:t>   На территории МО «Город Адыгейск» существуют искусственно созданные посадки зеленых насаждений в виде отдельных аллей. Для поддержания насаждений в надлежащем фитосанитарном и эстетическом состоянии, сохранения и увеличение зеленых насаждений города для создания благоприятной жизненной среды населения, необходимо осуществлять следующие мероприятия:</w:t>
      </w:r>
    </w:p>
    <w:p w:rsidR="00C429EF" w:rsidRPr="00C429EF" w:rsidRDefault="00C429EF" w:rsidP="00C429EF">
      <w:pPr>
        <w:suppressAutoHyphens/>
        <w:jc w:val="both"/>
        <w:textAlignment w:val="baseline"/>
        <w:rPr>
          <w:lang w:eastAsia="zh-CN"/>
        </w:rPr>
      </w:pPr>
    </w:p>
    <w:p w:rsidR="00C429EF" w:rsidRPr="00C429EF" w:rsidRDefault="00C429EF" w:rsidP="00C429EF">
      <w:pPr>
        <w:suppressAutoHyphens/>
        <w:jc w:val="both"/>
        <w:textAlignment w:val="baseline"/>
        <w:rPr>
          <w:lang w:eastAsia="zh-CN"/>
        </w:rPr>
      </w:pPr>
      <w:r w:rsidRPr="00C429EF">
        <w:rPr>
          <w:lang w:eastAsia="zh-CN"/>
        </w:rPr>
        <w:t xml:space="preserve">            1)Количество высаженных деревьев и декоративных кустарников</w:t>
      </w:r>
    </w:p>
    <w:p w:rsidR="00C429EF" w:rsidRPr="00C429EF" w:rsidRDefault="00C429EF" w:rsidP="00C429EF">
      <w:pPr>
        <w:suppressAutoHyphens/>
        <w:jc w:val="both"/>
        <w:textAlignment w:val="baseline"/>
        <w:rPr>
          <w:lang w:eastAsia="zh-CN"/>
        </w:rPr>
      </w:pPr>
      <w:r w:rsidRPr="00C429EF">
        <w:rPr>
          <w:lang w:eastAsia="zh-CN"/>
        </w:rPr>
        <w:t xml:space="preserve">            2)Количество обустроенных газонов и цветочных клумб.</w:t>
      </w:r>
    </w:p>
    <w:p w:rsidR="00C429EF" w:rsidRPr="00C429EF" w:rsidRDefault="00C429EF" w:rsidP="00C429EF">
      <w:pPr>
        <w:tabs>
          <w:tab w:val="left" w:pos="7369"/>
        </w:tabs>
        <w:suppressAutoHyphens/>
        <w:jc w:val="both"/>
        <w:textAlignment w:val="baseline"/>
        <w:rPr>
          <w:lang w:eastAsia="zh-CN"/>
        </w:rPr>
      </w:pPr>
      <w:r w:rsidRPr="00C429EF">
        <w:rPr>
          <w:highlight w:val="yellow"/>
          <w:lang w:eastAsia="zh-CN"/>
        </w:rPr>
        <w:t xml:space="preserve">            </w:t>
      </w:r>
    </w:p>
    <w:p w:rsidR="00C429EF" w:rsidRPr="00C429EF" w:rsidRDefault="00C429EF" w:rsidP="00C429EF">
      <w:pPr>
        <w:tabs>
          <w:tab w:val="left" w:pos="7369"/>
        </w:tabs>
        <w:suppressAutoHyphens/>
        <w:jc w:val="both"/>
        <w:textAlignment w:val="baseline"/>
        <w:rPr>
          <w:u w:val="single"/>
          <w:lang w:eastAsia="zh-CN"/>
        </w:rPr>
      </w:pPr>
      <w:r w:rsidRPr="00C429EF">
        <w:rPr>
          <w:u w:val="single"/>
          <w:lang w:eastAsia="zh-CN"/>
        </w:rPr>
        <w:t xml:space="preserve">Задача 2. Санитарная очистка территории муниципального образования. </w:t>
      </w:r>
    </w:p>
    <w:p w:rsidR="00C429EF" w:rsidRPr="00C429EF" w:rsidRDefault="00C429EF" w:rsidP="00C429EF">
      <w:pPr>
        <w:tabs>
          <w:tab w:val="left" w:pos="7369"/>
        </w:tabs>
        <w:suppressAutoHyphens/>
        <w:textAlignment w:val="baseline"/>
        <w:rPr>
          <w:lang w:eastAsia="zh-CN"/>
        </w:rPr>
      </w:pPr>
      <w:r w:rsidRPr="00C429EF">
        <w:rPr>
          <w:lang w:eastAsia="zh-CN"/>
        </w:rPr>
        <w:t xml:space="preserve">           Для поддержания чистоты и порядка территории муниципального образования проводятся мероприятия, способствующие охране здоровья населения, окружающей природной среды:</w:t>
      </w:r>
    </w:p>
    <w:p w:rsidR="00C429EF" w:rsidRPr="00C429EF" w:rsidRDefault="00C429EF" w:rsidP="00C429EF">
      <w:pPr>
        <w:tabs>
          <w:tab w:val="left" w:pos="7369"/>
        </w:tabs>
        <w:suppressAutoHyphens/>
        <w:textAlignment w:val="baseline"/>
        <w:rPr>
          <w:lang w:eastAsia="zh-CN"/>
        </w:rPr>
      </w:pPr>
      <w:r w:rsidRPr="00C429EF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C429EF">
        <w:rPr>
          <w:lang w:eastAsia="zh-CN"/>
        </w:rPr>
        <w:t xml:space="preserve">         1)Площадь убираемой территории от бытового мусора.</w:t>
      </w:r>
    </w:p>
    <w:p w:rsidR="00C429EF" w:rsidRPr="00C429EF" w:rsidRDefault="00C429EF" w:rsidP="00C429EF">
      <w:pPr>
        <w:tabs>
          <w:tab w:val="left" w:pos="7369"/>
        </w:tabs>
        <w:suppressAutoHyphens/>
        <w:textAlignment w:val="baseline"/>
        <w:rPr>
          <w:lang w:eastAsia="zh-CN"/>
        </w:rPr>
      </w:pPr>
      <w:r w:rsidRPr="00C429EF">
        <w:rPr>
          <w:lang w:eastAsia="zh-CN"/>
        </w:rPr>
        <w:t xml:space="preserve">           2)Площадь дорог, тротуаров и общественных территорий, убираемых от снега в зимний период.</w:t>
      </w:r>
    </w:p>
    <w:p w:rsidR="00C429EF" w:rsidRPr="00C429EF" w:rsidRDefault="00C429EF" w:rsidP="00C429EF">
      <w:pPr>
        <w:shd w:val="clear" w:color="auto" w:fill="FFFFFF"/>
        <w:suppressAutoHyphens/>
        <w:spacing w:after="121"/>
        <w:jc w:val="center"/>
        <w:textAlignment w:val="baseline"/>
        <w:rPr>
          <w:b/>
          <w:u w:val="single"/>
          <w:lang w:eastAsia="zh-CN"/>
        </w:rPr>
      </w:pPr>
      <w:r w:rsidRPr="00C429EF">
        <w:rPr>
          <w:bCs/>
          <w:u w:val="single"/>
          <w:lang w:eastAsia="zh-CN"/>
        </w:rPr>
        <w:t>Задача 3</w:t>
      </w:r>
      <w:r w:rsidRPr="00C429EF">
        <w:rPr>
          <w:bCs/>
          <w:i/>
          <w:u w:val="single"/>
          <w:lang w:eastAsia="zh-CN"/>
        </w:rPr>
        <w:t xml:space="preserve">. </w:t>
      </w:r>
      <w:r w:rsidRPr="00C429EF">
        <w:rPr>
          <w:bCs/>
          <w:u w:val="single"/>
          <w:lang w:eastAsia="zh-CN"/>
        </w:rPr>
        <w:t>Содержание</w:t>
      </w:r>
      <w:r w:rsidRPr="00C429EF">
        <w:rPr>
          <w:rFonts w:ascii="Times New Roman CYR" w:hAnsi="Times New Roman CYR" w:cs="Times New Roman CYR"/>
          <w:u w:val="single"/>
        </w:rPr>
        <w:t xml:space="preserve"> уличного освещения.</w:t>
      </w:r>
    </w:p>
    <w:p w:rsidR="00C429EF" w:rsidRPr="00C429EF" w:rsidRDefault="00C429EF" w:rsidP="00C429EF">
      <w:pPr>
        <w:suppressAutoHyphens/>
        <w:jc w:val="both"/>
      </w:pPr>
      <w:r w:rsidRPr="00C429EF">
        <w:rPr>
          <w:lang w:eastAsia="zh-CN"/>
        </w:rPr>
        <w:lastRenderedPageBreak/>
        <w:t xml:space="preserve">        </w:t>
      </w:r>
      <w:r w:rsidRPr="00C429EF">
        <w:rPr>
          <w:rFonts w:ascii="Times New Roman CYR" w:hAnsi="Times New Roman CYR" w:cs="Times New Roman CYR"/>
        </w:rPr>
        <w:t xml:space="preserve">Социально важным вопросом благоустройства города остается вопрос улучшения наружного освещения. </w:t>
      </w:r>
      <w:r w:rsidRPr="00C429EF">
        <w:rPr>
          <w:shd w:val="clear" w:color="auto" w:fill="FFFFFF"/>
          <w:lang w:eastAsia="zh-CN"/>
        </w:rPr>
        <w:t>Наружное освещение улиц играет первостепенную роль в восприятии эстетического облика улиц города, площадей, в создании комфортных условий проживания жителей, в обеспечении безопасных условий движения автотранспорта и пешеходов в ночное и вечернее время.</w:t>
      </w:r>
    </w:p>
    <w:p w:rsidR="00C429EF" w:rsidRPr="00C429EF" w:rsidRDefault="00C429EF" w:rsidP="00C429EF">
      <w:pPr>
        <w:suppressAutoHyphens/>
        <w:jc w:val="both"/>
      </w:pPr>
      <w:r w:rsidRPr="00C429EF">
        <w:rPr>
          <w:lang w:eastAsia="zh-CN"/>
        </w:rPr>
        <w:t xml:space="preserve">        </w:t>
      </w:r>
      <w:r w:rsidRPr="00C429EF">
        <w:t xml:space="preserve">Техническое состояние сетей наружного освещения, а также опыт эксплуатации изношенных сетей и оборудования подтверждают необходимость проведения мероприятий по содержанию и ремонту уличного освещения: </w:t>
      </w:r>
    </w:p>
    <w:p w:rsidR="00C429EF" w:rsidRPr="00C429EF" w:rsidRDefault="00C429EF" w:rsidP="00C429EF">
      <w:pPr>
        <w:suppressAutoHyphens/>
        <w:jc w:val="both"/>
        <w:rPr>
          <w:bCs/>
          <w:lang w:eastAsia="zh-CN"/>
        </w:rPr>
      </w:pPr>
      <w:r w:rsidRPr="00C429EF">
        <w:t xml:space="preserve">       </w:t>
      </w:r>
      <w:r w:rsidRPr="00C429EF">
        <w:rPr>
          <w:bCs/>
          <w:lang w:eastAsia="zh-CN"/>
        </w:rPr>
        <w:t>1)Количество установленных светильников.</w:t>
      </w:r>
    </w:p>
    <w:p w:rsidR="00C429EF" w:rsidRPr="00C429EF" w:rsidRDefault="00C429EF" w:rsidP="00C429EF">
      <w:pPr>
        <w:suppressAutoHyphens/>
        <w:jc w:val="both"/>
        <w:rPr>
          <w:bCs/>
          <w:lang w:eastAsia="zh-CN"/>
        </w:rPr>
      </w:pPr>
      <w:r w:rsidRPr="00C429EF">
        <w:rPr>
          <w:bCs/>
          <w:lang w:eastAsia="zh-CN"/>
        </w:rPr>
        <w:t xml:space="preserve">       2)Количество израсходованной электроэнергии.</w:t>
      </w:r>
    </w:p>
    <w:p w:rsidR="00C429EF" w:rsidRPr="00C429EF" w:rsidRDefault="00C429EF" w:rsidP="00130913">
      <w:pPr>
        <w:suppressAutoHyphens/>
        <w:jc w:val="both"/>
        <w:rPr>
          <w:u w:val="single"/>
        </w:rPr>
      </w:pPr>
      <w:r w:rsidRPr="00C429EF">
        <w:rPr>
          <w:bCs/>
          <w:lang w:eastAsia="zh-CN"/>
        </w:rPr>
        <w:t xml:space="preserve">       </w:t>
      </w:r>
      <w:r w:rsidRPr="00C429EF">
        <w:rPr>
          <w:u w:val="single"/>
          <w:lang w:eastAsia="zh-CN"/>
        </w:rPr>
        <w:t>Задача 4.</w:t>
      </w:r>
      <w:r w:rsidRPr="00C429EF">
        <w:t xml:space="preserve">  </w:t>
      </w:r>
      <w:r w:rsidRPr="00C429EF">
        <w:rPr>
          <w:u w:val="single"/>
        </w:rPr>
        <w:t>Организация содержания мест захоронения</w:t>
      </w:r>
    </w:p>
    <w:p w:rsidR="00C429EF" w:rsidRPr="00C429EF" w:rsidRDefault="00C429EF" w:rsidP="00C429EF">
      <w:pPr>
        <w:suppressAutoHyphens/>
        <w:rPr>
          <w:lang w:eastAsia="zh-CN"/>
        </w:rPr>
      </w:pPr>
      <w:r w:rsidRPr="00C429EF">
        <w:t xml:space="preserve">        </w:t>
      </w:r>
      <w:r w:rsidRPr="00C429EF">
        <w:rPr>
          <w:lang w:eastAsia="zh-CN"/>
        </w:rPr>
        <w:t>На территории муниципального образования «Город Адыгейск» расположено 6 кладбищ,</w:t>
      </w:r>
      <w:r w:rsidRPr="00C429EF">
        <w:t xml:space="preserve"> общей площадью 39,5 га</w:t>
      </w:r>
      <w:r w:rsidRPr="00C429EF">
        <w:rPr>
          <w:lang w:eastAsia="zh-CN"/>
        </w:rPr>
        <w:t xml:space="preserve">. В соответствии с полномочиями органов местного самоуправления </w:t>
      </w:r>
      <w:r w:rsidRPr="00C429EF">
        <w:rPr>
          <w:spacing w:val="2"/>
          <w:lang w:eastAsia="zh-CN"/>
        </w:rPr>
        <w:t>перед Администрацией муниципального образования</w:t>
      </w:r>
      <w:r w:rsidRPr="00C429EF">
        <w:rPr>
          <w:lang w:eastAsia="zh-CN"/>
        </w:rPr>
        <w:t xml:space="preserve"> стоит задача по содержанию кладбищ в надлежащем санитарном состоянии, отвечающем установленным санитарным нормам и правилам. </w:t>
      </w:r>
    </w:p>
    <w:p w:rsidR="00C429EF" w:rsidRPr="00C429EF" w:rsidRDefault="00C429EF" w:rsidP="00C429EF">
      <w:pPr>
        <w:suppressAutoHyphens/>
        <w:jc w:val="both"/>
        <w:rPr>
          <w:spacing w:val="2"/>
          <w:lang w:eastAsia="zh-CN"/>
        </w:rPr>
      </w:pPr>
      <w:r w:rsidRPr="00C429EF">
        <w:rPr>
          <w:spacing w:val="2"/>
          <w:lang w:eastAsia="zh-CN"/>
        </w:rPr>
        <w:t>В целях создания комфортных условий для посещения населением мест захоронения необходимо выполнение следующих мероприятий:</w:t>
      </w:r>
    </w:p>
    <w:p w:rsidR="00C429EF" w:rsidRPr="00C429EF" w:rsidRDefault="00C429EF" w:rsidP="00C429EF">
      <w:pPr>
        <w:suppressAutoHyphens/>
        <w:jc w:val="both"/>
        <w:rPr>
          <w:spacing w:val="2"/>
          <w:lang w:eastAsia="zh-CN"/>
        </w:rPr>
      </w:pPr>
      <w:r w:rsidRPr="00C429EF">
        <w:rPr>
          <w:spacing w:val="2"/>
          <w:lang w:eastAsia="zh-CN"/>
        </w:rPr>
        <w:t xml:space="preserve">        1)Площадь убираемой территории мест захоронения.</w:t>
      </w:r>
    </w:p>
    <w:p w:rsidR="00C429EF" w:rsidRPr="00C429EF" w:rsidRDefault="00C429EF" w:rsidP="00C429EF">
      <w:pPr>
        <w:suppressAutoHyphens/>
        <w:jc w:val="both"/>
        <w:rPr>
          <w:bCs/>
          <w:lang w:eastAsia="zh-CN"/>
        </w:rPr>
      </w:pPr>
      <w:r w:rsidRPr="00C429EF">
        <w:rPr>
          <w:spacing w:val="2"/>
          <w:lang w:eastAsia="zh-CN"/>
        </w:rPr>
        <w:t xml:space="preserve">        2)Площадь окашиваемой территории от сорной растительности.</w:t>
      </w:r>
    </w:p>
    <w:p w:rsidR="00C429EF" w:rsidRPr="00C429EF" w:rsidRDefault="00C429EF" w:rsidP="00130913">
      <w:pPr>
        <w:suppressAutoHyphens/>
        <w:jc w:val="both"/>
        <w:textAlignment w:val="baseline"/>
        <w:rPr>
          <w:u w:val="single"/>
          <w:lang w:eastAsia="zh-CN"/>
        </w:rPr>
      </w:pPr>
      <w:r w:rsidRPr="00C429EF">
        <w:rPr>
          <w:bCs/>
          <w:lang w:eastAsia="zh-CN"/>
        </w:rPr>
        <w:t xml:space="preserve">        </w:t>
      </w:r>
      <w:r w:rsidRPr="00C429EF">
        <w:rPr>
          <w:u w:val="single"/>
          <w:lang w:eastAsia="zh-CN"/>
        </w:rPr>
        <w:t>Задача 5.</w:t>
      </w:r>
      <w:r w:rsidRPr="00C429EF">
        <w:rPr>
          <w:lang w:eastAsia="zh-CN"/>
        </w:rPr>
        <w:t xml:space="preserve">  </w:t>
      </w:r>
      <w:r w:rsidRPr="00C429EF">
        <w:rPr>
          <w:u w:val="single"/>
          <w:lang w:eastAsia="zh-CN"/>
        </w:rPr>
        <w:t>Улучшение условий проживания граждан в многоквартирных домах.</w:t>
      </w:r>
    </w:p>
    <w:p w:rsidR="00C429EF" w:rsidRPr="00C429EF" w:rsidRDefault="00C429EF" w:rsidP="00C429EF">
      <w:pPr>
        <w:suppressAutoHyphens/>
        <w:jc w:val="both"/>
        <w:textAlignment w:val="baseline"/>
        <w:rPr>
          <w:u w:val="single"/>
          <w:lang w:eastAsia="zh-CN"/>
        </w:rPr>
      </w:pPr>
      <w:r w:rsidRPr="00C429EF">
        <w:rPr>
          <w:lang w:eastAsia="zh-CN"/>
        </w:rPr>
        <w:t xml:space="preserve">          В целях проведения капитального ремонта для повышения комфортных условий граждан, проживающих в многоквартирных домах, являющихся муниципальной собственностью, необходимо осуществить </w:t>
      </w:r>
      <w:r w:rsidRPr="00C429EF">
        <w:rPr>
          <w:u w:val="single"/>
          <w:lang w:eastAsia="zh-CN"/>
        </w:rPr>
        <w:t xml:space="preserve">      </w:t>
      </w:r>
    </w:p>
    <w:p w:rsidR="00C429EF" w:rsidRPr="00C429EF" w:rsidRDefault="00C429EF" w:rsidP="00C429EF">
      <w:pPr>
        <w:suppressAutoHyphens/>
        <w:jc w:val="both"/>
        <w:textAlignment w:val="baseline"/>
        <w:rPr>
          <w:lang w:eastAsia="zh-CN"/>
        </w:rPr>
      </w:pPr>
      <w:r w:rsidRPr="00C429EF">
        <w:rPr>
          <w:lang w:eastAsia="zh-CN"/>
        </w:rPr>
        <w:t>мероприятие: Перечисление средств на расчетный счет Адыгейского Республиканского фонда капитального ремонта общего имущества МКД.</w:t>
      </w: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u w:val="single"/>
          <w:lang w:eastAsia="zh-CN"/>
        </w:rPr>
      </w:pPr>
      <w:r w:rsidRPr="00C429EF">
        <w:rPr>
          <w:u w:val="single"/>
          <w:lang w:val="en-US" w:eastAsia="zh-CN"/>
        </w:rPr>
        <w:t>III</w:t>
      </w:r>
      <w:r w:rsidRPr="00C429EF">
        <w:rPr>
          <w:u w:val="single"/>
          <w:lang w:eastAsia="zh-CN"/>
        </w:rPr>
        <w:t>. Информация о финансовом обеспечении   муниципальной     Программы.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Общий объем финансирования Программы составляет </w:t>
      </w:r>
      <w:r w:rsidR="00130913">
        <w:rPr>
          <w:rFonts w:eastAsia="SimSun"/>
          <w:lang w:eastAsia="zh-CN"/>
        </w:rPr>
        <w:t xml:space="preserve">75405,0 </w:t>
      </w:r>
      <w:r w:rsidRPr="00C429EF">
        <w:rPr>
          <w:rFonts w:eastAsia="SimSun"/>
          <w:lang w:eastAsia="zh-CN"/>
        </w:rPr>
        <w:t>тыс. руб., в том числе средства бюджета муниципального образования 75405,0 тыс. руб.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2023 год – </w:t>
      </w:r>
      <w:r w:rsidR="002B1A4B" w:rsidRPr="002B1A4B">
        <w:rPr>
          <w:rFonts w:eastAsia="SimSun"/>
          <w:lang w:eastAsia="zh-CN"/>
        </w:rPr>
        <w:t>29265,8</w:t>
      </w:r>
      <w:r w:rsidR="002B1A4B">
        <w:rPr>
          <w:rFonts w:eastAsia="SimSun"/>
          <w:lang w:eastAsia="zh-CN"/>
        </w:rPr>
        <w:t xml:space="preserve">0 </w:t>
      </w:r>
      <w:r w:rsidRPr="00C429EF">
        <w:rPr>
          <w:rFonts w:eastAsia="SimSun"/>
          <w:lang w:eastAsia="zh-CN"/>
        </w:rPr>
        <w:t>тыс.</w:t>
      </w:r>
      <w:r w:rsidR="00130913">
        <w:rPr>
          <w:rFonts w:eastAsia="SimSun"/>
          <w:lang w:eastAsia="zh-CN"/>
        </w:rPr>
        <w:t xml:space="preserve"> </w:t>
      </w:r>
      <w:r w:rsidRPr="00C429EF">
        <w:rPr>
          <w:rFonts w:eastAsia="SimSun"/>
          <w:lang w:eastAsia="zh-CN"/>
        </w:rPr>
        <w:t>руб</w:t>
      </w:r>
      <w:r w:rsidR="00130913">
        <w:rPr>
          <w:rFonts w:eastAsia="SimSun"/>
          <w:lang w:eastAsia="zh-CN"/>
        </w:rPr>
        <w:t>.</w:t>
      </w:r>
      <w:r w:rsidRPr="00C429EF">
        <w:rPr>
          <w:rFonts w:eastAsia="SimSun"/>
          <w:lang w:eastAsia="zh-CN"/>
        </w:rPr>
        <w:t>;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2024 год – 2</w:t>
      </w:r>
      <w:r w:rsidR="002B1A4B">
        <w:rPr>
          <w:rFonts w:eastAsia="SimSun"/>
          <w:lang w:eastAsia="zh-CN"/>
        </w:rPr>
        <w:t>382</w:t>
      </w:r>
      <w:r w:rsidRPr="00C429EF">
        <w:rPr>
          <w:rFonts w:eastAsia="SimSun"/>
          <w:lang w:eastAsia="zh-CN"/>
        </w:rPr>
        <w:t>5,0</w:t>
      </w:r>
      <w:r w:rsidR="002B1A4B">
        <w:rPr>
          <w:rFonts w:eastAsia="SimSun"/>
          <w:lang w:eastAsia="zh-CN"/>
        </w:rPr>
        <w:t>0</w:t>
      </w:r>
      <w:r w:rsidRPr="00C429EF">
        <w:rPr>
          <w:rFonts w:eastAsia="SimSun"/>
          <w:lang w:eastAsia="zh-CN"/>
        </w:rPr>
        <w:t xml:space="preserve"> тыс. руб</w:t>
      </w:r>
      <w:r w:rsidR="00130913">
        <w:rPr>
          <w:rFonts w:eastAsia="SimSun"/>
          <w:lang w:eastAsia="zh-CN"/>
        </w:rPr>
        <w:t>.</w:t>
      </w:r>
      <w:r w:rsidRPr="00C429EF">
        <w:rPr>
          <w:rFonts w:eastAsia="SimSun"/>
          <w:lang w:eastAsia="zh-CN"/>
        </w:rPr>
        <w:t>;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2025 год – 2</w:t>
      </w:r>
      <w:r w:rsidR="002B1A4B">
        <w:rPr>
          <w:rFonts w:eastAsia="SimSun"/>
          <w:lang w:eastAsia="zh-CN"/>
        </w:rPr>
        <w:t>2314,20</w:t>
      </w:r>
      <w:r w:rsidRPr="00C429EF">
        <w:rPr>
          <w:rFonts w:eastAsia="SimSun"/>
          <w:lang w:eastAsia="zh-CN"/>
        </w:rPr>
        <w:t xml:space="preserve"> тыс. руб.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Объем расходов на осуществление мероприятий муниципальной программы может ежегодно уточняться на основе эффективности реализации муниципальной программы. </w:t>
      </w:r>
    </w:p>
    <w:p w:rsidR="00C429EF" w:rsidRPr="00C429EF" w:rsidRDefault="00C429EF" w:rsidP="00C429EF">
      <w:pPr>
        <w:jc w:val="both"/>
        <w:rPr>
          <w:rFonts w:eastAsia="SimSun"/>
          <w:lang w:eastAsia="zh-CN"/>
        </w:rPr>
      </w:pPr>
      <w:r w:rsidRPr="00C429EF">
        <w:rPr>
          <w:rFonts w:eastAsia="SimSun"/>
          <w:lang w:eastAsia="zh-CN"/>
        </w:rPr>
        <w:t xml:space="preserve">         Информация о ресурсном обеспечении муниципальной программы представлена в </w:t>
      </w:r>
      <w:r w:rsidRPr="00C429EF">
        <w:rPr>
          <w:rFonts w:eastAsia="SimSun"/>
          <w:u w:val="single"/>
          <w:lang w:eastAsia="zh-CN"/>
        </w:rPr>
        <w:t xml:space="preserve">приложении № </w:t>
      </w:r>
      <w:r w:rsidR="00C74FB9">
        <w:rPr>
          <w:rFonts w:eastAsia="SimSun"/>
          <w:u w:val="single"/>
          <w:lang w:eastAsia="zh-CN"/>
        </w:rPr>
        <w:t>3</w:t>
      </w:r>
      <w:r w:rsidRPr="00C429EF">
        <w:rPr>
          <w:rFonts w:eastAsia="SimSun"/>
          <w:lang w:eastAsia="zh-CN"/>
        </w:rPr>
        <w:t xml:space="preserve"> к муниципальной Программе.</w:t>
      </w:r>
    </w:p>
    <w:p w:rsidR="00130913" w:rsidRPr="00C74FB9" w:rsidRDefault="00130913" w:rsidP="00C429EF">
      <w:pPr>
        <w:widowControl w:val="0"/>
        <w:suppressAutoHyphens/>
        <w:autoSpaceDE w:val="0"/>
        <w:jc w:val="center"/>
        <w:rPr>
          <w:u w:val="single"/>
          <w:lang w:eastAsia="zh-CN"/>
        </w:rPr>
      </w:pP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u w:val="single"/>
          <w:lang w:eastAsia="zh-CN"/>
        </w:rPr>
      </w:pPr>
      <w:r w:rsidRPr="00C429EF">
        <w:rPr>
          <w:u w:val="single"/>
          <w:lang w:val="en-US" w:eastAsia="zh-CN"/>
        </w:rPr>
        <w:t>IV</w:t>
      </w:r>
      <w:r w:rsidRPr="00C429EF">
        <w:rPr>
          <w:u w:val="single"/>
          <w:lang w:eastAsia="zh-CN"/>
        </w:rPr>
        <w:t>.План реализации муниципальной программы на очередной финансовый год и плановый период.</w:t>
      </w:r>
    </w:p>
    <w:p w:rsidR="00C429EF" w:rsidRPr="00C429EF" w:rsidRDefault="00C429EF" w:rsidP="00C429EF">
      <w:pPr>
        <w:ind w:left="-142"/>
        <w:contextualSpacing/>
        <w:jc w:val="both"/>
        <w:rPr>
          <w:b/>
          <w:lang w:eastAsia="zh-CN"/>
        </w:rPr>
      </w:pPr>
      <w:r w:rsidRPr="00C429EF">
        <w:rPr>
          <w:rFonts w:eastAsia="SimSun"/>
          <w:lang w:eastAsia="zh-CN"/>
        </w:rPr>
        <w:t xml:space="preserve">         План реализации муниципальной программы на </w:t>
      </w:r>
      <w:r w:rsidR="00130913">
        <w:rPr>
          <w:rFonts w:eastAsia="SimSun"/>
          <w:lang w:eastAsia="zh-CN"/>
        </w:rPr>
        <w:t xml:space="preserve">отчетный </w:t>
      </w:r>
      <w:r w:rsidRPr="00C429EF">
        <w:rPr>
          <w:rFonts w:eastAsia="SimSun"/>
          <w:lang w:eastAsia="zh-CN"/>
        </w:rPr>
        <w:t>2023 финансовый год и плановый период до 2025 года разработан исходя из целей и задач данной программы.</w:t>
      </w:r>
    </w:p>
    <w:p w:rsidR="00C429EF" w:rsidRDefault="00C429EF" w:rsidP="00C429EF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C429EF">
        <w:rPr>
          <w:lang w:eastAsia="zh-CN"/>
        </w:rPr>
        <w:t xml:space="preserve">План реализации муниципальной Программы на очередной финансовый год и плановый период представлен в </w:t>
      </w:r>
      <w:r w:rsidRPr="00C429EF">
        <w:rPr>
          <w:u w:val="single"/>
          <w:lang w:eastAsia="zh-CN"/>
        </w:rPr>
        <w:t xml:space="preserve">приложении № </w:t>
      </w:r>
      <w:r w:rsidR="00C74FB9">
        <w:rPr>
          <w:u w:val="single"/>
          <w:lang w:eastAsia="zh-CN"/>
        </w:rPr>
        <w:t>4</w:t>
      </w:r>
      <w:r w:rsidRPr="00C429EF">
        <w:rPr>
          <w:lang w:eastAsia="zh-CN"/>
        </w:rPr>
        <w:t>.</w:t>
      </w:r>
    </w:p>
    <w:p w:rsidR="00130913" w:rsidRDefault="00130913" w:rsidP="00C429EF">
      <w:pPr>
        <w:widowControl w:val="0"/>
        <w:suppressAutoHyphens/>
        <w:autoSpaceDE w:val="0"/>
        <w:ind w:firstLine="540"/>
        <w:jc w:val="both"/>
        <w:rPr>
          <w:lang w:eastAsia="zh-CN"/>
        </w:rPr>
      </w:pPr>
    </w:p>
    <w:p w:rsidR="00130913" w:rsidRDefault="00130913" w:rsidP="0013091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И. о. начальника отдела ЖКХ</w:t>
      </w:r>
    </w:p>
    <w:p w:rsidR="00130913" w:rsidRDefault="00130913" w:rsidP="0013091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и благоустройства администрации муниципального </w:t>
      </w:r>
    </w:p>
    <w:p w:rsidR="00130913" w:rsidRDefault="00130913" w:rsidP="0013091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образования «Город Адыгейск»                                                            Р.К. Пчегатлук</w:t>
      </w:r>
    </w:p>
    <w:p w:rsidR="00130913" w:rsidRDefault="00130913" w:rsidP="00130913">
      <w:pPr>
        <w:widowControl w:val="0"/>
        <w:suppressAutoHyphens/>
        <w:autoSpaceDE w:val="0"/>
        <w:rPr>
          <w:lang w:eastAsia="zh-CN"/>
        </w:rPr>
      </w:pPr>
    </w:p>
    <w:p w:rsidR="00404C6A" w:rsidRDefault="00130913" w:rsidP="0013091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Управляющий делами, начальник</w:t>
      </w:r>
      <w:r w:rsidR="00404C6A">
        <w:rPr>
          <w:lang w:eastAsia="zh-CN"/>
        </w:rPr>
        <w:t xml:space="preserve"> отдела </w:t>
      </w:r>
    </w:p>
    <w:p w:rsidR="00404C6A" w:rsidRDefault="00404C6A" w:rsidP="0013091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по организационным вопросам и работе </w:t>
      </w:r>
    </w:p>
    <w:p w:rsidR="00404C6A" w:rsidRDefault="00404C6A" w:rsidP="0013091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с населением администрации</w:t>
      </w:r>
    </w:p>
    <w:p w:rsidR="00130913" w:rsidRDefault="00404C6A" w:rsidP="0013091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муниципального образования «Город Адыгейск»</w:t>
      </w:r>
      <w:r w:rsidR="00130913">
        <w:rPr>
          <w:lang w:eastAsia="zh-CN"/>
        </w:rPr>
        <w:t xml:space="preserve">                                С.Ш. Нагаюк</w:t>
      </w:r>
    </w:p>
    <w:p w:rsidR="00130913" w:rsidRDefault="00130913" w:rsidP="00130913">
      <w:pPr>
        <w:widowControl w:val="0"/>
        <w:suppressAutoHyphens/>
        <w:autoSpaceDE w:val="0"/>
        <w:rPr>
          <w:lang w:eastAsia="zh-CN"/>
        </w:rPr>
      </w:pPr>
    </w:p>
    <w:p w:rsidR="00C429EF" w:rsidRPr="00C429EF" w:rsidRDefault="00C429EF" w:rsidP="00C429EF">
      <w:pPr>
        <w:widowControl w:val="0"/>
        <w:suppressAutoHyphens/>
        <w:autoSpaceDE w:val="0"/>
        <w:rPr>
          <w:lang w:eastAsia="zh-CN"/>
        </w:rPr>
      </w:pPr>
    </w:p>
    <w:p w:rsidR="00C429EF" w:rsidRDefault="00C429EF" w:rsidP="00C429EF">
      <w:pPr>
        <w:framePr w:w="4958" w:wrap="auto" w:hAnchor="text" w:x="5812"/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130913" w:rsidRDefault="00130913" w:rsidP="00C429EF">
      <w:pPr>
        <w:framePr w:w="4958" w:wrap="auto" w:hAnchor="text" w:x="5812"/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130913" w:rsidRPr="00C429EF" w:rsidRDefault="00130913" w:rsidP="00C429EF">
      <w:pPr>
        <w:framePr w:w="4958" w:wrap="auto" w:hAnchor="text" w:x="5812"/>
        <w:widowControl w:val="0"/>
        <w:suppressAutoHyphens/>
        <w:autoSpaceDE w:val="0"/>
        <w:rPr>
          <w:sz w:val="28"/>
          <w:szCs w:val="28"/>
          <w:lang w:eastAsia="zh-CN"/>
        </w:rPr>
        <w:sectPr w:rsidR="00130913" w:rsidRPr="00C429EF" w:rsidSect="00130913">
          <w:pgSz w:w="11906" w:h="16838"/>
          <w:pgMar w:top="851" w:right="1134" w:bottom="1134" w:left="1701" w:header="567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066"/>
        <w:gridCol w:w="5196"/>
      </w:tblGrid>
      <w:tr w:rsidR="00C429EF" w:rsidRPr="00C429EF" w:rsidTr="0009216E">
        <w:trPr>
          <w:trHeight w:val="992"/>
        </w:trPr>
        <w:tc>
          <w:tcPr>
            <w:tcW w:w="4066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</w:p>
        </w:tc>
        <w:tc>
          <w:tcPr>
            <w:tcW w:w="5196" w:type="dxa"/>
            <w:shd w:val="clear" w:color="auto" w:fill="auto"/>
          </w:tcPr>
          <w:p w:rsidR="00C429EF" w:rsidRPr="00C429EF" w:rsidRDefault="00C429EF" w:rsidP="00C429EF">
            <w:pPr>
              <w:suppressLineNumbers/>
              <w:suppressAutoHyphens/>
              <w:jc w:val="center"/>
              <w:rPr>
                <w:lang w:eastAsia="zh-CN"/>
              </w:rPr>
            </w:pPr>
            <w:r w:rsidRPr="00C429EF">
              <w:rPr>
                <w:sz w:val="22"/>
                <w:szCs w:val="22"/>
                <w:lang w:eastAsia="zh-CN"/>
              </w:rPr>
              <w:t xml:space="preserve">Приложение </w:t>
            </w:r>
            <w:r w:rsidR="00C74FB9">
              <w:rPr>
                <w:sz w:val="22"/>
                <w:szCs w:val="22"/>
                <w:lang w:eastAsia="zh-CN"/>
              </w:rPr>
              <w:t>1</w:t>
            </w:r>
          </w:p>
          <w:p w:rsidR="00C429EF" w:rsidRPr="00C429EF" w:rsidRDefault="00C429EF" w:rsidP="00C429EF">
            <w:pPr>
              <w:suppressLineNumbers/>
              <w:suppressAutoHyphens/>
              <w:jc w:val="center"/>
              <w:rPr>
                <w:lang w:eastAsia="zh-CN"/>
              </w:rPr>
            </w:pPr>
            <w:r w:rsidRPr="00C429EF">
              <w:rPr>
                <w:sz w:val="22"/>
                <w:szCs w:val="22"/>
                <w:lang w:eastAsia="zh-CN"/>
              </w:rPr>
              <w:t>к   Программе «Благоустройство муниципального образования «Город Адыгейск» на 2023-2025 годы</w:t>
            </w:r>
          </w:p>
          <w:p w:rsidR="00C429EF" w:rsidRPr="00C429EF" w:rsidRDefault="0009216E" w:rsidP="00C429EF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429EF">
              <w:rPr>
                <w:sz w:val="20"/>
                <w:szCs w:val="20"/>
                <w:u w:val="single"/>
                <w:lang w:eastAsia="zh-CN"/>
              </w:rPr>
              <w:t xml:space="preserve">от </w:t>
            </w:r>
            <w:r>
              <w:rPr>
                <w:sz w:val="20"/>
                <w:szCs w:val="20"/>
                <w:u w:val="single"/>
                <w:lang w:eastAsia="zh-CN"/>
              </w:rPr>
              <w:t xml:space="preserve"> 29.12.2023 № 494</w:t>
            </w:r>
          </w:p>
        </w:tc>
      </w:tr>
    </w:tbl>
    <w:p w:rsidR="00C429EF" w:rsidRPr="00C429EF" w:rsidRDefault="00C429EF" w:rsidP="00C429EF">
      <w:pPr>
        <w:shd w:val="clear" w:color="auto" w:fill="FFFFFF"/>
        <w:suppressAutoHyphens/>
        <w:spacing w:line="240" w:lineRule="atLeast"/>
        <w:jc w:val="both"/>
        <w:textAlignment w:val="baseline"/>
        <w:rPr>
          <w:sz w:val="28"/>
          <w:szCs w:val="28"/>
          <w:lang w:eastAsia="zh-CN"/>
        </w:rPr>
      </w:pPr>
      <w:r w:rsidRPr="00C429EF">
        <w:rPr>
          <w:sz w:val="28"/>
          <w:szCs w:val="28"/>
          <w:lang w:eastAsia="zh-CN"/>
        </w:rPr>
        <w:t xml:space="preserve">      </w:t>
      </w:r>
    </w:p>
    <w:p w:rsidR="00C429EF" w:rsidRPr="00C429EF" w:rsidRDefault="00C429EF" w:rsidP="00C429EF">
      <w:pPr>
        <w:shd w:val="clear" w:color="auto" w:fill="FFFFFF"/>
        <w:suppressAutoHyphens/>
        <w:spacing w:line="240" w:lineRule="atLeast"/>
        <w:jc w:val="both"/>
        <w:textAlignment w:val="baseline"/>
        <w:rPr>
          <w:sz w:val="28"/>
          <w:szCs w:val="28"/>
          <w:lang w:eastAsia="zh-CN"/>
        </w:rPr>
      </w:pPr>
    </w:p>
    <w:p w:rsidR="00C429EF" w:rsidRPr="00C429EF" w:rsidRDefault="00C429EF" w:rsidP="00C429EF">
      <w:pPr>
        <w:shd w:val="clear" w:color="auto" w:fill="FFFFFF"/>
        <w:suppressAutoHyphens/>
        <w:spacing w:line="240" w:lineRule="atLeast"/>
        <w:jc w:val="both"/>
        <w:textAlignment w:val="baseline"/>
        <w:rPr>
          <w:sz w:val="28"/>
          <w:szCs w:val="28"/>
          <w:u w:val="single"/>
          <w:lang w:eastAsia="zh-CN"/>
        </w:rPr>
      </w:pPr>
      <w:r w:rsidRPr="00C429EF">
        <w:rPr>
          <w:sz w:val="28"/>
          <w:szCs w:val="28"/>
          <w:lang w:eastAsia="zh-CN"/>
        </w:rPr>
        <w:t xml:space="preserve">           </w:t>
      </w:r>
      <w:r w:rsidRPr="00C429EF">
        <w:rPr>
          <w:sz w:val="22"/>
          <w:szCs w:val="28"/>
          <w:u w:val="single"/>
          <w:lang w:eastAsia="zh-CN"/>
        </w:rPr>
        <w:t>Методика расчета целевых показателей (индикаторов) Программы</w:t>
      </w:r>
    </w:p>
    <w:p w:rsidR="00C429EF" w:rsidRPr="00C429EF" w:rsidRDefault="00C429EF" w:rsidP="00C429EF">
      <w:pPr>
        <w:shd w:val="clear" w:color="auto" w:fill="FFFFFF"/>
        <w:suppressAutoHyphens/>
        <w:spacing w:line="240" w:lineRule="atLeast"/>
        <w:jc w:val="both"/>
        <w:textAlignment w:val="baseline"/>
        <w:rPr>
          <w:sz w:val="28"/>
          <w:szCs w:val="28"/>
          <w:lang w:eastAsia="zh-C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45"/>
        <w:gridCol w:w="3685"/>
      </w:tblGrid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Наименование целевого показателя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Методика расчета целевого показателя/индикатора</w:t>
            </w:r>
          </w:p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Количество высаженных деревьев и декоративных кустарников, шт.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 xml:space="preserve">       Отчет исполнителя работ</w:t>
            </w: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Количество обустроенных газонов и цветочных клумб, кв.м.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Площадь убираемой территории от бытового мусора, тыс. кв.м.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rFonts w:ascii="Times New Roman CYR" w:hAnsi="Times New Roman CYR" w:cs="Times New Roman CYR"/>
              </w:rPr>
              <w:t>Площадь дорог, тротуаров и общественных территорий, убираемых от снега в зимний период</w:t>
            </w:r>
            <w:r w:rsidRPr="00C429EF">
              <w:rPr>
                <w:spacing w:val="2"/>
                <w:shd w:val="clear" w:color="auto" w:fill="FFFFFF"/>
                <w:lang w:eastAsia="zh-CN"/>
              </w:rPr>
              <w:t>, тыс. кв.м.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Количество светильников, шт.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</w:pPr>
            <w:r w:rsidRPr="00C429EF">
              <w:t xml:space="preserve">Количество израсходованной электроэнергии, </w:t>
            </w:r>
            <w:r w:rsidRPr="00C429EF">
              <w:rPr>
                <w:rFonts w:eastAsia="SimSun"/>
                <w:lang w:eastAsia="zh-CN"/>
              </w:rPr>
              <w:t>кВт/ч.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</w:pPr>
            <w:r w:rsidRPr="00C429EF">
              <w:t>Площадь убираемой территории мест захоронения, тыс. кв.м.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</w:tr>
      <w:tr w:rsidR="00C429EF" w:rsidRPr="00C429EF" w:rsidTr="0009216E">
        <w:tc>
          <w:tcPr>
            <w:tcW w:w="568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textAlignment w:val="baseline"/>
            </w:pPr>
            <w:r w:rsidRPr="00C429EF">
              <w:t>Площадь окашиваемой территории от сорной растительности, тыс. кв.м.</w:t>
            </w:r>
          </w:p>
        </w:tc>
        <w:tc>
          <w:tcPr>
            <w:tcW w:w="36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spacing w:line="240" w:lineRule="atLeast"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</w:tr>
    </w:tbl>
    <w:p w:rsidR="00C429EF" w:rsidRPr="00C429EF" w:rsidRDefault="00C429EF" w:rsidP="00C429EF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C429EF" w:rsidRPr="00C429EF" w:rsidRDefault="00C429EF" w:rsidP="00C429EF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130913" w:rsidRPr="00404C6A" w:rsidRDefault="00130913" w:rsidP="00130913">
      <w:pPr>
        <w:widowControl w:val="0"/>
        <w:suppressAutoHyphens/>
        <w:autoSpaceDE w:val="0"/>
        <w:rPr>
          <w:lang w:eastAsia="zh-CN"/>
        </w:rPr>
      </w:pPr>
      <w:bookmarkStart w:id="2" w:name="_Hlk155961364"/>
      <w:r w:rsidRPr="00404C6A">
        <w:rPr>
          <w:lang w:eastAsia="zh-CN"/>
        </w:rPr>
        <w:t>И.о. начальника отдела ЖКХ</w:t>
      </w:r>
    </w:p>
    <w:p w:rsidR="00130913" w:rsidRPr="00404C6A" w:rsidRDefault="00130913" w:rsidP="00130913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 xml:space="preserve">и благоустройства </w:t>
      </w:r>
      <w:r w:rsidR="00404C6A">
        <w:rPr>
          <w:lang w:eastAsia="zh-CN"/>
        </w:rPr>
        <w:t xml:space="preserve">                             </w:t>
      </w:r>
      <w:r w:rsidRPr="00404C6A">
        <w:rPr>
          <w:lang w:eastAsia="zh-CN"/>
        </w:rPr>
        <w:t xml:space="preserve">                                                                Р.К. Пчегатлук</w:t>
      </w:r>
    </w:p>
    <w:p w:rsidR="00130913" w:rsidRPr="00404C6A" w:rsidRDefault="00130913" w:rsidP="00130913">
      <w:pPr>
        <w:widowControl w:val="0"/>
        <w:suppressAutoHyphens/>
        <w:autoSpaceDE w:val="0"/>
        <w:rPr>
          <w:lang w:eastAsia="zh-CN"/>
        </w:rPr>
      </w:pPr>
      <w:bookmarkStart w:id="3" w:name="_Hlk155960908"/>
      <w:r w:rsidRPr="00404C6A">
        <w:rPr>
          <w:lang w:eastAsia="zh-CN"/>
        </w:rPr>
        <w:t xml:space="preserve">администрации муниципального </w:t>
      </w:r>
    </w:p>
    <w:p w:rsidR="00130913" w:rsidRPr="00404C6A" w:rsidRDefault="00130913" w:rsidP="00130913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>образования «Город Адыгейск»</w:t>
      </w:r>
    </w:p>
    <w:bookmarkEnd w:id="3"/>
    <w:p w:rsidR="00130913" w:rsidRPr="00404C6A" w:rsidRDefault="00130913" w:rsidP="00130913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ab/>
      </w:r>
    </w:p>
    <w:p w:rsidR="00130913" w:rsidRPr="00404C6A" w:rsidRDefault="00130913" w:rsidP="00130913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 xml:space="preserve">Управляющий делами, начальник отдела                                             </w:t>
      </w:r>
    </w:p>
    <w:p w:rsidR="00130913" w:rsidRPr="00404C6A" w:rsidRDefault="00130913" w:rsidP="00130913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>по организационным вопросам и работе</w:t>
      </w:r>
    </w:p>
    <w:p w:rsidR="00404C6A" w:rsidRDefault="00130913" w:rsidP="00130913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 xml:space="preserve">с населением администрации муниципального </w:t>
      </w:r>
    </w:p>
    <w:p w:rsidR="00C429EF" w:rsidRPr="00C429EF" w:rsidRDefault="00130913" w:rsidP="00130913">
      <w:pPr>
        <w:widowControl w:val="0"/>
        <w:suppressAutoHyphens/>
        <w:autoSpaceDE w:val="0"/>
        <w:rPr>
          <w:lang w:eastAsia="zh-CN"/>
        </w:rPr>
        <w:sectPr w:rsidR="00C429EF" w:rsidRPr="00C429EF" w:rsidSect="0009216E">
          <w:pgSz w:w="11906" w:h="16838"/>
          <w:pgMar w:top="1134" w:right="1134" w:bottom="1134" w:left="1701" w:header="567" w:footer="720" w:gutter="0"/>
          <w:cols w:space="720"/>
          <w:docGrid w:linePitch="360"/>
        </w:sectPr>
      </w:pPr>
      <w:r w:rsidRPr="00404C6A">
        <w:rPr>
          <w:lang w:eastAsia="zh-CN"/>
        </w:rPr>
        <w:t>образования</w:t>
      </w:r>
      <w:r w:rsidR="00404C6A">
        <w:rPr>
          <w:lang w:eastAsia="zh-CN"/>
        </w:rPr>
        <w:t xml:space="preserve"> </w:t>
      </w:r>
      <w:r w:rsidRPr="00404C6A">
        <w:rPr>
          <w:lang w:eastAsia="zh-CN"/>
        </w:rPr>
        <w:t xml:space="preserve">«Город Адыгейск»                                                       </w:t>
      </w:r>
      <w:r w:rsidRPr="00404C6A">
        <w:rPr>
          <w:lang w:eastAsia="zh-CN"/>
        </w:rPr>
        <w:tab/>
      </w:r>
      <w:r w:rsidR="00404C6A">
        <w:rPr>
          <w:lang w:eastAsia="zh-CN"/>
        </w:rPr>
        <w:t xml:space="preserve">     С.Ш. Н</w:t>
      </w:r>
      <w:r w:rsidRPr="00404C6A">
        <w:rPr>
          <w:lang w:eastAsia="zh-CN"/>
        </w:rPr>
        <w:t>агаюк</w:t>
      </w:r>
    </w:p>
    <w:tbl>
      <w:tblPr>
        <w:tblW w:w="3827" w:type="dxa"/>
        <w:tblInd w:w="5954" w:type="dxa"/>
        <w:tblLook w:val="04A0"/>
      </w:tblPr>
      <w:tblGrid>
        <w:gridCol w:w="3827"/>
      </w:tblGrid>
      <w:tr w:rsidR="00C429EF" w:rsidRPr="00C429EF" w:rsidTr="00404C6A">
        <w:tc>
          <w:tcPr>
            <w:tcW w:w="3827" w:type="dxa"/>
            <w:shd w:val="clear" w:color="auto" w:fill="auto"/>
          </w:tcPr>
          <w:p w:rsidR="00404C6A" w:rsidRPr="00C429EF" w:rsidRDefault="00404C6A" w:rsidP="00404C6A">
            <w:pPr>
              <w:suppressLineNumbers/>
              <w:suppressAutoHyphens/>
              <w:rPr>
                <w:lang w:eastAsia="zh-CN"/>
              </w:rPr>
            </w:pPr>
            <w:bookmarkStart w:id="4" w:name="Par111211"/>
            <w:bookmarkStart w:id="5" w:name="Par11471"/>
            <w:bookmarkEnd w:id="2"/>
            <w:bookmarkEnd w:id="4"/>
            <w:bookmarkEnd w:id="5"/>
            <w:r>
              <w:rPr>
                <w:sz w:val="22"/>
                <w:szCs w:val="22"/>
                <w:lang w:eastAsia="zh-CN"/>
              </w:rPr>
              <w:lastRenderedPageBreak/>
              <w:t xml:space="preserve">                        Пр</w:t>
            </w:r>
            <w:r w:rsidR="00C429EF" w:rsidRPr="00C429EF">
              <w:rPr>
                <w:sz w:val="22"/>
                <w:szCs w:val="22"/>
                <w:lang w:eastAsia="zh-CN"/>
              </w:rPr>
              <w:t xml:space="preserve">иложение </w:t>
            </w:r>
            <w:r w:rsidR="00C74FB9">
              <w:rPr>
                <w:sz w:val="22"/>
                <w:szCs w:val="22"/>
                <w:lang w:eastAsia="zh-CN"/>
              </w:rPr>
              <w:t>2</w:t>
            </w:r>
          </w:p>
          <w:p w:rsidR="00C429EF" w:rsidRPr="00C429EF" w:rsidRDefault="00404C6A" w:rsidP="00404C6A">
            <w:pPr>
              <w:suppressLineNumbers/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 п</w:t>
            </w:r>
            <w:r w:rsidR="00C429EF" w:rsidRPr="00C429EF">
              <w:rPr>
                <w:sz w:val="22"/>
                <w:szCs w:val="22"/>
                <w:lang w:eastAsia="zh-CN"/>
              </w:rPr>
              <w:t xml:space="preserve">рограмме «Благоустройство  </w:t>
            </w:r>
            <w:r>
              <w:rPr>
                <w:sz w:val="22"/>
                <w:szCs w:val="22"/>
                <w:lang w:eastAsia="zh-CN"/>
              </w:rPr>
              <w:t xml:space="preserve">   </w:t>
            </w:r>
            <w:r w:rsidR="00C429EF" w:rsidRPr="00C429EF">
              <w:rPr>
                <w:sz w:val="22"/>
                <w:szCs w:val="22"/>
                <w:lang w:eastAsia="zh-CN"/>
              </w:rPr>
              <w:t>муниципального образования «Город Адыгейск» на 2023-2025 годы</w:t>
            </w:r>
          </w:p>
          <w:p w:rsidR="00C429EF" w:rsidRPr="00C429EF" w:rsidRDefault="0009216E" w:rsidP="00C429EF">
            <w:pPr>
              <w:suppressAutoHyphens/>
              <w:jc w:val="center"/>
              <w:textAlignment w:val="baseline"/>
              <w:rPr>
                <w:sz w:val="28"/>
                <w:szCs w:val="28"/>
                <w:lang w:eastAsia="zh-CN"/>
              </w:rPr>
            </w:pPr>
            <w:r w:rsidRPr="00C429EF">
              <w:rPr>
                <w:sz w:val="20"/>
                <w:szCs w:val="20"/>
                <w:u w:val="single"/>
                <w:lang w:eastAsia="zh-CN"/>
              </w:rPr>
              <w:t xml:space="preserve">от </w:t>
            </w:r>
            <w:r>
              <w:rPr>
                <w:sz w:val="20"/>
                <w:szCs w:val="20"/>
                <w:u w:val="single"/>
                <w:lang w:eastAsia="zh-CN"/>
              </w:rPr>
              <w:t xml:space="preserve"> 29.12.2023 № 494</w:t>
            </w:r>
          </w:p>
        </w:tc>
      </w:tr>
    </w:tbl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sz w:val="28"/>
          <w:szCs w:val="28"/>
          <w:u w:val="single"/>
          <w:lang w:eastAsia="zh-CN"/>
        </w:rPr>
      </w:pP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szCs w:val="28"/>
          <w:u w:val="single"/>
          <w:lang w:eastAsia="zh-CN"/>
        </w:rPr>
      </w:pPr>
      <w:r w:rsidRPr="00C429EF">
        <w:rPr>
          <w:szCs w:val="28"/>
          <w:u w:val="single"/>
          <w:lang w:eastAsia="zh-CN"/>
        </w:rPr>
        <w:t xml:space="preserve">Перечень и характеристика основных мероприятий муниципальной программы </w:t>
      </w: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szCs w:val="28"/>
          <w:u w:val="single"/>
          <w:lang w:eastAsia="zh-CN"/>
        </w:rPr>
      </w:pPr>
      <w:r w:rsidRPr="00C429EF">
        <w:rPr>
          <w:szCs w:val="28"/>
          <w:u w:val="single"/>
          <w:lang w:eastAsia="zh-CN"/>
        </w:rPr>
        <w:t xml:space="preserve"> «Благоустройство муниципального образования «Город Адыгейск» на 2023-2025 годы»</w:t>
      </w:r>
    </w:p>
    <w:p w:rsidR="00C429EF" w:rsidRPr="00C429EF" w:rsidRDefault="00C429EF" w:rsidP="00C429EF">
      <w:pPr>
        <w:shd w:val="clear" w:color="auto" w:fill="FFFFFF"/>
        <w:suppressAutoHyphens/>
        <w:jc w:val="center"/>
        <w:textAlignment w:val="baseline"/>
        <w:rPr>
          <w:sz w:val="28"/>
          <w:szCs w:val="28"/>
          <w:u w:val="single"/>
          <w:lang w:eastAsia="zh-CN"/>
        </w:rPr>
      </w:pPr>
    </w:p>
    <w:tbl>
      <w:tblPr>
        <w:tblW w:w="10065" w:type="dxa"/>
        <w:tblInd w:w="-2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552"/>
        <w:gridCol w:w="992"/>
        <w:gridCol w:w="1984"/>
        <w:gridCol w:w="156"/>
        <w:gridCol w:w="1120"/>
      </w:tblGrid>
      <w:tr w:rsidR="00C429EF" w:rsidRPr="00C429EF" w:rsidTr="00404C6A">
        <w:trPr>
          <w:cantSplit/>
          <w:trHeight w:val="10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Наименование мероприятия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Муниципальной программы</w:t>
            </w:r>
          </w:p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bCs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Ответственный исполнитель, 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Ожидаемый непосредственный результат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Связь с целевыми показателями (индикаторами)</w:t>
            </w:r>
          </w:p>
        </w:tc>
      </w:tr>
      <w:tr w:rsidR="00C429EF" w:rsidRPr="00C429EF" w:rsidTr="00404C6A">
        <w:trPr>
          <w:cantSplit/>
          <w:trHeight w:val="77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 CYR" w:hAnsi="Times New Roman CYR" w:cs="Times New Roman CYR"/>
              </w:rPr>
            </w:pPr>
            <w:r w:rsidRPr="00C429EF">
              <w:rPr>
                <w:bCs/>
                <w:u w:val="single"/>
                <w:lang w:eastAsia="zh-CN"/>
              </w:rPr>
              <w:t>Цель программы</w:t>
            </w:r>
            <w:r w:rsidRPr="00C429EF">
              <w:rPr>
                <w:bCs/>
                <w:lang w:eastAsia="zh-CN"/>
              </w:rPr>
              <w:t>:</w:t>
            </w:r>
            <w:r w:rsidRPr="00C429EF">
              <w:rPr>
                <w:rFonts w:ascii="Times New Roman CYR" w:hAnsi="Times New Roman CYR" w:cs="Times New Roman CYR"/>
              </w:rPr>
              <w:t xml:space="preserve"> повышение комфортных условий проживания граждан, обеспечение экологического благополучия, улучшения санитарного и эстетического состояния территории города Адыгейск.</w:t>
            </w:r>
          </w:p>
        </w:tc>
      </w:tr>
      <w:tr w:rsidR="00C429EF" w:rsidRPr="00C429EF" w:rsidTr="00404C6A">
        <w:trPr>
          <w:cantSplit/>
          <w:trHeight w:val="9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rPr>
                <w:bCs/>
                <w:lang w:eastAsia="zh-CN"/>
              </w:rPr>
            </w:pPr>
            <w:r w:rsidRPr="00C429EF">
              <w:rPr>
                <w:i/>
                <w:u w:val="single"/>
                <w:lang w:eastAsia="zh-CN"/>
              </w:rPr>
              <w:t xml:space="preserve">Мероприятие 1. </w:t>
            </w:r>
            <w:r w:rsidRPr="00C429EF">
              <w:rPr>
                <w:rFonts w:eastAsia="SimSun"/>
                <w:lang w:eastAsia="zh-CN"/>
              </w:rPr>
              <w:t>Расходы на уличное освещение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МКУ «Благоустройство»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</w:p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  <w:r w:rsidRPr="00C429EF">
              <w:rPr>
                <w:lang w:eastAsia="zh-CN"/>
              </w:rPr>
              <w:t>Улучшение внешнего облика муниципального образования для комфортного и безопасного проживания жителей города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lang w:eastAsia="zh-CN"/>
              </w:rPr>
            </w:pPr>
          </w:p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№6</w:t>
            </w:r>
          </w:p>
        </w:tc>
      </w:tr>
      <w:tr w:rsidR="00C429EF" w:rsidRPr="00C429EF" w:rsidTr="00404C6A">
        <w:trPr>
          <w:cantSplit/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i/>
                <w:u w:val="single"/>
                <w:lang w:eastAsia="zh-CN"/>
              </w:rPr>
              <w:t xml:space="preserve">Мероприятие2. </w:t>
            </w:r>
            <w:r w:rsidRPr="00C429EF">
              <w:rPr>
                <w:rFonts w:eastAsia="SimSun"/>
                <w:lang w:eastAsia="zh-CN"/>
              </w:rPr>
              <w:t>Техническое обслуживание и ремонт сетей уличного освещения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  <w:r w:rsidRPr="00C429EF">
              <w:t>Обеспечение безопасного передвижения жителей по дорогам и тротуарам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№5 </w:t>
            </w:r>
          </w:p>
        </w:tc>
      </w:tr>
      <w:tr w:rsidR="00C429EF" w:rsidRPr="00C429EF" w:rsidTr="00404C6A">
        <w:trPr>
          <w:cantSplit/>
          <w:trHeight w:val="9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i/>
                <w:u w:val="single"/>
                <w:lang w:eastAsia="zh-CN"/>
              </w:rPr>
              <w:t>Мероприятие 3</w:t>
            </w:r>
            <w:r w:rsidRPr="00C429EF">
              <w:rPr>
                <w:bCs/>
                <w:i/>
                <w:lang w:eastAsia="zh-CN"/>
              </w:rPr>
              <w:t xml:space="preserve"> .</w:t>
            </w:r>
            <w:r w:rsidRPr="00C429EF">
              <w:rPr>
                <w:spacing w:val="2"/>
                <w:shd w:val="clear" w:color="auto" w:fill="FFFFFF"/>
                <w:lang w:eastAsia="zh-CN"/>
              </w:rPr>
              <w:t xml:space="preserve"> Расходы на озеленение</w:t>
            </w:r>
            <w:r w:rsidRPr="00C429EF">
              <w:rPr>
                <w:bCs/>
                <w:lang w:eastAsia="zh-C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contextualSpacing/>
              <w:jc w:val="center"/>
              <w:rPr>
                <w:rFonts w:eastAsia="SimSun"/>
              </w:rPr>
            </w:pPr>
            <w:r w:rsidRPr="00C429EF">
              <w:rPr>
                <w:rFonts w:eastAsia="SimSun"/>
                <w:lang w:eastAsia="zh-CN"/>
              </w:rPr>
              <w:t>Увеличение площади зеленых насаждений для сохранения благоприятной окружающей среды и комфортных условий жизнедеятельности населения</w:t>
            </w:r>
            <w:r w:rsidRPr="00C429EF">
              <w:rPr>
                <w:rFonts w:eastAsia="SimSun"/>
                <w:u w:val="single"/>
                <w:lang w:eastAsia="zh-CN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№1 №2</w:t>
            </w:r>
          </w:p>
        </w:tc>
      </w:tr>
      <w:tr w:rsidR="00C429EF" w:rsidRPr="00C429EF" w:rsidTr="00404C6A">
        <w:trPr>
          <w:cantSplit/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rPr>
                <w:bCs/>
                <w:i/>
                <w:u w:val="single"/>
                <w:lang w:eastAsia="zh-CN"/>
              </w:rPr>
            </w:pPr>
            <w:r w:rsidRPr="00C429EF">
              <w:rPr>
                <w:bCs/>
                <w:i/>
                <w:u w:val="single"/>
                <w:lang w:eastAsia="zh-CN"/>
              </w:rPr>
              <w:t>Мероприятие 4</w:t>
            </w:r>
            <w:r w:rsidRPr="00C429EF">
              <w:rPr>
                <w:bCs/>
                <w:i/>
                <w:lang w:eastAsia="zh-CN"/>
              </w:rPr>
              <w:t>.</w:t>
            </w:r>
            <w:r w:rsidRPr="00C429EF">
              <w:rPr>
                <w:rFonts w:eastAsia="SimSun"/>
                <w:lang w:eastAsia="zh-CN"/>
              </w:rPr>
              <w:t xml:space="preserve"> Расходы на организацию и 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  <w:r w:rsidRPr="00C429EF">
              <w:t>Обеспечение санитарного порядка и безопасного передвижения жителей по дорогам и тротуарам города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highlight w:val="yellow"/>
                <w:lang w:eastAsia="zh-CN"/>
              </w:rPr>
            </w:pPr>
            <w:r w:rsidRPr="00C429EF">
              <w:rPr>
                <w:highlight w:val="yellow"/>
                <w:lang w:eastAsia="zh-CN"/>
              </w:rPr>
              <w:t xml:space="preserve"> </w:t>
            </w:r>
          </w:p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highlight w:val="yellow"/>
                <w:lang w:eastAsia="zh-CN"/>
              </w:rPr>
            </w:pPr>
            <w:r w:rsidRPr="00C429EF">
              <w:rPr>
                <w:lang w:eastAsia="zh-CN"/>
              </w:rPr>
              <w:t>№7, №8</w:t>
            </w:r>
          </w:p>
        </w:tc>
      </w:tr>
      <w:tr w:rsidR="00C429EF" w:rsidRPr="00C429EF" w:rsidTr="00404C6A">
        <w:trPr>
          <w:cantSplit/>
          <w:trHeight w:val="8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i/>
                <w:u w:val="single"/>
                <w:lang w:eastAsia="zh-CN"/>
              </w:rPr>
              <w:lastRenderedPageBreak/>
              <w:t>Мероприятие 5.</w:t>
            </w:r>
            <w:r w:rsidRPr="00C429EF">
              <w:rPr>
                <w:bCs/>
                <w:i/>
                <w:lang w:eastAsia="zh-CN"/>
              </w:rPr>
              <w:t xml:space="preserve">    </w:t>
            </w:r>
            <w:r w:rsidRPr="00C429EF">
              <w:rPr>
                <w:bCs/>
                <w:lang w:eastAsia="zh-CN"/>
              </w:rPr>
              <w:t>Расходы на санитарную очистку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  <w:r w:rsidRPr="00C429EF">
              <w:t>Обеспечение санитарного порядка и безопасного передвижения жителей по дорогам и тротуарам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 xml:space="preserve"> </w:t>
            </w:r>
          </w:p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№3, №4,</w:t>
            </w:r>
          </w:p>
          <w:p w:rsidR="00C429EF" w:rsidRPr="00C429EF" w:rsidRDefault="00C429EF" w:rsidP="00C429EF">
            <w:pPr>
              <w:suppressAutoHyphens/>
              <w:jc w:val="center"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 xml:space="preserve"> №7, №8</w:t>
            </w:r>
          </w:p>
        </w:tc>
      </w:tr>
      <w:tr w:rsidR="00C429EF" w:rsidRPr="00C429EF" w:rsidTr="00404C6A">
        <w:trPr>
          <w:cantSplit/>
          <w:trHeight w:val="8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 xml:space="preserve">Мероприятие 6. </w:t>
            </w:r>
            <w:r w:rsidRPr="00C429EF">
              <w:rPr>
                <w:rFonts w:eastAsia="SimSun"/>
                <w:lang w:eastAsia="zh-CN"/>
              </w:rPr>
              <w:t>Прочие мероприятия по благоустройству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contextualSpacing/>
              <w:jc w:val="center"/>
              <w:rPr>
                <w:rFonts w:eastAsia="SimSun"/>
                <w:u w:val="single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Увеличение площади зеленых насаждений для сохранения благоприятной окружающей среды и комфортных условий жизнедеятельности населения</w:t>
            </w:r>
            <w:r w:rsidRPr="00C429EF">
              <w:rPr>
                <w:rFonts w:eastAsia="SimSun"/>
                <w:u w:val="single"/>
                <w:lang w:eastAsia="zh-CN"/>
              </w:rPr>
              <w:t>.</w:t>
            </w:r>
          </w:p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№1, 2.</w:t>
            </w:r>
          </w:p>
        </w:tc>
      </w:tr>
      <w:tr w:rsidR="00C429EF" w:rsidRPr="00C429EF" w:rsidTr="00404C6A">
        <w:trPr>
          <w:cantSplit/>
          <w:trHeight w:val="8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proofErr w:type="spellStart"/>
            <w:r w:rsidRPr="00C429EF">
              <w:rPr>
                <w:rFonts w:eastAsia="SimSun"/>
                <w:u w:val="single"/>
                <w:lang w:eastAsia="zh-CN"/>
              </w:rPr>
              <w:t>Мероприятме</w:t>
            </w:r>
            <w:proofErr w:type="spellEnd"/>
            <w:r w:rsidRPr="00C429EF">
              <w:rPr>
                <w:rFonts w:eastAsia="SimSun"/>
                <w:i/>
                <w:u w:val="single"/>
                <w:lang w:eastAsia="zh-CN"/>
              </w:rPr>
              <w:t xml:space="preserve"> 7.</w:t>
            </w:r>
            <w:r w:rsidRPr="00C429EF">
              <w:rPr>
                <w:rFonts w:eastAsia="SimSun"/>
                <w:lang w:eastAsia="zh-CN"/>
              </w:rPr>
              <w:t xml:space="preserve"> Взносы на капитальный ремонт многоквартирных домов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№3, №7-8</w:t>
            </w:r>
          </w:p>
        </w:tc>
      </w:tr>
      <w:tr w:rsidR="00C429EF" w:rsidRPr="00C429EF" w:rsidTr="00404C6A">
        <w:trPr>
          <w:cantSplit/>
          <w:trHeight w:val="8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8.</w:t>
            </w:r>
          </w:p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Развитие и обеспечение коммунального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  <w:r w:rsidRPr="00C429EF">
              <w:t>Обеспечение санитарного порядка и безопасного передвижения жителей по дорогам и тротуарам города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№№1-9</w:t>
            </w:r>
          </w:p>
        </w:tc>
      </w:tr>
      <w:tr w:rsidR="00C429EF" w:rsidRPr="00C429EF" w:rsidTr="00404C6A">
        <w:trPr>
          <w:cantSplit/>
          <w:trHeight w:val="8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9.</w:t>
            </w:r>
          </w:p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bCs/>
                <w:lang w:eastAsia="zh-CN"/>
              </w:rPr>
              <w:t>Обеспечение деятельности муниципальных казенных учреждений (МКУ «Благоустройство»)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 МКУ «Благоустройство»</w:t>
            </w:r>
          </w:p>
          <w:p w:rsidR="00C429EF" w:rsidRPr="00C429EF" w:rsidRDefault="00C429EF" w:rsidP="00C429EF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C429EF">
              <w:rPr>
                <w:lang w:eastAsia="zh-CN"/>
              </w:rPr>
              <w:t>2023-2025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textAlignment w:val="baseline"/>
            </w:pPr>
            <w:r w:rsidRPr="00C429EF">
              <w:t>Обеспечение санитарного порядка и безопасного передвижения жителей по дорогам и тротуарам города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№№1-9</w:t>
            </w:r>
          </w:p>
        </w:tc>
      </w:tr>
    </w:tbl>
    <w:p w:rsidR="00C429EF" w:rsidRPr="00C429EF" w:rsidRDefault="00C429EF" w:rsidP="00C429EF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C429EF">
        <w:rPr>
          <w:sz w:val="28"/>
          <w:szCs w:val="28"/>
          <w:lang w:eastAsia="zh-CN"/>
        </w:rPr>
        <w:t xml:space="preserve">                              </w:t>
      </w:r>
    </w:p>
    <w:p w:rsidR="00C429EF" w:rsidRPr="00C429EF" w:rsidRDefault="00C429EF" w:rsidP="00C429EF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C429EF">
        <w:rPr>
          <w:sz w:val="28"/>
          <w:szCs w:val="28"/>
          <w:lang w:eastAsia="zh-CN"/>
        </w:rPr>
        <w:t xml:space="preserve">     </w:t>
      </w:r>
      <w:r w:rsidR="00404C6A" w:rsidRPr="00404C6A">
        <w:rPr>
          <w:noProof/>
        </w:rPr>
        <w:drawing>
          <wp:inline distT="0" distB="0" distL="0" distR="0">
            <wp:extent cx="576262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tbl>
      <w:tblPr>
        <w:tblpPr w:leftFromText="180" w:rightFromText="180" w:horzAnchor="margin" w:tblpXSpec="right" w:tblpY="-9184"/>
        <w:tblW w:w="0" w:type="auto"/>
        <w:tblLook w:val="04A0"/>
      </w:tblPr>
      <w:tblGrid>
        <w:gridCol w:w="5577"/>
      </w:tblGrid>
      <w:tr w:rsidR="00C429EF" w:rsidRPr="00C429EF" w:rsidTr="0009216E">
        <w:tc>
          <w:tcPr>
            <w:tcW w:w="5577" w:type="dxa"/>
            <w:shd w:val="clear" w:color="auto" w:fill="auto"/>
          </w:tcPr>
          <w:p w:rsidR="00C429EF" w:rsidRPr="00C429EF" w:rsidRDefault="00C429EF" w:rsidP="00C429EF">
            <w:pPr>
              <w:suppressLineNumbers/>
              <w:suppressAutoHyphens/>
              <w:rPr>
                <w:lang w:eastAsia="zh-CN"/>
              </w:rPr>
            </w:pPr>
          </w:p>
          <w:p w:rsidR="00C429EF" w:rsidRPr="00C429EF" w:rsidRDefault="00404C6A" w:rsidP="00C429EF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                       </w:t>
            </w:r>
            <w:r w:rsidR="00C429EF" w:rsidRPr="00C429EF">
              <w:rPr>
                <w:sz w:val="22"/>
                <w:szCs w:val="22"/>
                <w:lang w:eastAsia="zh-CN"/>
              </w:rPr>
              <w:t xml:space="preserve">Приложение </w:t>
            </w:r>
            <w:r w:rsidR="00C74FB9">
              <w:rPr>
                <w:sz w:val="22"/>
                <w:szCs w:val="22"/>
                <w:lang w:eastAsia="zh-CN"/>
              </w:rPr>
              <w:t>3</w:t>
            </w:r>
          </w:p>
          <w:p w:rsidR="00C429EF" w:rsidRPr="00C429EF" w:rsidRDefault="00C429EF" w:rsidP="00404C6A">
            <w:pPr>
              <w:suppressLineNumbers/>
              <w:suppressAutoHyphens/>
              <w:rPr>
                <w:lang w:eastAsia="zh-CN"/>
              </w:rPr>
            </w:pPr>
            <w:r w:rsidRPr="00C429EF">
              <w:rPr>
                <w:sz w:val="22"/>
                <w:szCs w:val="22"/>
                <w:lang w:eastAsia="zh-CN"/>
              </w:rPr>
              <w:t>к Программе «Благоустройство муниципального образования «Город Адыгейск» на 2023-2025 годы</w:t>
            </w:r>
          </w:p>
          <w:p w:rsidR="00C429EF" w:rsidRPr="00C429EF" w:rsidRDefault="00C429EF" w:rsidP="0009216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C429EF">
              <w:rPr>
                <w:sz w:val="20"/>
                <w:szCs w:val="20"/>
                <w:u w:val="single"/>
                <w:lang w:eastAsia="zh-CN"/>
              </w:rPr>
              <w:t xml:space="preserve">от </w:t>
            </w:r>
            <w:r w:rsidR="00404C6A">
              <w:rPr>
                <w:sz w:val="20"/>
                <w:szCs w:val="20"/>
                <w:u w:val="single"/>
                <w:lang w:eastAsia="zh-CN"/>
              </w:rPr>
              <w:t xml:space="preserve"> </w:t>
            </w:r>
            <w:r w:rsidR="0009216E">
              <w:rPr>
                <w:sz w:val="20"/>
                <w:szCs w:val="20"/>
                <w:u w:val="single"/>
                <w:lang w:eastAsia="zh-CN"/>
              </w:rPr>
              <w:t xml:space="preserve"> 29.12.2023 № 494</w:t>
            </w:r>
          </w:p>
        </w:tc>
      </w:tr>
    </w:tbl>
    <w:p w:rsidR="00C429EF" w:rsidRPr="00C429EF" w:rsidRDefault="00C429EF" w:rsidP="00C429EF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szCs w:val="28"/>
          <w:u w:val="single"/>
          <w:lang w:eastAsia="zh-CN"/>
        </w:rPr>
      </w:pPr>
      <w:r w:rsidRPr="00C429EF">
        <w:rPr>
          <w:sz w:val="28"/>
          <w:szCs w:val="28"/>
          <w:lang w:eastAsia="zh-CN"/>
        </w:rPr>
        <w:t xml:space="preserve">     </w:t>
      </w:r>
      <w:r w:rsidRPr="00C429EF">
        <w:rPr>
          <w:szCs w:val="28"/>
          <w:u w:val="single"/>
          <w:lang w:eastAsia="zh-CN"/>
        </w:rPr>
        <w:t>Финансовое обеспечение муниципальной Программы</w:t>
      </w:r>
    </w:p>
    <w:p w:rsidR="00C429EF" w:rsidRPr="00C429EF" w:rsidRDefault="00C429EF" w:rsidP="00C429EF">
      <w:pPr>
        <w:widowControl w:val="0"/>
        <w:suppressAutoHyphens/>
        <w:autoSpaceDE w:val="0"/>
        <w:jc w:val="both"/>
        <w:rPr>
          <w:lang w:eastAsia="zh-CN"/>
        </w:rPr>
      </w:pPr>
      <w:r w:rsidRPr="00C429EF">
        <w:rPr>
          <w:b/>
          <w:sz w:val="20"/>
          <w:szCs w:val="20"/>
          <w:lang w:eastAsia="zh-CN"/>
        </w:rPr>
        <w:t xml:space="preserve">              </w:t>
      </w:r>
    </w:p>
    <w:tbl>
      <w:tblPr>
        <w:tblW w:w="10774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1842"/>
        <w:gridCol w:w="1984"/>
        <w:gridCol w:w="1135"/>
        <w:gridCol w:w="1134"/>
        <w:gridCol w:w="1134"/>
        <w:gridCol w:w="1276"/>
      </w:tblGrid>
      <w:tr w:rsidR="00404C6A" w:rsidRPr="00C429EF" w:rsidTr="00404C6A">
        <w:trPr>
          <w:cantSplit/>
          <w:trHeight w:val="281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bookmarkStart w:id="6" w:name="Par12141"/>
            <w:bookmarkEnd w:id="6"/>
            <w:r w:rsidRPr="00C429EF">
              <w:rPr>
                <w:lang w:eastAsia="zh-CN"/>
              </w:rPr>
              <w:t>Наименование муниципальной программы, подпрограммы,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Ответственный исполнитель, соисполнители, участник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Источники    </w:t>
            </w:r>
            <w:r w:rsidRPr="00C429EF">
              <w:rPr>
                <w:lang w:eastAsia="zh-CN"/>
              </w:rPr>
              <w:br/>
            </w:r>
            <w:r w:rsidR="00404C6A">
              <w:rPr>
                <w:lang w:eastAsia="zh-CN"/>
              </w:rPr>
              <w:t>ф</w:t>
            </w:r>
            <w:r w:rsidRPr="00C429EF">
              <w:rPr>
                <w:lang w:eastAsia="zh-CN"/>
              </w:rPr>
              <w:t>инансирования</w:t>
            </w:r>
          </w:p>
        </w:tc>
        <w:tc>
          <w:tcPr>
            <w:tcW w:w="46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Оценка расходов (тыс. руб.)</w:t>
            </w:r>
          </w:p>
        </w:tc>
      </w:tr>
      <w:tr w:rsidR="00404C6A" w:rsidRPr="00C429EF" w:rsidTr="00404C6A">
        <w:trPr>
          <w:cantSplit/>
          <w:trHeight w:val="139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2023г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404C6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2024г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2025г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Всего по программе</w:t>
            </w:r>
          </w:p>
        </w:tc>
      </w:tr>
      <w:tr w:rsidR="002B1A4B" w:rsidRPr="00C429EF" w:rsidTr="00404C6A">
        <w:trPr>
          <w:cantSplit/>
          <w:trHeight w:val="293"/>
        </w:trPr>
        <w:tc>
          <w:tcPr>
            <w:tcW w:w="22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Муниципальная программа «Благоустройство МО «Город Адыгейск» на 2020-2022 годы»</w:t>
            </w:r>
          </w:p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Отдел ЖКХ,</w:t>
            </w:r>
          </w:p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Администрация МО «Город Адыгейск»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Всего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43BBB">
              <w:t xml:space="preserve">  29265,8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43BBB">
              <w:t>23825,00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A43BBB">
              <w:t>22314,2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75405,0</w:t>
            </w:r>
          </w:p>
        </w:tc>
      </w:tr>
      <w:tr w:rsidR="00404C6A" w:rsidRPr="00C429EF" w:rsidTr="00404C6A">
        <w:trPr>
          <w:cantSplit/>
          <w:trHeight w:val="139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федеральный бюджет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404C6A" w:rsidRPr="00C429EF" w:rsidTr="00404C6A">
        <w:trPr>
          <w:cantSplit/>
          <w:trHeight w:val="139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Республиканский бюджет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2B1A4B" w:rsidRPr="00C429EF" w:rsidTr="00404C6A">
        <w:trPr>
          <w:cantSplit/>
          <w:trHeight w:val="139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местный бюджет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suppressAutoHyphens/>
              <w:jc w:val="center"/>
              <w:rPr>
                <w:lang w:eastAsia="zh-CN"/>
              </w:rPr>
            </w:pPr>
            <w:r w:rsidRPr="009D189C">
              <w:t xml:space="preserve">  29265,8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suppressAutoHyphens/>
              <w:jc w:val="center"/>
              <w:rPr>
                <w:lang w:eastAsia="zh-CN"/>
              </w:rPr>
            </w:pPr>
            <w:r w:rsidRPr="009D189C">
              <w:t>23825,00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suppressAutoHyphens/>
              <w:jc w:val="center"/>
              <w:rPr>
                <w:lang w:eastAsia="zh-CN"/>
              </w:rPr>
            </w:pPr>
            <w:r w:rsidRPr="009D189C">
              <w:t>22314,2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A4B" w:rsidRPr="00C429EF" w:rsidRDefault="002B1A4B" w:rsidP="002B1A4B">
            <w:pPr>
              <w:suppressAutoHyphens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75405,0</w:t>
            </w:r>
          </w:p>
        </w:tc>
      </w:tr>
      <w:tr w:rsidR="00404C6A" w:rsidRPr="00C429EF" w:rsidTr="00404C6A">
        <w:trPr>
          <w:cantSplit/>
          <w:trHeight w:val="139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внебюджетные источники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EF" w:rsidRPr="00C429EF" w:rsidRDefault="00C429EF" w:rsidP="00C429EF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</w:tbl>
    <w:p w:rsidR="00C429EF" w:rsidRPr="00C429EF" w:rsidRDefault="00C429EF" w:rsidP="00C429EF">
      <w:pPr>
        <w:widowControl w:val="0"/>
        <w:suppressAutoHyphens/>
        <w:autoSpaceDE w:val="0"/>
        <w:jc w:val="center"/>
        <w:rPr>
          <w:b/>
          <w:lang w:eastAsia="zh-CN"/>
        </w:rPr>
      </w:pPr>
    </w:p>
    <w:p w:rsidR="00C429EF" w:rsidRPr="00C429EF" w:rsidRDefault="00C429EF" w:rsidP="00C429EF">
      <w:pPr>
        <w:widowControl w:val="0"/>
        <w:suppressAutoHyphens/>
        <w:autoSpaceDE w:val="0"/>
        <w:jc w:val="both"/>
        <w:rPr>
          <w:b/>
          <w:lang w:eastAsia="zh-CN"/>
        </w:rPr>
      </w:pPr>
    </w:p>
    <w:p w:rsidR="00404C6A" w:rsidRPr="00404C6A" w:rsidRDefault="00404C6A" w:rsidP="00404C6A">
      <w:pPr>
        <w:widowControl w:val="0"/>
        <w:suppressAutoHyphens/>
        <w:autoSpaceDE w:val="0"/>
        <w:rPr>
          <w:lang w:eastAsia="zh-CN"/>
        </w:rPr>
      </w:pPr>
      <w:bookmarkStart w:id="7" w:name="_Hlk155964846"/>
      <w:r w:rsidRPr="00404C6A">
        <w:rPr>
          <w:lang w:eastAsia="zh-CN"/>
        </w:rPr>
        <w:t>И.о. начальника отдела ЖКХ</w:t>
      </w:r>
    </w:p>
    <w:p w:rsidR="00404C6A" w:rsidRPr="00404C6A" w:rsidRDefault="00404C6A" w:rsidP="00404C6A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 xml:space="preserve">и благоустройства </w:t>
      </w:r>
      <w:r>
        <w:rPr>
          <w:lang w:eastAsia="zh-CN"/>
        </w:rPr>
        <w:t xml:space="preserve">                             </w:t>
      </w:r>
      <w:r w:rsidRPr="00404C6A">
        <w:rPr>
          <w:lang w:eastAsia="zh-CN"/>
        </w:rPr>
        <w:t xml:space="preserve">                                                                Р.К. Пчегатлук</w:t>
      </w:r>
    </w:p>
    <w:p w:rsidR="00404C6A" w:rsidRPr="00404C6A" w:rsidRDefault="00404C6A" w:rsidP="00404C6A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 xml:space="preserve">администрации муниципального </w:t>
      </w:r>
    </w:p>
    <w:p w:rsidR="00404C6A" w:rsidRPr="00404C6A" w:rsidRDefault="00404C6A" w:rsidP="00404C6A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>образования «Город Адыгейск»</w:t>
      </w:r>
    </w:p>
    <w:p w:rsidR="00404C6A" w:rsidRPr="00404C6A" w:rsidRDefault="00404C6A" w:rsidP="00404C6A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ab/>
      </w:r>
    </w:p>
    <w:p w:rsidR="00404C6A" w:rsidRPr="00404C6A" w:rsidRDefault="00404C6A" w:rsidP="00404C6A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 xml:space="preserve">Управляющий делами, начальник отдела                                             </w:t>
      </w:r>
    </w:p>
    <w:p w:rsidR="00404C6A" w:rsidRPr="00404C6A" w:rsidRDefault="00404C6A" w:rsidP="00404C6A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>по организационным вопросам и работе</w:t>
      </w:r>
    </w:p>
    <w:p w:rsidR="00404C6A" w:rsidRDefault="00404C6A" w:rsidP="00404C6A">
      <w:pPr>
        <w:widowControl w:val="0"/>
        <w:suppressAutoHyphens/>
        <w:autoSpaceDE w:val="0"/>
        <w:rPr>
          <w:lang w:eastAsia="zh-CN"/>
        </w:rPr>
      </w:pPr>
      <w:r w:rsidRPr="00404C6A">
        <w:rPr>
          <w:lang w:eastAsia="zh-CN"/>
        </w:rPr>
        <w:t xml:space="preserve">с населением администрации муниципального </w:t>
      </w:r>
    </w:p>
    <w:p w:rsidR="00404C6A" w:rsidRPr="00C429EF" w:rsidRDefault="00404C6A" w:rsidP="00404C6A">
      <w:pPr>
        <w:widowControl w:val="0"/>
        <w:suppressAutoHyphens/>
        <w:autoSpaceDE w:val="0"/>
        <w:rPr>
          <w:lang w:eastAsia="zh-CN"/>
        </w:rPr>
        <w:sectPr w:rsidR="00404C6A" w:rsidRPr="00C429EF" w:rsidSect="0009216E">
          <w:pgSz w:w="11906" w:h="16838"/>
          <w:pgMar w:top="1134" w:right="1134" w:bottom="1134" w:left="1701" w:header="567" w:footer="720" w:gutter="0"/>
          <w:cols w:space="720"/>
          <w:docGrid w:linePitch="360"/>
        </w:sectPr>
      </w:pPr>
      <w:r w:rsidRPr="00404C6A">
        <w:rPr>
          <w:lang w:eastAsia="zh-CN"/>
        </w:rPr>
        <w:t>образования</w:t>
      </w:r>
      <w:r>
        <w:rPr>
          <w:lang w:eastAsia="zh-CN"/>
        </w:rPr>
        <w:t xml:space="preserve"> </w:t>
      </w:r>
      <w:r w:rsidRPr="00404C6A">
        <w:rPr>
          <w:lang w:eastAsia="zh-CN"/>
        </w:rPr>
        <w:t xml:space="preserve">«Город Адыгейск»                                                       </w:t>
      </w:r>
      <w:r w:rsidRPr="00404C6A">
        <w:rPr>
          <w:lang w:eastAsia="zh-CN"/>
        </w:rPr>
        <w:tab/>
      </w:r>
      <w:r>
        <w:rPr>
          <w:lang w:eastAsia="zh-CN"/>
        </w:rPr>
        <w:t xml:space="preserve">     С.Ш. Н</w:t>
      </w:r>
      <w:r w:rsidRPr="00404C6A">
        <w:rPr>
          <w:lang w:eastAsia="zh-CN"/>
        </w:rPr>
        <w:t>агаюк</w:t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C429EF" w:rsidRPr="00C429EF" w:rsidTr="00404C6A">
        <w:tc>
          <w:tcPr>
            <w:tcW w:w="4253" w:type="dxa"/>
            <w:shd w:val="clear" w:color="auto" w:fill="auto"/>
          </w:tcPr>
          <w:bookmarkEnd w:id="7"/>
          <w:p w:rsidR="00C429EF" w:rsidRPr="00C429EF" w:rsidRDefault="00404C6A" w:rsidP="00C429EF">
            <w:pPr>
              <w:suppressLineNumbers/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 </w:t>
            </w:r>
            <w:r w:rsidR="00C429EF" w:rsidRPr="00C429EF">
              <w:rPr>
                <w:sz w:val="22"/>
                <w:szCs w:val="22"/>
                <w:lang w:eastAsia="zh-CN"/>
              </w:rPr>
              <w:t xml:space="preserve">Приложение </w:t>
            </w:r>
            <w:r w:rsidR="00C74FB9">
              <w:rPr>
                <w:sz w:val="22"/>
                <w:szCs w:val="22"/>
                <w:lang w:eastAsia="zh-CN"/>
              </w:rPr>
              <w:t>4</w:t>
            </w:r>
          </w:p>
          <w:p w:rsidR="00C429EF" w:rsidRPr="00C429EF" w:rsidRDefault="00C429EF" w:rsidP="00C429EF">
            <w:pPr>
              <w:suppressLineNumbers/>
              <w:suppressAutoHyphens/>
              <w:rPr>
                <w:lang w:eastAsia="zh-CN"/>
              </w:rPr>
            </w:pPr>
            <w:r w:rsidRPr="00C429EF">
              <w:rPr>
                <w:sz w:val="22"/>
                <w:szCs w:val="22"/>
                <w:lang w:eastAsia="zh-CN"/>
              </w:rPr>
              <w:t>к Программе «Благоустройство муниципального образования «Город Адыгейск» на 2023-2025 годы</w:t>
            </w:r>
          </w:p>
          <w:p w:rsidR="00C429EF" w:rsidRPr="00C429EF" w:rsidRDefault="0009216E" w:rsidP="00C429EF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C429EF">
              <w:rPr>
                <w:sz w:val="20"/>
                <w:szCs w:val="20"/>
                <w:u w:val="single"/>
                <w:lang w:eastAsia="zh-CN"/>
              </w:rPr>
              <w:t xml:space="preserve">от </w:t>
            </w:r>
            <w:r>
              <w:rPr>
                <w:sz w:val="20"/>
                <w:szCs w:val="20"/>
                <w:u w:val="single"/>
                <w:lang w:eastAsia="zh-CN"/>
              </w:rPr>
              <w:t xml:space="preserve"> 29.12.2023 № 494</w:t>
            </w:r>
          </w:p>
        </w:tc>
      </w:tr>
    </w:tbl>
    <w:p w:rsidR="00C429EF" w:rsidRPr="00C429EF" w:rsidRDefault="0009216E" w:rsidP="00C429EF">
      <w:pPr>
        <w:widowControl w:val="0"/>
        <w:suppressAutoHyphens/>
        <w:autoSpaceDE w:val="0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</w:t>
      </w:r>
    </w:p>
    <w:p w:rsidR="002B1A4B" w:rsidRDefault="00C429EF" w:rsidP="002B1A4B">
      <w:pPr>
        <w:suppressLineNumbers/>
        <w:suppressAutoHyphens/>
        <w:ind w:firstLine="708"/>
        <w:rPr>
          <w:rFonts w:eastAsia="SimSun"/>
          <w:sz w:val="28"/>
          <w:szCs w:val="28"/>
          <w:u w:val="single"/>
          <w:lang w:eastAsia="zh-CN"/>
        </w:rPr>
      </w:pPr>
      <w:r w:rsidRPr="00C429EF">
        <w:rPr>
          <w:rFonts w:eastAsia="SimSun"/>
          <w:sz w:val="28"/>
          <w:szCs w:val="28"/>
          <w:u w:val="single"/>
          <w:lang w:eastAsia="zh-CN"/>
        </w:rPr>
        <w:t xml:space="preserve">План реализации основных мероприятий муниципальной программы </w:t>
      </w:r>
      <w:r w:rsidR="00404C6A">
        <w:rPr>
          <w:rFonts w:eastAsia="SimSun"/>
          <w:sz w:val="28"/>
          <w:szCs w:val="28"/>
          <w:u w:val="single"/>
          <w:lang w:eastAsia="zh-CN"/>
        </w:rPr>
        <w:t>«</w:t>
      </w:r>
      <w:r w:rsidRPr="00C429EF">
        <w:rPr>
          <w:sz w:val="28"/>
          <w:szCs w:val="28"/>
          <w:u w:val="single"/>
          <w:lang w:eastAsia="zh-CN"/>
        </w:rPr>
        <w:t>Благоустройство МО «Город Адыгейск» на 2023-2025 годы»</w:t>
      </w:r>
      <w:r w:rsidRPr="00C429EF">
        <w:rPr>
          <w:rFonts w:eastAsia="SimSun"/>
          <w:sz w:val="28"/>
          <w:szCs w:val="28"/>
          <w:u w:val="single"/>
          <w:lang w:eastAsia="zh-CN"/>
        </w:rPr>
        <w:t xml:space="preserve"> </w:t>
      </w:r>
      <w:proofErr w:type="gramStart"/>
      <w:r w:rsidRPr="00C429EF">
        <w:rPr>
          <w:rFonts w:eastAsia="SimSun"/>
          <w:sz w:val="28"/>
          <w:szCs w:val="28"/>
          <w:u w:val="single"/>
          <w:lang w:eastAsia="zh-CN"/>
        </w:rPr>
        <w:t>на</w:t>
      </w:r>
      <w:proofErr w:type="gramEnd"/>
      <w:r w:rsidRPr="00C429EF">
        <w:rPr>
          <w:rFonts w:eastAsia="SimSun"/>
          <w:sz w:val="28"/>
          <w:szCs w:val="28"/>
          <w:u w:val="single"/>
          <w:lang w:eastAsia="zh-CN"/>
        </w:rPr>
        <w:t xml:space="preserve"> очередной </w:t>
      </w:r>
    </w:p>
    <w:p w:rsidR="00C429EF" w:rsidRDefault="00C429EF" w:rsidP="002B1A4B">
      <w:pPr>
        <w:suppressLineNumbers/>
        <w:suppressAutoHyphens/>
        <w:ind w:left="2124" w:firstLine="708"/>
        <w:rPr>
          <w:rFonts w:eastAsia="SimSun"/>
          <w:sz w:val="28"/>
          <w:szCs w:val="28"/>
          <w:u w:val="single"/>
          <w:lang w:eastAsia="zh-CN"/>
        </w:rPr>
      </w:pPr>
      <w:r w:rsidRPr="00C429EF">
        <w:rPr>
          <w:rFonts w:eastAsia="SimSun"/>
          <w:sz w:val="28"/>
          <w:szCs w:val="28"/>
          <w:u w:val="single"/>
          <w:lang w:eastAsia="zh-CN"/>
        </w:rPr>
        <w:t>финансовый год и плановый период</w:t>
      </w:r>
    </w:p>
    <w:p w:rsidR="00404C6A" w:rsidRPr="00C429EF" w:rsidRDefault="00404C6A" w:rsidP="00404C6A">
      <w:pPr>
        <w:suppressLineNumbers/>
        <w:suppressAutoHyphens/>
        <w:rPr>
          <w:rFonts w:eastAsia="SimSun"/>
          <w:sz w:val="28"/>
          <w:szCs w:val="28"/>
          <w:lang w:eastAsia="zh-CN"/>
        </w:rPr>
      </w:pPr>
    </w:p>
    <w:tbl>
      <w:tblPr>
        <w:tblW w:w="105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1985"/>
        <w:gridCol w:w="1134"/>
        <w:gridCol w:w="1275"/>
        <w:gridCol w:w="1418"/>
        <w:gridCol w:w="1320"/>
        <w:gridCol w:w="13"/>
      </w:tblGrid>
      <w:tr w:rsidR="00C429EF" w:rsidRPr="00C429EF" w:rsidTr="004025EB"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Наименование подпрограммы,</w:t>
            </w:r>
            <w:r w:rsidR="001B02BA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C429EF">
              <w:rPr>
                <w:rFonts w:eastAsia="SimSun"/>
                <w:sz w:val="22"/>
                <w:szCs w:val="22"/>
                <w:lang w:eastAsia="zh-CN"/>
              </w:rPr>
              <w:t>основного мероприятия ведомственной целевой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Всего на исполнение мероприятий</w:t>
            </w:r>
          </w:p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2023-2025гг</w:t>
            </w:r>
          </w:p>
        </w:tc>
        <w:tc>
          <w:tcPr>
            <w:tcW w:w="4026" w:type="dxa"/>
            <w:gridSpan w:val="4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Оценка расходов (тыс. руб.)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2023г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2024г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2025г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 xml:space="preserve">Мероприятие 1. 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Расходы на уличное освещение</w:t>
            </w:r>
          </w:p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429EF">
              <w:rPr>
                <w:rFonts w:eastAsia="SimSun"/>
                <w:sz w:val="20"/>
                <w:szCs w:val="20"/>
                <w:lang w:eastAsia="zh-CN"/>
              </w:rPr>
              <w:t>МКУ</w:t>
            </w:r>
          </w:p>
          <w:p w:rsidR="00C429EF" w:rsidRPr="00C429EF" w:rsidRDefault="00C429EF" w:rsidP="00C429EF">
            <w:pPr>
              <w:suppressAutoHyphens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0"/>
                <w:szCs w:val="20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75405,0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29EF" w:rsidRPr="00C429EF" w:rsidRDefault="00220704" w:rsidP="001B02B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</w:t>
            </w:r>
            <w:r w:rsidR="001B02BA">
              <w:rPr>
                <w:rFonts w:eastAsia="SimSun"/>
                <w:lang w:eastAsia="zh-CN"/>
              </w:rPr>
              <w:t>29265,8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9EF" w:rsidRPr="00C429EF" w:rsidRDefault="001B02BA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23825,00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29EF" w:rsidRPr="00C429EF" w:rsidRDefault="001B02BA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22314,2</w:t>
            </w:r>
          </w:p>
        </w:tc>
      </w:tr>
      <w:tr w:rsidR="00C429EF" w:rsidRPr="00C429EF" w:rsidTr="004025EB">
        <w:trPr>
          <w:gridAfter w:val="1"/>
          <w:wAfter w:w="13" w:type="dxa"/>
          <w:trHeight w:val="317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suppressAutoHyphens/>
              <w:spacing w:after="121"/>
              <w:textAlignment w:val="baseline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24</w:t>
            </w:r>
            <w:r w:rsidR="00531D60">
              <w:rPr>
                <w:rFonts w:eastAsia="SimSun"/>
                <w:lang w:eastAsia="zh-CN"/>
              </w:rPr>
              <w:t>200</w:t>
            </w:r>
            <w:r w:rsidR="001B02BA">
              <w:rPr>
                <w:rFonts w:eastAsia="SimSun"/>
                <w:lang w:eastAsia="zh-CN"/>
              </w:rPr>
              <w:t>,</w:t>
            </w:r>
            <w:r w:rsidR="00531D60">
              <w:rPr>
                <w:rFonts w:eastAsia="SimSun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1B02BA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8142,1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220704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</w:t>
            </w:r>
            <w:r w:rsidR="00C429EF" w:rsidRPr="00C429EF">
              <w:rPr>
                <w:rFonts w:eastAsia="SimSun"/>
                <w:lang w:eastAsia="zh-CN"/>
              </w:rPr>
              <w:t>8100,0</w:t>
            </w:r>
            <w:r>
              <w:rPr>
                <w:rFonts w:eastAsia="SimSun"/>
                <w:lang w:eastAsia="zh-CN"/>
              </w:rPr>
              <w:t>0</w:t>
            </w:r>
          </w:p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220704" w:rsidP="00C429EF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  <w:r w:rsidR="001B02BA">
              <w:rPr>
                <w:rFonts w:eastAsia="SimSun"/>
                <w:lang w:eastAsia="zh-CN"/>
              </w:rPr>
              <w:t>7957,9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Республиканский бюджет РА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1B02BA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24</w:t>
            </w:r>
            <w:r w:rsidR="00531D60">
              <w:rPr>
                <w:rFonts w:eastAsia="SimSun"/>
                <w:lang w:eastAsia="zh-CN"/>
              </w:rPr>
              <w:t>200</w:t>
            </w:r>
            <w:r>
              <w:rPr>
                <w:rFonts w:eastAsia="SimSun"/>
                <w:lang w:eastAsia="zh-CN"/>
              </w:rPr>
              <w:t>,</w:t>
            </w:r>
            <w:r w:rsidR="00531D60">
              <w:rPr>
                <w:rFonts w:eastAsia="SimSun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1B02BA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8142,1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8100,0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531D60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7957,9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bCs/>
                <w:sz w:val="26"/>
                <w:szCs w:val="26"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2.</w:t>
            </w:r>
            <w:r w:rsidRPr="00C429EF">
              <w:rPr>
                <w:bCs/>
                <w:sz w:val="26"/>
                <w:szCs w:val="26"/>
                <w:u w:val="single"/>
                <w:lang w:eastAsia="zh-CN"/>
              </w:rPr>
              <w:t xml:space="preserve"> </w:t>
            </w:r>
          </w:p>
          <w:p w:rsidR="00C429EF" w:rsidRPr="00C429EF" w:rsidRDefault="00C429EF" w:rsidP="00C429EF">
            <w:pPr>
              <w:suppressAutoHyphens/>
              <w:textAlignment w:val="baseline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Техническое обслуживание и ремонт сетей уличного освещения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МКУ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765,00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1B02BA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570</w:t>
            </w:r>
            <w:r w:rsidR="00531D60">
              <w:rPr>
                <w:rFonts w:eastAsia="SimSun"/>
                <w:lang w:eastAsia="zh-C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195,00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Республиканский бюджет Республики Адыгея 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  <w:trHeight w:val="70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765,0</w:t>
            </w:r>
            <w:r w:rsidR="00531D60">
              <w:rPr>
                <w:rFonts w:eastAsia="SimSun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1B02BA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57</w:t>
            </w:r>
            <w:r w:rsidR="00C429EF" w:rsidRPr="00C429EF">
              <w:rPr>
                <w:rFonts w:eastAsia="SimSun"/>
                <w:lang w:eastAsia="zh-CN"/>
              </w:rPr>
              <w:t>0</w:t>
            </w:r>
            <w:r w:rsidR="00531D60">
              <w:rPr>
                <w:rFonts w:eastAsia="SimSun"/>
                <w:lang w:eastAsia="zh-C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9C5137" w:rsidP="009C513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195,00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bCs/>
                <w:i/>
                <w:sz w:val="28"/>
                <w:szCs w:val="28"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3.</w:t>
            </w:r>
            <w:r w:rsidRPr="00C429EF">
              <w:rPr>
                <w:spacing w:val="2"/>
                <w:sz w:val="28"/>
                <w:szCs w:val="28"/>
                <w:u w:val="single"/>
                <w:shd w:val="clear" w:color="auto" w:fill="FFFFFF"/>
                <w:lang w:eastAsia="zh-CN"/>
              </w:rPr>
              <w:t xml:space="preserve"> 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Расходы на озеленение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МКУ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780,30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220704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600,3</w:t>
            </w:r>
            <w:r w:rsidR="00531D60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180,00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Республиканский бюджет Республики Адыгея 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9C5137" w:rsidP="009C513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780,30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220704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600,3</w:t>
            </w:r>
            <w:r w:rsidR="00531D60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180,00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ascii="Calibri" w:eastAsia="Calibri" w:hAnsi="Calibri"/>
                <w:bCs/>
                <w:sz w:val="28"/>
                <w:szCs w:val="28"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4</w:t>
            </w:r>
            <w:r w:rsidRPr="00C429EF">
              <w:rPr>
                <w:rFonts w:ascii="Calibri" w:eastAsia="Calibri" w:hAnsi="Calibri"/>
                <w:bCs/>
                <w:sz w:val="28"/>
                <w:szCs w:val="28"/>
                <w:u w:val="single"/>
                <w:lang w:eastAsia="zh-CN"/>
              </w:rPr>
              <w:t xml:space="preserve">.  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МКУ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300,00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150,0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150,0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Республиканский бюджет РА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9C5137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300,00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150,0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150,0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bCs/>
                <w:sz w:val="28"/>
                <w:szCs w:val="28"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5.</w:t>
            </w:r>
            <w:r w:rsidRPr="00C429EF">
              <w:rPr>
                <w:bCs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C429EF" w:rsidRPr="00C429EF" w:rsidRDefault="00C429EF" w:rsidP="00C429EF">
            <w:pPr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lastRenderedPageBreak/>
              <w:t>Расходы на санитарную очистку территории муниципального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lastRenderedPageBreak/>
              <w:t>Администр</w:t>
            </w:r>
            <w:r w:rsidRPr="00C429EF">
              <w:rPr>
                <w:rFonts w:eastAsia="SimSun"/>
                <w:lang w:eastAsia="zh-CN"/>
              </w:rPr>
              <w:lastRenderedPageBreak/>
              <w:t>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МКУ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1400,00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val="en-US" w:eastAsia="zh-CN"/>
              </w:rPr>
            </w:pPr>
            <w:r w:rsidRPr="00C429EF">
              <w:rPr>
                <w:rFonts w:eastAsia="SimSun"/>
                <w:lang w:val="en-US"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220704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1400,0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Республиканский </w:t>
            </w:r>
            <w:r w:rsidR="004025EB">
              <w:rPr>
                <w:rFonts w:eastAsia="SimSun"/>
                <w:sz w:val="22"/>
                <w:szCs w:val="22"/>
                <w:lang w:eastAsia="zh-CN"/>
              </w:rPr>
              <w:t>б</w:t>
            </w: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юджет Республики Адыгея 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1400,00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220704" w:rsidP="00C429E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1400,0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6.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МКУ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880,00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531D60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180</w:t>
            </w:r>
            <w:r w:rsidR="00C429EF" w:rsidRPr="00C429EF">
              <w:rPr>
                <w:rFonts w:eastAsia="SimSun"/>
                <w:lang w:eastAsia="zh-C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Республиканский бюджет Республики Адыгея 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880,00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531D60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180</w:t>
            </w:r>
            <w:r w:rsidR="00C429EF" w:rsidRPr="00C429EF">
              <w:rPr>
                <w:rFonts w:eastAsia="SimSun"/>
                <w:lang w:eastAsia="zh-CN"/>
              </w:rPr>
              <w:t>,0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 xml:space="preserve">Мероприятие 7. 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Взносы на капитальный ремонт многоквартирных домов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МКУ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1153,40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531D60" w:rsidP="00C429E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403,4</w:t>
            </w:r>
            <w:r w:rsidR="004025EB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531D60" w:rsidP="00C429E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400,00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suppressAutoHyphens/>
              <w:jc w:val="center"/>
              <w:rPr>
                <w:lang w:eastAsia="zh-CN"/>
              </w:rPr>
            </w:pPr>
            <w:r w:rsidRPr="00C429EF">
              <w:rPr>
                <w:lang w:eastAsia="zh-CN"/>
              </w:rPr>
              <w:t>350,0</w:t>
            </w:r>
            <w:r w:rsidR="004025EB">
              <w:rPr>
                <w:lang w:eastAsia="zh-CN"/>
              </w:rPr>
              <w:t>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Республиканский бюджет Республики Адыгея 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1153,40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531D60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403,4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531D60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400,00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8.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Развитие и обеспечение коммунального хозяйства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МКУ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2313,90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531D60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1613,9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Республиканский бюджет Республики Адыгея 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4025EB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2313,90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531D60" w:rsidP="00C429E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1613,9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350,0</w:t>
            </w:r>
            <w:r w:rsidR="004025EB">
              <w:rPr>
                <w:rFonts w:eastAsia="SimSun"/>
                <w:lang w:eastAsia="zh-CN"/>
              </w:rPr>
              <w:t>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i/>
                <w:u w:val="single"/>
                <w:lang w:eastAsia="zh-CN"/>
              </w:rPr>
            </w:pPr>
            <w:r w:rsidRPr="00C429EF">
              <w:rPr>
                <w:rFonts w:eastAsia="SimSun"/>
                <w:i/>
                <w:u w:val="single"/>
                <w:lang w:eastAsia="zh-CN"/>
              </w:rPr>
              <w:t>Мероприятие 9.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bCs/>
                <w:lang w:eastAsia="zh-CN"/>
              </w:rPr>
              <w:t>Обеспечение деятельности муниципальных казенных учреждений (МКУ «Благоустройство»)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sz w:val="22"/>
                <w:lang w:eastAsia="zh-CN"/>
              </w:rPr>
              <w:t>Администрация,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 xml:space="preserve">МКУ </w:t>
            </w:r>
            <w:r w:rsidRPr="00C429EF">
              <w:rPr>
                <w:rFonts w:eastAsia="SimSun"/>
                <w:sz w:val="22"/>
                <w:szCs w:val="22"/>
                <w:lang w:eastAsia="zh-CN"/>
              </w:rPr>
              <w:t>«Благоустройство»</w:t>
            </w: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sz w:val="23"/>
                <w:szCs w:val="23"/>
                <w:lang w:eastAsia="zh-CN"/>
              </w:rPr>
            </w:pPr>
            <w:r w:rsidRPr="00C429EF">
              <w:rPr>
                <w:sz w:val="23"/>
                <w:szCs w:val="23"/>
                <w:lang w:eastAsia="zh-C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4</w:t>
            </w:r>
            <w:r w:rsidR="004025EB">
              <w:rPr>
                <w:rFonts w:eastAsia="SimSun"/>
                <w:lang w:eastAsia="zh-CN"/>
              </w:rPr>
              <w:t>3612,40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</w:t>
            </w:r>
            <w:r w:rsidR="00531D60">
              <w:rPr>
                <w:rFonts w:eastAsia="SimSun"/>
                <w:lang w:eastAsia="zh-CN"/>
              </w:rPr>
              <w:t>7756,1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14100,0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</w:t>
            </w:r>
            <w:r w:rsidR="004025EB">
              <w:rPr>
                <w:rFonts w:eastAsia="SimSun"/>
                <w:lang w:eastAsia="zh-CN"/>
              </w:rPr>
              <w:t>1756,30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sz w:val="23"/>
                <w:szCs w:val="23"/>
                <w:lang w:eastAsia="zh-CN"/>
              </w:rPr>
            </w:pPr>
            <w:r w:rsidRPr="00C429EF">
              <w:rPr>
                <w:sz w:val="23"/>
                <w:szCs w:val="23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sz w:val="23"/>
                <w:szCs w:val="23"/>
                <w:lang w:eastAsia="zh-CN"/>
              </w:rPr>
            </w:pPr>
            <w:r w:rsidRPr="00C429EF">
              <w:rPr>
                <w:sz w:val="23"/>
                <w:szCs w:val="23"/>
                <w:lang w:eastAsia="zh-CN"/>
              </w:rPr>
              <w:t xml:space="preserve">Республиканский бюджет Республики Адыгея 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sz w:val="23"/>
                <w:szCs w:val="23"/>
                <w:lang w:eastAsia="zh-CN"/>
              </w:rPr>
            </w:pPr>
            <w:r w:rsidRPr="00C429EF">
              <w:rPr>
                <w:sz w:val="23"/>
                <w:szCs w:val="23"/>
                <w:lang w:eastAsia="zh-CN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4</w:t>
            </w:r>
            <w:r w:rsidR="004025EB">
              <w:rPr>
                <w:rFonts w:eastAsia="SimSun"/>
                <w:lang w:eastAsia="zh-CN"/>
              </w:rPr>
              <w:t>3612,40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</w:t>
            </w:r>
            <w:r w:rsidR="00531D60">
              <w:rPr>
                <w:rFonts w:eastAsia="SimSun"/>
                <w:lang w:eastAsia="zh-CN"/>
              </w:rPr>
              <w:t>7756</w:t>
            </w:r>
            <w:r w:rsidRPr="00C429EF">
              <w:rPr>
                <w:rFonts w:eastAsia="SimSun"/>
                <w:lang w:eastAsia="zh-CN"/>
              </w:rPr>
              <w:t>,</w:t>
            </w:r>
            <w:r w:rsidR="00531D60">
              <w:rPr>
                <w:rFonts w:eastAsia="SimSun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14100,0</w:t>
            </w: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</w:t>
            </w:r>
            <w:r w:rsidR="004025EB">
              <w:rPr>
                <w:rFonts w:eastAsia="SimSun"/>
                <w:lang w:eastAsia="zh-CN"/>
              </w:rPr>
              <w:t>1756,30</w:t>
            </w:r>
          </w:p>
        </w:tc>
      </w:tr>
      <w:tr w:rsidR="00C429EF" w:rsidRPr="00C429EF" w:rsidTr="004025EB">
        <w:trPr>
          <w:gridAfter w:val="1"/>
          <w:wAfter w:w="13" w:type="dxa"/>
        </w:trPr>
        <w:tc>
          <w:tcPr>
            <w:tcW w:w="1985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429EF" w:rsidRPr="00C429EF" w:rsidRDefault="00C429EF" w:rsidP="00C429EF">
            <w:pPr>
              <w:suppressAutoHyphens/>
              <w:rPr>
                <w:sz w:val="23"/>
                <w:szCs w:val="23"/>
                <w:lang w:eastAsia="zh-CN"/>
              </w:rPr>
            </w:pPr>
            <w:r w:rsidRPr="00C429EF">
              <w:rPr>
                <w:sz w:val="23"/>
                <w:szCs w:val="23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20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C429EF" w:rsidRPr="00C429EF" w:rsidRDefault="00C429EF" w:rsidP="00C429EF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C429EF">
        <w:rPr>
          <w:sz w:val="26"/>
          <w:szCs w:val="26"/>
          <w:lang w:eastAsia="zh-CN"/>
        </w:rPr>
        <w:t xml:space="preserve">                     </w:t>
      </w:r>
    </w:p>
    <w:p w:rsidR="00C429EF" w:rsidRDefault="00C429EF" w:rsidP="00C429EF">
      <w:pPr>
        <w:widowControl w:val="0"/>
        <w:suppressAutoHyphens/>
        <w:autoSpaceDE w:val="0"/>
        <w:jc w:val="both"/>
        <w:rPr>
          <w:rFonts w:ascii="Courier New" w:hAnsi="Courier New" w:cs="Courier New"/>
          <w:szCs w:val="26"/>
          <w:lang w:eastAsia="zh-CN"/>
        </w:rPr>
      </w:pPr>
    </w:p>
    <w:p w:rsidR="004025EB" w:rsidRDefault="004025EB" w:rsidP="00C429EF">
      <w:pPr>
        <w:widowControl w:val="0"/>
        <w:suppressAutoHyphens/>
        <w:autoSpaceDE w:val="0"/>
        <w:jc w:val="both"/>
        <w:rPr>
          <w:rFonts w:ascii="Courier New" w:hAnsi="Courier New" w:cs="Courier New"/>
          <w:szCs w:val="26"/>
          <w:lang w:eastAsia="zh-CN"/>
        </w:rPr>
      </w:pPr>
    </w:p>
    <w:p w:rsidR="004025EB" w:rsidRDefault="004025EB" w:rsidP="00C429EF">
      <w:pPr>
        <w:widowControl w:val="0"/>
        <w:suppressAutoHyphens/>
        <w:autoSpaceDE w:val="0"/>
        <w:jc w:val="both"/>
        <w:rPr>
          <w:rFonts w:ascii="Courier New" w:hAnsi="Courier New" w:cs="Courier New"/>
          <w:szCs w:val="26"/>
          <w:lang w:eastAsia="zh-CN"/>
        </w:rPr>
      </w:pPr>
    </w:p>
    <w:p w:rsidR="004025EB" w:rsidRDefault="004025EB" w:rsidP="00C429EF">
      <w:pPr>
        <w:widowControl w:val="0"/>
        <w:suppressAutoHyphens/>
        <w:autoSpaceDE w:val="0"/>
        <w:jc w:val="both"/>
        <w:rPr>
          <w:rFonts w:ascii="Courier New" w:hAnsi="Courier New" w:cs="Courier New"/>
          <w:szCs w:val="26"/>
          <w:lang w:eastAsia="zh-CN"/>
        </w:rPr>
      </w:pPr>
    </w:p>
    <w:tbl>
      <w:tblPr>
        <w:tblW w:w="9867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81"/>
        <w:gridCol w:w="3686"/>
      </w:tblGrid>
      <w:tr w:rsidR="00C429EF" w:rsidRPr="00C429EF" w:rsidTr="002B1A4B">
        <w:trPr>
          <w:trHeight w:val="562"/>
        </w:trPr>
        <w:tc>
          <w:tcPr>
            <w:tcW w:w="6181" w:type="dxa"/>
            <w:shd w:val="clear" w:color="auto" w:fill="auto"/>
          </w:tcPr>
          <w:p w:rsidR="002B1A4B" w:rsidRDefault="002B1A4B" w:rsidP="00C429EF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  <w:p w:rsidR="002B1A4B" w:rsidRDefault="002B1A4B" w:rsidP="00C429EF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  <w:p w:rsidR="00C429EF" w:rsidRPr="00C429EF" w:rsidRDefault="00C429EF" w:rsidP="00C429EF">
            <w:pPr>
              <w:suppressLineNumbers/>
              <w:suppressAutoHyphens/>
              <w:snapToGrid w:val="0"/>
              <w:jc w:val="both"/>
              <w:rPr>
                <w:lang w:eastAsia="zh-CN"/>
              </w:rPr>
            </w:pPr>
            <w:r w:rsidRPr="00C429EF">
              <w:rPr>
                <w:sz w:val="28"/>
                <w:szCs w:val="28"/>
                <w:lang w:eastAsia="zh-CN"/>
              </w:rPr>
              <w:t xml:space="preserve">                               </w:t>
            </w:r>
          </w:p>
        </w:tc>
        <w:tc>
          <w:tcPr>
            <w:tcW w:w="3686" w:type="dxa"/>
            <w:shd w:val="clear" w:color="auto" w:fill="auto"/>
          </w:tcPr>
          <w:p w:rsidR="002B1A4B" w:rsidRDefault="002B1A4B" w:rsidP="00C429EF">
            <w:pPr>
              <w:suppressLineNumbers/>
              <w:suppressAutoHyphens/>
              <w:jc w:val="center"/>
              <w:rPr>
                <w:lang w:eastAsia="zh-CN"/>
              </w:rPr>
            </w:pPr>
          </w:p>
          <w:p w:rsidR="002B1A4B" w:rsidRDefault="002B1A4B" w:rsidP="00C429EF">
            <w:pPr>
              <w:suppressLineNumbers/>
              <w:suppressAutoHyphens/>
              <w:jc w:val="center"/>
              <w:rPr>
                <w:lang w:eastAsia="zh-CN"/>
              </w:rPr>
            </w:pPr>
          </w:p>
          <w:p w:rsidR="00C429EF" w:rsidRPr="00C429EF" w:rsidRDefault="00C429EF" w:rsidP="00C429EF">
            <w:pPr>
              <w:suppressLineNumbers/>
              <w:suppressAutoHyphens/>
              <w:jc w:val="center"/>
              <w:rPr>
                <w:lang w:eastAsia="zh-CN"/>
              </w:rPr>
            </w:pPr>
            <w:r w:rsidRPr="00C429EF">
              <w:rPr>
                <w:sz w:val="22"/>
                <w:szCs w:val="22"/>
                <w:lang w:eastAsia="zh-CN"/>
              </w:rPr>
              <w:lastRenderedPageBreak/>
              <w:t xml:space="preserve">Приложение </w:t>
            </w:r>
            <w:r w:rsidR="00C74FB9">
              <w:rPr>
                <w:sz w:val="22"/>
                <w:szCs w:val="22"/>
                <w:lang w:eastAsia="zh-CN"/>
              </w:rPr>
              <w:t>5</w:t>
            </w:r>
          </w:p>
          <w:p w:rsidR="00C429EF" w:rsidRPr="00C429EF" w:rsidRDefault="00C429EF" w:rsidP="002B1A4B">
            <w:pPr>
              <w:suppressLineNumbers/>
              <w:suppressAutoHyphens/>
              <w:ind w:left="-49" w:firstLine="49"/>
              <w:jc w:val="center"/>
              <w:rPr>
                <w:lang w:eastAsia="zh-CN"/>
              </w:rPr>
            </w:pPr>
            <w:r w:rsidRPr="00C429EF">
              <w:rPr>
                <w:sz w:val="22"/>
                <w:szCs w:val="22"/>
                <w:lang w:eastAsia="zh-CN"/>
              </w:rPr>
              <w:t>к Программе «Благоустройство  муниципального образования  «Город Адыгейск» на  2023 - 2025 г.</w:t>
            </w:r>
          </w:p>
          <w:p w:rsidR="00C429EF" w:rsidRPr="00C429EF" w:rsidRDefault="0009216E" w:rsidP="00C429EF">
            <w:pPr>
              <w:suppressLineNumbers/>
              <w:suppressAutoHyphens/>
              <w:jc w:val="center"/>
              <w:rPr>
                <w:lang w:eastAsia="zh-CN"/>
              </w:rPr>
            </w:pPr>
            <w:r w:rsidRPr="00C429EF">
              <w:rPr>
                <w:sz w:val="20"/>
                <w:szCs w:val="20"/>
                <w:u w:val="single"/>
                <w:lang w:eastAsia="zh-CN"/>
              </w:rPr>
              <w:t xml:space="preserve">от </w:t>
            </w:r>
            <w:r>
              <w:rPr>
                <w:sz w:val="20"/>
                <w:szCs w:val="20"/>
                <w:u w:val="single"/>
                <w:lang w:eastAsia="zh-CN"/>
              </w:rPr>
              <w:t xml:space="preserve"> 29.12.2023 № 494</w:t>
            </w:r>
          </w:p>
        </w:tc>
      </w:tr>
    </w:tbl>
    <w:p w:rsidR="00C429EF" w:rsidRPr="00C429EF" w:rsidRDefault="00C429EF" w:rsidP="002B1A4B">
      <w:pPr>
        <w:widowControl w:val="0"/>
        <w:suppressAutoHyphens/>
        <w:autoSpaceDE w:val="0"/>
        <w:ind w:firstLine="708"/>
        <w:jc w:val="center"/>
        <w:rPr>
          <w:sz w:val="28"/>
          <w:szCs w:val="28"/>
          <w:u w:val="single"/>
          <w:lang w:eastAsia="zh-CN"/>
        </w:rPr>
      </w:pPr>
      <w:r w:rsidRPr="00C429EF">
        <w:rPr>
          <w:sz w:val="28"/>
          <w:szCs w:val="28"/>
          <w:u w:val="single"/>
          <w:lang w:eastAsia="zh-CN"/>
        </w:rPr>
        <w:lastRenderedPageBreak/>
        <w:t>Перечень и сведения</w:t>
      </w: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C429EF">
        <w:rPr>
          <w:sz w:val="28"/>
          <w:szCs w:val="28"/>
          <w:u w:val="single"/>
          <w:lang w:eastAsia="zh-CN"/>
        </w:rPr>
        <w:t>о целевых показателях (индикаторы) эффективности реализации муниципальной программы</w:t>
      </w:r>
      <w:r w:rsidRPr="00C429EF">
        <w:rPr>
          <w:rFonts w:ascii="Courier New" w:hAnsi="Courier New" w:cs="Courier New"/>
          <w:sz w:val="20"/>
          <w:szCs w:val="20"/>
          <w:lang w:eastAsia="zh-CN"/>
        </w:rPr>
        <w:t xml:space="preserve">   </w:t>
      </w:r>
    </w:p>
    <w:p w:rsidR="00C429EF" w:rsidRPr="00C429EF" w:rsidRDefault="00C429EF" w:rsidP="00C429EF">
      <w:pPr>
        <w:widowControl w:val="0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C429EF">
        <w:rPr>
          <w:rFonts w:ascii="Courier New" w:hAnsi="Courier New" w:cs="Courier New"/>
          <w:sz w:val="20"/>
          <w:szCs w:val="20"/>
          <w:lang w:eastAsia="zh-CN"/>
        </w:rPr>
        <w:t xml:space="preserve">                                                                                                      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69"/>
        <w:gridCol w:w="1701"/>
        <w:gridCol w:w="851"/>
        <w:gridCol w:w="1134"/>
        <w:gridCol w:w="1275"/>
        <w:gridCol w:w="993"/>
        <w:gridCol w:w="992"/>
      </w:tblGrid>
      <w:tr w:rsidR="00C429EF" w:rsidRPr="00C429EF" w:rsidTr="002B1A4B">
        <w:tc>
          <w:tcPr>
            <w:tcW w:w="392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ascii="Calibri" w:eastAsia="SimSun" w:hAnsi="Calibri"/>
                <w:lang w:eastAsia="zh-CN"/>
              </w:rPr>
            </w:pPr>
            <w:r w:rsidRPr="00C429EF">
              <w:rPr>
                <w:rFonts w:ascii="Calibri" w:eastAsia="SimSun" w:hAnsi="Calibri"/>
                <w:lang w:eastAsia="zh-CN"/>
              </w:rPr>
              <w:t>№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 xml:space="preserve">Единица измерения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Значение целевых показателей</w:t>
            </w:r>
            <w:r w:rsidR="002B1A4B">
              <w:rPr>
                <w:rFonts w:eastAsia="SimSun"/>
                <w:lang w:eastAsia="zh-CN"/>
              </w:rPr>
              <w:t xml:space="preserve"> </w:t>
            </w:r>
            <w:r w:rsidRPr="00C429EF">
              <w:rPr>
                <w:rFonts w:eastAsia="SimSun"/>
                <w:lang w:eastAsia="zh-CN"/>
              </w:rPr>
              <w:t>(индикаторов)</w:t>
            </w:r>
          </w:p>
        </w:tc>
      </w:tr>
      <w:tr w:rsidR="00C429EF" w:rsidRPr="00C429EF" w:rsidTr="002B1A4B">
        <w:tc>
          <w:tcPr>
            <w:tcW w:w="392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Отчетный год (базовый)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2023</w:t>
            </w:r>
          </w:p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 xml:space="preserve">2024 </w:t>
            </w:r>
          </w:p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widowControl w:val="0"/>
              <w:tabs>
                <w:tab w:val="center" w:pos="671"/>
              </w:tabs>
              <w:suppressAutoHyphens/>
              <w:autoSpaceDE w:val="0"/>
              <w:jc w:val="both"/>
              <w:rPr>
                <w:lang w:eastAsia="zh-CN"/>
              </w:rPr>
            </w:pPr>
            <w:r w:rsidRPr="00C429EF">
              <w:rPr>
                <w:lang w:eastAsia="zh-CN"/>
              </w:rPr>
              <w:t xml:space="preserve">    2025</w:t>
            </w:r>
          </w:p>
          <w:p w:rsidR="00C429EF" w:rsidRPr="00C429EF" w:rsidRDefault="00C429EF" w:rsidP="00C429EF">
            <w:pPr>
              <w:rPr>
                <w:rFonts w:eastAsia="SimSun"/>
                <w:highlight w:val="yellow"/>
                <w:lang w:eastAsia="zh-CN"/>
              </w:rPr>
            </w:pPr>
            <w:r w:rsidRPr="00C429EF">
              <w:rPr>
                <w:lang w:eastAsia="zh-CN"/>
              </w:rPr>
              <w:t xml:space="preserve">     год</w:t>
            </w:r>
          </w:p>
        </w:tc>
      </w:tr>
      <w:tr w:rsidR="00C429EF" w:rsidRPr="00C429EF" w:rsidTr="002B1A4B">
        <w:trPr>
          <w:trHeight w:val="587"/>
        </w:trPr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rFonts w:eastAsia="SimSun"/>
                <w:b/>
                <w:lang w:eastAsia="zh-CN"/>
              </w:rPr>
            </w:pPr>
            <w:r w:rsidRPr="00C429EF">
              <w:rPr>
                <w:bCs/>
                <w:lang w:eastAsia="zh-CN"/>
              </w:rPr>
              <w:t>Количество высаженных деревьев и декоративных кустарников, шт.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 xml:space="preserve">шт. 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highlight w:val="yellow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350</w:t>
            </w:r>
          </w:p>
        </w:tc>
      </w:tr>
      <w:tr w:rsidR="00C429EF" w:rsidRPr="00C429EF" w:rsidTr="002B1A4B">
        <w:trPr>
          <w:trHeight w:val="539"/>
        </w:trPr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b/>
                <w:lang w:eastAsia="zh-CN"/>
              </w:rPr>
            </w:pPr>
            <w:r w:rsidRPr="00C429EF">
              <w:rPr>
                <w:bCs/>
                <w:lang w:eastAsia="zh-CN"/>
              </w:rPr>
              <w:t>Количество обустроенных газонов и цветочных клумб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bCs/>
                <w:lang w:eastAsia="zh-CN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260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280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320</w:t>
            </w:r>
          </w:p>
        </w:tc>
      </w:tr>
      <w:tr w:rsidR="00C429EF" w:rsidRPr="00C429EF" w:rsidTr="002B1A4B"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b/>
                <w:bCs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 xml:space="preserve">Площадь убираемой территории от бытового мусора 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pPr>
              <w:rPr>
                <w:spacing w:val="2"/>
                <w:shd w:val="clear" w:color="auto" w:fill="FFFFFF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>тыс.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spacing w:val="2"/>
                <w:shd w:val="clear" w:color="auto" w:fill="FFFFFF"/>
                <w:lang w:eastAsia="zh-CN"/>
              </w:rPr>
              <w:t xml:space="preserve">   кв.м.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168,5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176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176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178</w:t>
            </w:r>
          </w:p>
        </w:tc>
      </w:tr>
      <w:tr w:rsidR="00C429EF" w:rsidRPr="00C429EF" w:rsidTr="002B1A4B"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b/>
                <w:bCs/>
                <w:lang w:eastAsia="zh-CN"/>
              </w:rPr>
            </w:pPr>
            <w:r w:rsidRPr="00C429EF">
              <w:rPr>
                <w:rFonts w:ascii="Times New Roman CYR" w:hAnsi="Times New Roman CYR" w:cs="Times New Roman CYR"/>
              </w:rPr>
              <w:t>Площадь дорог, тротуаров и общественных территорий, убираемых от снега  в зимний период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pPr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тыс.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bCs/>
                <w:lang w:eastAsia="zh-CN"/>
              </w:rPr>
              <w:t>кв</w:t>
            </w:r>
            <w:proofErr w:type="gramStart"/>
            <w:r w:rsidRPr="00C429EF">
              <w:rPr>
                <w:bCs/>
                <w:lang w:eastAsia="zh-CN"/>
              </w:rPr>
              <w:t>.м</w:t>
            </w:r>
            <w:proofErr w:type="gramEnd"/>
            <w:r w:rsidRPr="00C429EF">
              <w:rPr>
                <w:bCs/>
                <w:lang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236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236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238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238</w:t>
            </w:r>
          </w:p>
        </w:tc>
      </w:tr>
      <w:tr w:rsidR="00C429EF" w:rsidRPr="00C429EF" w:rsidTr="002B1A4B"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bCs/>
                <w:lang w:eastAsia="zh-CN"/>
              </w:rPr>
            </w:pPr>
            <w:r w:rsidRPr="00C429EF">
              <w:rPr>
                <w:bCs/>
                <w:lang w:eastAsia="zh-CN"/>
              </w:rPr>
              <w:t>Количество установленных светильников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ascii="Calibri" w:eastAsia="SimSun" w:hAnsi="Calibri"/>
                <w:lang w:eastAsia="zh-CN"/>
              </w:rPr>
            </w:pPr>
            <w:r w:rsidRPr="00C429EF">
              <w:rPr>
                <w:rFonts w:ascii="Calibri" w:eastAsia="SimSun" w:hAnsi="Calibri"/>
                <w:lang w:eastAsia="zh-CN"/>
              </w:rPr>
              <w:t>85</w:t>
            </w:r>
          </w:p>
        </w:tc>
      </w:tr>
      <w:tr w:rsidR="00C429EF" w:rsidRPr="00C429EF" w:rsidTr="002B1A4B"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6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  <w:rPr>
                <w:b/>
                <w:bCs/>
                <w:lang w:eastAsia="zh-CN"/>
              </w:rPr>
            </w:pPr>
            <w:r w:rsidRPr="00C429EF">
              <w:t>Количество израсходованной электроэнергии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тыс.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кВт/ч.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696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698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701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ascii="Calibri" w:eastAsia="SimSun" w:hAnsi="Calibri"/>
                <w:lang w:eastAsia="zh-CN"/>
              </w:rPr>
            </w:pPr>
            <w:r w:rsidRPr="00C429EF">
              <w:rPr>
                <w:rFonts w:ascii="Calibri" w:eastAsia="SimSun" w:hAnsi="Calibri"/>
                <w:lang w:eastAsia="zh-CN"/>
              </w:rPr>
              <w:t>704</w:t>
            </w:r>
          </w:p>
        </w:tc>
      </w:tr>
      <w:tr w:rsidR="00C429EF" w:rsidRPr="00C429EF" w:rsidTr="002B1A4B"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7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</w:pPr>
            <w:r w:rsidRPr="00C429EF">
              <w:t xml:space="preserve">Площадь убираемой территории мест захоронения 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r w:rsidRPr="00C429EF">
              <w:t>тыс.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t>кв.м.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ascii="Calibri" w:eastAsia="SimSun" w:hAnsi="Calibri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3,0</w:t>
            </w:r>
          </w:p>
        </w:tc>
      </w:tr>
      <w:tr w:rsidR="00C429EF" w:rsidRPr="00C429EF" w:rsidTr="002B1A4B">
        <w:tc>
          <w:tcPr>
            <w:tcW w:w="392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8</w:t>
            </w:r>
          </w:p>
        </w:tc>
        <w:tc>
          <w:tcPr>
            <w:tcW w:w="2869" w:type="dxa"/>
            <w:shd w:val="clear" w:color="auto" w:fill="auto"/>
          </w:tcPr>
          <w:p w:rsidR="00C429EF" w:rsidRPr="00C429EF" w:rsidRDefault="00C429EF" w:rsidP="00C429EF">
            <w:pPr>
              <w:suppressAutoHyphens/>
              <w:textAlignment w:val="baseline"/>
            </w:pPr>
            <w:r w:rsidRPr="00C429EF">
              <w:t xml:space="preserve">Площадь окашиваемой территории от сорной растительности </w:t>
            </w:r>
          </w:p>
        </w:tc>
        <w:tc>
          <w:tcPr>
            <w:tcW w:w="1701" w:type="dxa"/>
            <w:shd w:val="clear" w:color="auto" w:fill="auto"/>
          </w:tcPr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Отчет исполнителя работ</w:t>
            </w:r>
          </w:p>
        </w:tc>
        <w:tc>
          <w:tcPr>
            <w:tcW w:w="851" w:type="dxa"/>
            <w:shd w:val="clear" w:color="auto" w:fill="auto"/>
          </w:tcPr>
          <w:p w:rsidR="00C429EF" w:rsidRPr="00C429EF" w:rsidRDefault="00C429EF" w:rsidP="00C429EF">
            <w:r w:rsidRPr="00C429EF">
              <w:t>тыс.</w:t>
            </w:r>
          </w:p>
          <w:p w:rsidR="00C429EF" w:rsidRPr="00C429EF" w:rsidRDefault="00C429EF" w:rsidP="00C429EF">
            <w:pPr>
              <w:rPr>
                <w:rFonts w:eastAsia="SimSun"/>
                <w:lang w:eastAsia="zh-CN"/>
              </w:rPr>
            </w:pPr>
            <w:r w:rsidRPr="00C429EF">
              <w:t>кв.м.</w:t>
            </w:r>
          </w:p>
        </w:tc>
        <w:tc>
          <w:tcPr>
            <w:tcW w:w="1134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429EF" w:rsidRPr="00C429EF" w:rsidRDefault="00C429EF" w:rsidP="00C429EF">
            <w:pPr>
              <w:tabs>
                <w:tab w:val="left" w:pos="436"/>
                <w:tab w:val="center" w:pos="601"/>
              </w:tabs>
              <w:rPr>
                <w:rFonts w:eastAsia="SimSun"/>
                <w:lang w:eastAsia="zh-CN"/>
              </w:rPr>
            </w:pPr>
            <w:r w:rsidRPr="00C429EF">
              <w:rPr>
                <w:rFonts w:eastAsia="SimSun"/>
                <w:lang w:eastAsia="zh-CN"/>
              </w:rPr>
              <w:tab/>
              <w:t>120</w:t>
            </w:r>
          </w:p>
        </w:tc>
        <w:tc>
          <w:tcPr>
            <w:tcW w:w="992" w:type="dxa"/>
            <w:shd w:val="clear" w:color="auto" w:fill="auto"/>
          </w:tcPr>
          <w:p w:rsidR="00C429EF" w:rsidRPr="00C429EF" w:rsidRDefault="00C429EF" w:rsidP="00C429EF">
            <w:pPr>
              <w:jc w:val="center"/>
              <w:rPr>
                <w:rFonts w:ascii="Calibri" w:eastAsia="SimSun" w:hAnsi="Calibri"/>
                <w:lang w:eastAsia="zh-CN"/>
              </w:rPr>
            </w:pPr>
            <w:r w:rsidRPr="00C429EF">
              <w:rPr>
                <w:rFonts w:ascii="Calibri" w:eastAsia="SimSun" w:hAnsi="Calibri"/>
                <w:lang w:eastAsia="zh-CN"/>
              </w:rPr>
              <w:t>120</w:t>
            </w:r>
          </w:p>
        </w:tc>
      </w:tr>
    </w:tbl>
    <w:p w:rsidR="00C429EF" w:rsidRPr="00C429EF" w:rsidRDefault="00C429EF" w:rsidP="00C429EF">
      <w:pPr>
        <w:widowControl w:val="0"/>
        <w:suppressAutoHyphens/>
        <w:autoSpaceDE w:val="0"/>
        <w:jc w:val="both"/>
        <w:rPr>
          <w:lang w:eastAsia="zh-CN"/>
        </w:rPr>
      </w:pPr>
    </w:p>
    <w:p w:rsidR="00C429EF" w:rsidRPr="00C429EF" w:rsidRDefault="00C429EF" w:rsidP="002B1A4B">
      <w:pPr>
        <w:widowControl w:val="0"/>
        <w:suppressAutoHyphens/>
        <w:autoSpaceDE w:val="0"/>
        <w:jc w:val="both"/>
        <w:rPr>
          <w:rFonts w:ascii="Courier New" w:hAnsi="Courier New" w:cs="Courier New"/>
          <w:lang w:eastAsia="zh-CN"/>
        </w:rPr>
      </w:pPr>
      <w:r w:rsidRPr="00C429EF">
        <w:rPr>
          <w:lang w:eastAsia="zh-CN"/>
        </w:rPr>
        <w:t xml:space="preserve">                                </w:t>
      </w:r>
    </w:p>
    <w:p w:rsidR="00AE1403" w:rsidRDefault="00AE1403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Pr="00293A7D" w:rsidRDefault="002B1A4B" w:rsidP="000870B8">
      <w:pPr>
        <w:pStyle w:val="a4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Л</w:t>
      </w:r>
      <w:r w:rsidR="000870B8" w:rsidRPr="00293A7D">
        <w:rPr>
          <w:rFonts w:ascii="Times New Roman" w:hAnsi="Times New Roman"/>
          <w:sz w:val="32"/>
          <w:szCs w:val="32"/>
        </w:rPr>
        <w:t>ИСТ СОГЛАСОВАНИЯ</w:t>
      </w:r>
    </w:p>
    <w:p w:rsidR="002B1A4B" w:rsidRPr="00C429EF" w:rsidRDefault="000870B8" w:rsidP="002B1A4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о</w:t>
      </w:r>
      <w:r w:rsidRPr="000870B8">
        <w:rPr>
          <w:sz w:val="28"/>
          <w:szCs w:val="28"/>
        </w:rPr>
        <w:t xml:space="preserve"> </w:t>
      </w:r>
      <w:r w:rsidR="002B1A4B" w:rsidRPr="002B1A4B">
        <w:rPr>
          <w:sz w:val="28"/>
          <w:szCs w:val="28"/>
        </w:rPr>
        <w:t>внесении изменений в постановление № 407 от 19.12.2022г. «Об</w:t>
      </w:r>
      <w:r w:rsidR="002B1A4B" w:rsidRPr="00C429EF">
        <w:rPr>
          <w:sz w:val="28"/>
          <w:szCs w:val="28"/>
        </w:rPr>
        <w:t xml:space="preserve"> утверждении муниципальной программы «Благоустройство </w:t>
      </w:r>
      <w:r w:rsidR="002B1A4B" w:rsidRPr="002B1A4B">
        <w:rPr>
          <w:sz w:val="28"/>
          <w:szCs w:val="28"/>
        </w:rPr>
        <w:t>м</w:t>
      </w:r>
      <w:r w:rsidR="002B1A4B" w:rsidRPr="00C429EF">
        <w:rPr>
          <w:sz w:val="28"/>
          <w:szCs w:val="28"/>
        </w:rPr>
        <w:t>униципального образования «Город Адыгейск» на 2023-2025 годы»</w:t>
      </w:r>
      <w:r w:rsidR="002B1A4B">
        <w:rPr>
          <w:sz w:val="28"/>
          <w:szCs w:val="28"/>
        </w:rPr>
        <w:t>.</w:t>
      </w:r>
    </w:p>
    <w:p w:rsidR="000870B8" w:rsidRDefault="000870B8" w:rsidP="000870B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850"/>
        <w:gridCol w:w="2364"/>
      </w:tblGrid>
      <w:tr w:rsidR="000870B8" w:rsidRPr="00A76E93" w:rsidTr="0009216E">
        <w:trPr>
          <w:trHeight w:val="1669"/>
        </w:trPr>
        <w:tc>
          <w:tcPr>
            <w:tcW w:w="6850" w:type="dxa"/>
            <w:shd w:val="clear" w:color="auto" w:fill="auto"/>
          </w:tcPr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Проект подготовлен и внесен: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Отделом ЖКХ и благоустройства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 «Город Адыгейск»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</w:t>
            </w:r>
            <w:r w:rsidRPr="00A76E9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A76E93">
              <w:rPr>
                <w:sz w:val="28"/>
                <w:szCs w:val="28"/>
              </w:rPr>
              <w:t xml:space="preserve">отдела    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Р.К.</w:t>
            </w:r>
            <w:r w:rsidRPr="00A76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Пчегатлук</w:t>
            </w:r>
          </w:p>
        </w:tc>
      </w:tr>
      <w:tr w:rsidR="000870B8" w:rsidRPr="00A76E93" w:rsidTr="0009216E">
        <w:trPr>
          <w:trHeight w:val="1650"/>
        </w:trPr>
        <w:tc>
          <w:tcPr>
            <w:tcW w:w="6850" w:type="dxa"/>
            <w:shd w:val="clear" w:color="auto" w:fill="auto"/>
          </w:tcPr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Согласован: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A76E9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A76E93">
              <w:rPr>
                <w:sz w:val="28"/>
                <w:szCs w:val="28"/>
              </w:rPr>
              <w:t xml:space="preserve"> главы</w:t>
            </w:r>
          </w:p>
          <w:p w:rsidR="000870B8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«Город Адыгейск»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  <w:r w:rsidRPr="00903DBF">
              <w:rPr>
                <w:sz w:val="28"/>
                <w:szCs w:val="28"/>
              </w:rPr>
              <w:t>З.М. Багирокова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870B8" w:rsidRPr="00A76E93" w:rsidTr="0009216E">
        <w:trPr>
          <w:trHeight w:val="1318"/>
        </w:trPr>
        <w:tc>
          <w:tcPr>
            <w:tcW w:w="6850" w:type="dxa"/>
            <w:shd w:val="clear" w:color="auto" w:fill="auto"/>
          </w:tcPr>
          <w:p w:rsidR="000870B8" w:rsidRPr="00A76E93" w:rsidRDefault="000870B8" w:rsidP="000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E93">
              <w:rPr>
                <w:sz w:val="28"/>
                <w:szCs w:val="28"/>
              </w:rPr>
              <w:t xml:space="preserve">ачальник правового 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отдела муниципального образования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«Город Адыгейск»</w:t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  <w:t xml:space="preserve">  </w:t>
            </w:r>
            <w:r w:rsidRPr="00A76E93">
              <w:rPr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center"/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Ф.И. </w:t>
            </w:r>
            <w:r>
              <w:rPr>
                <w:sz w:val="28"/>
                <w:szCs w:val="28"/>
              </w:rPr>
              <w:t>Ешугова</w:t>
            </w:r>
          </w:p>
        </w:tc>
      </w:tr>
      <w:tr w:rsidR="000870B8" w:rsidRPr="00A76E93" w:rsidTr="0009216E">
        <w:trPr>
          <w:trHeight w:val="1226"/>
        </w:trPr>
        <w:tc>
          <w:tcPr>
            <w:tcW w:w="6850" w:type="dxa"/>
            <w:shd w:val="clear" w:color="auto" w:fill="auto"/>
          </w:tcPr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Начальник финансового управления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«Город Адыгейск»        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М.Т. Тетер</w:t>
            </w:r>
          </w:p>
        </w:tc>
      </w:tr>
      <w:tr w:rsidR="000870B8" w:rsidRPr="00A76E93" w:rsidTr="0009216E">
        <w:trPr>
          <w:trHeight w:val="1697"/>
        </w:trPr>
        <w:tc>
          <w:tcPr>
            <w:tcW w:w="6850" w:type="dxa"/>
            <w:shd w:val="clear" w:color="auto" w:fill="auto"/>
          </w:tcPr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Начальник отдела экономического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развития, торговли и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инвестиций муниципального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образования «Город Адыгейск»</w:t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  <w:t xml:space="preserve">       </w:t>
            </w: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76E93">
              <w:rPr>
                <w:sz w:val="28"/>
                <w:szCs w:val="28"/>
              </w:rPr>
              <w:t>З.М. Хакуз</w:t>
            </w:r>
          </w:p>
        </w:tc>
      </w:tr>
      <w:tr w:rsidR="000870B8" w:rsidRPr="00A76E93" w:rsidTr="0009216E">
        <w:tc>
          <w:tcPr>
            <w:tcW w:w="6850" w:type="dxa"/>
            <w:shd w:val="clear" w:color="auto" w:fill="auto"/>
          </w:tcPr>
          <w:p w:rsidR="000870B8" w:rsidRPr="00D41216" w:rsidRDefault="000870B8" w:rsidP="0009216E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Управляющий делами, начальник отдела </w:t>
            </w:r>
          </w:p>
          <w:p w:rsidR="000870B8" w:rsidRPr="00D41216" w:rsidRDefault="000870B8" w:rsidP="0009216E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>по организационным вопросам и работе</w:t>
            </w:r>
          </w:p>
          <w:p w:rsidR="000870B8" w:rsidRPr="00D41216" w:rsidRDefault="000870B8" w:rsidP="0009216E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с населением администрации муниципального </w:t>
            </w:r>
          </w:p>
          <w:p w:rsidR="000870B8" w:rsidRPr="00A76E93" w:rsidRDefault="000870B8" w:rsidP="0009216E">
            <w:pPr>
              <w:rPr>
                <w:sz w:val="28"/>
                <w:szCs w:val="28"/>
                <w:u w:val="single"/>
              </w:rPr>
            </w:pPr>
            <w:r w:rsidRPr="00D41216">
              <w:rPr>
                <w:sz w:val="28"/>
                <w:szCs w:val="28"/>
              </w:rPr>
              <w:t xml:space="preserve">образования «Город Адыгейск» </w:t>
            </w:r>
            <w:r w:rsidRPr="00A76E93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Default="000870B8" w:rsidP="0009216E">
            <w:pPr>
              <w:jc w:val="center"/>
              <w:rPr>
                <w:sz w:val="28"/>
                <w:szCs w:val="28"/>
              </w:rPr>
            </w:pPr>
          </w:p>
          <w:p w:rsidR="000870B8" w:rsidRDefault="000870B8" w:rsidP="0009216E">
            <w:pPr>
              <w:jc w:val="center"/>
              <w:rPr>
                <w:sz w:val="28"/>
                <w:szCs w:val="28"/>
              </w:rPr>
            </w:pPr>
          </w:p>
          <w:p w:rsidR="000870B8" w:rsidRPr="00A76E93" w:rsidRDefault="000870B8" w:rsidP="0009216E">
            <w:pPr>
              <w:jc w:val="center"/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С.Ш. Нагаюк</w:t>
            </w:r>
          </w:p>
        </w:tc>
      </w:tr>
    </w:tbl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Pr="004D76F0" w:rsidRDefault="000870B8" w:rsidP="000870B8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 xml:space="preserve">Начальник общего отдела </w:t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</w:p>
    <w:p w:rsidR="000870B8" w:rsidRPr="004D76F0" w:rsidRDefault="000870B8" w:rsidP="000870B8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>администрации муниципального</w:t>
      </w:r>
    </w:p>
    <w:p w:rsidR="000870B8" w:rsidRPr="004D76F0" w:rsidRDefault="000870B8" w:rsidP="000870B8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 xml:space="preserve">образования «Город Адыгейск»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6F0">
        <w:rPr>
          <w:sz w:val="28"/>
          <w:szCs w:val="28"/>
        </w:rPr>
        <w:t xml:space="preserve">   З.А. Тугуз</w:t>
      </w:r>
    </w:p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Default="000870B8" w:rsidP="000870B8">
      <w:pPr>
        <w:jc w:val="both"/>
        <w:rPr>
          <w:sz w:val="21"/>
          <w:szCs w:val="21"/>
        </w:rPr>
      </w:pPr>
      <w:r>
        <w:rPr>
          <w:sz w:val="21"/>
          <w:szCs w:val="21"/>
        </w:rPr>
        <w:t>отдел по организационным и общим вопросам - 1 экз.;</w:t>
      </w:r>
    </w:p>
    <w:p w:rsidR="000870B8" w:rsidRDefault="000870B8" w:rsidP="000870B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финансовое управление   – 1 экз.; </w:t>
      </w:r>
    </w:p>
    <w:p w:rsidR="000870B8" w:rsidRDefault="000870B8" w:rsidP="000870B8">
      <w:pPr>
        <w:jc w:val="both"/>
        <w:rPr>
          <w:color w:val="000000"/>
          <w:sz w:val="21"/>
          <w:szCs w:val="21"/>
          <w:u w:val="single"/>
        </w:rPr>
      </w:pPr>
      <w:r>
        <w:rPr>
          <w:sz w:val="21"/>
          <w:szCs w:val="21"/>
        </w:rPr>
        <w:t>отдел экономического развития, торговли и инвестиций-1;</w:t>
      </w:r>
    </w:p>
    <w:p w:rsidR="000870B8" w:rsidRDefault="000870B8" w:rsidP="000870B8">
      <w:pPr>
        <w:jc w:val="both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отдел по вопросам ЖКХ и благоустройства – 2 экз.</w:t>
      </w:r>
    </w:p>
    <w:p w:rsidR="000870B8" w:rsidRPr="00AA796D" w:rsidRDefault="000870B8" w:rsidP="000870B8">
      <w:pPr>
        <w:jc w:val="both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ЦБ администрации-1 экз.</w:t>
      </w:r>
    </w:p>
    <w:p w:rsidR="000870B8" w:rsidRPr="00330C07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sectPr w:rsidR="000870B8" w:rsidRPr="00330C07" w:rsidSect="002B1A4B">
      <w:headerReference w:type="default" r:id="rId12"/>
      <w:pgSz w:w="11906" w:h="16838"/>
      <w:pgMar w:top="426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C8" w:rsidRDefault="008602C8">
      <w:r>
        <w:separator/>
      </w:r>
    </w:p>
  </w:endnote>
  <w:endnote w:type="continuationSeparator" w:id="0">
    <w:p w:rsidR="008602C8" w:rsidRDefault="0086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C8" w:rsidRDefault="008602C8">
      <w:r>
        <w:separator/>
      </w:r>
    </w:p>
  </w:footnote>
  <w:footnote w:type="continuationSeparator" w:id="0">
    <w:p w:rsidR="008602C8" w:rsidRDefault="00860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22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216E" w:rsidRPr="008D5E56" w:rsidRDefault="0009216E">
        <w:pPr>
          <w:pStyle w:val="a8"/>
          <w:jc w:val="center"/>
          <w:rPr>
            <w:rFonts w:ascii="Times New Roman" w:hAnsi="Times New Roman" w:cs="Times New Roman"/>
          </w:rPr>
        </w:pPr>
        <w:r w:rsidRPr="008D5E56">
          <w:rPr>
            <w:rFonts w:ascii="Times New Roman" w:hAnsi="Times New Roman" w:cs="Times New Roman"/>
          </w:rPr>
          <w:fldChar w:fldCharType="begin"/>
        </w:r>
        <w:r w:rsidRPr="008D5E56">
          <w:rPr>
            <w:rFonts w:ascii="Times New Roman" w:hAnsi="Times New Roman" w:cs="Times New Roman"/>
          </w:rPr>
          <w:instrText>PAGE   \* MERGEFORMAT</w:instrText>
        </w:r>
        <w:r w:rsidRPr="008D5E56">
          <w:rPr>
            <w:rFonts w:ascii="Times New Roman" w:hAnsi="Times New Roman" w:cs="Times New Roman"/>
          </w:rPr>
          <w:fldChar w:fldCharType="separate"/>
        </w:r>
        <w:r w:rsidR="006508AA">
          <w:rPr>
            <w:rFonts w:ascii="Times New Roman" w:hAnsi="Times New Roman" w:cs="Times New Roman"/>
            <w:noProof/>
          </w:rPr>
          <w:t>14</w:t>
        </w:r>
        <w:r w:rsidRPr="008D5E56">
          <w:rPr>
            <w:rFonts w:ascii="Times New Roman" w:hAnsi="Times New Roman" w:cs="Times New Roman"/>
          </w:rPr>
          <w:fldChar w:fldCharType="end"/>
        </w:r>
      </w:p>
    </w:sdtContent>
  </w:sdt>
  <w:p w:rsidR="0009216E" w:rsidRDefault="000921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F4794"/>
    <w:multiLevelType w:val="hybridMultilevel"/>
    <w:tmpl w:val="0F8EFD7E"/>
    <w:lvl w:ilvl="0" w:tplc="6638C996">
      <w:start w:val="1"/>
      <w:numFmt w:val="decimal"/>
      <w:pStyle w:val="1"/>
      <w:suff w:val="space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98D"/>
    <w:multiLevelType w:val="hybridMultilevel"/>
    <w:tmpl w:val="9B84AE58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1C5D"/>
    <w:multiLevelType w:val="hybridMultilevel"/>
    <w:tmpl w:val="CDF009AE"/>
    <w:lvl w:ilvl="0" w:tplc="5E5C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05480"/>
    <w:multiLevelType w:val="hybridMultilevel"/>
    <w:tmpl w:val="A7168246"/>
    <w:lvl w:ilvl="0" w:tplc="8D3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FD"/>
    <w:rsid w:val="00006E99"/>
    <w:rsid w:val="000870B8"/>
    <w:rsid w:val="0009216E"/>
    <w:rsid w:val="000C0E4F"/>
    <w:rsid w:val="00130913"/>
    <w:rsid w:val="00144BEC"/>
    <w:rsid w:val="001B02BA"/>
    <w:rsid w:val="001B321B"/>
    <w:rsid w:val="0021247C"/>
    <w:rsid w:val="00220704"/>
    <w:rsid w:val="00293A7D"/>
    <w:rsid w:val="002B16EC"/>
    <w:rsid w:val="002B1A4B"/>
    <w:rsid w:val="002C323F"/>
    <w:rsid w:val="002C50E0"/>
    <w:rsid w:val="002D7889"/>
    <w:rsid w:val="00312ED0"/>
    <w:rsid w:val="00330C07"/>
    <w:rsid w:val="003660ED"/>
    <w:rsid w:val="00376486"/>
    <w:rsid w:val="0038070F"/>
    <w:rsid w:val="003B3C16"/>
    <w:rsid w:val="003E6BBA"/>
    <w:rsid w:val="004025EB"/>
    <w:rsid w:val="00404C6A"/>
    <w:rsid w:val="00447FF2"/>
    <w:rsid w:val="004B65F2"/>
    <w:rsid w:val="004D76F0"/>
    <w:rsid w:val="00531D60"/>
    <w:rsid w:val="0054295D"/>
    <w:rsid w:val="00544FF4"/>
    <w:rsid w:val="00546FE7"/>
    <w:rsid w:val="005A09D5"/>
    <w:rsid w:val="005F0FB7"/>
    <w:rsid w:val="006063F1"/>
    <w:rsid w:val="006508AA"/>
    <w:rsid w:val="00666ECB"/>
    <w:rsid w:val="00671272"/>
    <w:rsid w:val="006B7157"/>
    <w:rsid w:val="007141A5"/>
    <w:rsid w:val="00734F75"/>
    <w:rsid w:val="00763032"/>
    <w:rsid w:val="007B5F1F"/>
    <w:rsid w:val="007D106A"/>
    <w:rsid w:val="008602C8"/>
    <w:rsid w:val="00871309"/>
    <w:rsid w:val="00874BF0"/>
    <w:rsid w:val="008E39D6"/>
    <w:rsid w:val="008F1A7A"/>
    <w:rsid w:val="008F1F65"/>
    <w:rsid w:val="00903DBF"/>
    <w:rsid w:val="009B09D6"/>
    <w:rsid w:val="009C5137"/>
    <w:rsid w:val="00A20739"/>
    <w:rsid w:val="00AA796D"/>
    <w:rsid w:val="00AB321B"/>
    <w:rsid w:val="00AE1403"/>
    <w:rsid w:val="00AE2B3E"/>
    <w:rsid w:val="00B16BFD"/>
    <w:rsid w:val="00B240A3"/>
    <w:rsid w:val="00B5736C"/>
    <w:rsid w:val="00B649B8"/>
    <w:rsid w:val="00B67D8B"/>
    <w:rsid w:val="00BD04C0"/>
    <w:rsid w:val="00C429EF"/>
    <w:rsid w:val="00C74FB9"/>
    <w:rsid w:val="00CE2B38"/>
    <w:rsid w:val="00CF5925"/>
    <w:rsid w:val="00D410E8"/>
    <w:rsid w:val="00D41216"/>
    <w:rsid w:val="00D427E2"/>
    <w:rsid w:val="00D6622F"/>
    <w:rsid w:val="00D711AB"/>
    <w:rsid w:val="00D82709"/>
    <w:rsid w:val="00D93D75"/>
    <w:rsid w:val="00DB0D63"/>
    <w:rsid w:val="00DE3E7E"/>
    <w:rsid w:val="00DE4EB0"/>
    <w:rsid w:val="00E04A3D"/>
    <w:rsid w:val="00E06B46"/>
    <w:rsid w:val="00E1789A"/>
    <w:rsid w:val="00E23721"/>
    <w:rsid w:val="00F9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F65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8F1F65"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F1F65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F1F65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B16BFD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16BFD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table" w:styleId="a3">
    <w:name w:val="Table Grid"/>
    <w:basedOn w:val="a1"/>
    <w:uiPriority w:val="59"/>
    <w:rsid w:val="006B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293A7D"/>
    <w:pPr>
      <w:keepNext/>
      <w:suppressAutoHyphens/>
      <w:spacing w:before="60" w:after="120"/>
      <w:jc w:val="center"/>
    </w:pPr>
    <w:rPr>
      <w:rFonts w:ascii="Liberation Sans" w:eastAsia="Microsoft YaHei" w:hAnsi="Liberation Sans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293A7D"/>
    <w:rPr>
      <w:rFonts w:ascii="Liberation Sans" w:eastAsia="Microsoft YaHei" w:hAnsi="Liberation Sans" w:cs="Times New Roman"/>
      <w:sz w:val="36"/>
      <w:szCs w:val="36"/>
      <w:lang w:eastAsia="zh-CN"/>
    </w:rPr>
  </w:style>
  <w:style w:type="paragraph" w:styleId="a5">
    <w:name w:val="Body Text"/>
    <w:basedOn w:val="a"/>
    <w:link w:val="a7"/>
    <w:unhideWhenUsed/>
    <w:rsid w:val="00293A7D"/>
    <w:pPr>
      <w:spacing w:after="120"/>
    </w:pPr>
  </w:style>
  <w:style w:type="character" w:customStyle="1" w:styleId="a7">
    <w:name w:val="Основной текст Знак"/>
    <w:basedOn w:val="a0"/>
    <w:link w:val="a5"/>
    <w:rsid w:val="0029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330C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30C07"/>
  </w:style>
  <w:style w:type="character" w:customStyle="1" w:styleId="21">
    <w:name w:val="Основной текст (2)_"/>
    <w:basedOn w:val="a0"/>
    <w:link w:val="22"/>
    <w:rsid w:val="00330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330C0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0C07"/>
    <w:pPr>
      <w:widowControl w:val="0"/>
      <w:shd w:val="clear" w:color="auto" w:fill="FFFFFF"/>
      <w:spacing w:after="1320" w:line="331" w:lineRule="exac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F1F6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F1F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F1F6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F1F6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8F1F65"/>
  </w:style>
  <w:style w:type="character" w:customStyle="1" w:styleId="WW8Num1z1">
    <w:name w:val="WW8Num1z1"/>
    <w:rsid w:val="008F1F65"/>
  </w:style>
  <w:style w:type="character" w:customStyle="1" w:styleId="WW8Num1z2">
    <w:name w:val="WW8Num1z2"/>
    <w:rsid w:val="008F1F65"/>
  </w:style>
  <w:style w:type="character" w:customStyle="1" w:styleId="WW8Num1z3">
    <w:name w:val="WW8Num1z3"/>
    <w:rsid w:val="008F1F65"/>
  </w:style>
  <w:style w:type="character" w:customStyle="1" w:styleId="WW8Num1z4">
    <w:name w:val="WW8Num1z4"/>
    <w:rsid w:val="008F1F65"/>
  </w:style>
  <w:style w:type="character" w:customStyle="1" w:styleId="WW8Num1z5">
    <w:name w:val="WW8Num1z5"/>
    <w:rsid w:val="008F1F65"/>
  </w:style>
  <w:style w:type="character" w:customStyle="1" w:styleId="WW8Num1z6">
    <w:name w:val="WW8Num1z6"/>
    <w:rsid w:val="008F1F65"/>
  </w:style>
  <w:style w:type="character" w:customStyle="1" w:styleId="WW8Num1z7">
    <w:name w:val="WW8Num1z7"/>
    <w:rsid w:val="008F1F65"/>
  </w:style>
  <w:style w:type="character" w:customStyle="1" w:styleId="WW8Num1z8">
    <w:name w:val="WW8Num1z8"/>
    <w:rsid w:val="008F1F65"/>
  </w:style>
  <w:style w:type="character" w:customStyle="1" w:styleId="WW8Num2z0">
    <w:name w:val="WW8Num2z0"/>
    <w:rsid w:val="008F1F65"/>
    <w:rPr>
      <w:sz w:val="24"/>
    </w:rPr>
  </w:style>
  <w:style w:type="character" w:customStyle="1" w:styleId="WW8Num2z1">
    <w:name w:val="WW8Num2z1"/>
    <w:rsid w:val="008F1F65"/>
  </w:style>
  <w:style w:type="character" w:customStyle="1" w:styleId="WW8Num2z2">
    <w:name w:val="WW8Num2z2"/>
    <w:rsid w:val="008F1F65"/>
  </w:style>
  <w:style w:type="character" w:customStyle="1" w:styleId="WW8Num2z3">
    <w:name w:val="WW8Num2z3"/>
    <w:rsid w:val="008F1F65"/>
  </w:style>
  <w:style w:type="character" w:customStyle="1" w:styleId="WW8Num2z4">
    <w:name w:val="WW8Num2z4"/>
    <w:rsid w:val="008F1F65"/>
  </w:style>
  <w:style w:type="character" w:customStyle="1" w:styleId="WW8Num2z5">
    <w:name w:val="WW8Num2z5"/>
    <w:rsid w:val="008F1F65"/>
  </w:style>
  <w:style w:type="character" w:customStyle="1" w:styleId="WW8Num2z6">
    <w:name w:val="WW8Num2z6"/>
    <w:rsid w:val="008F1F65"/>
  </w:style>
  <w:style w:type="character" w:customStyle="1" w:styleId="WW8Num2z7">
    <w:name w:val="WW8Num2z7"/>
    <w:rsid w:val="008F1F65"/>
  </w:style>
  <w:style w:type="character" w:customStyle="1" w:styleId="WW8Num2z8">
    <w:name w:val="WW8Num2z8"/>
    <w:rsid w:val="008F1F65"/>
  </w:style>
  <w:style w:type="character" w:customStyle="1" w:styleId="31">
    <w:name w:val="Основной шрифт абзаца3"/>
    <w:rsid w:val="008F1F65"/>
  </w:style>
  <w:style w:type="character" w:customStyle="1" w:styleId="23">
    <w:name w:val="Основной шрифт абзаца2"/>
    <w:rsid w:val="008F1F65"/>
  </w:style>
  <w:style w:type="character" w:customStyle="1" w:styleId="11">
    <w:name w:val="Основной шрифт абзаца1"/>
    <w:rsid w:val="008F1F65"/>
  </w:style>
  <w:style w:type="character" w:styleId="aa">
    <w:name w:val="Hyperlink"/>
    <w:uiPriority w:val="99"/>
    <w:rsid w:val="008F1F65"/>
    <w:rPr>
      <w:color w:val="0000FF"/>
      <w:u w:val="single"/>
    </w:rPr>
  </w:style>
  <w:style w:type="character" w:styleId="ab">
    <w:name w:val="Strong"/>
    <w:qFormat/>
    <w:rsid w:val="008F1F65"/>
    <w:rPr>
      <w:b/>
      <w:bCs/>
    </w:rPr>
  </w:style>
  <w:style w:type="paragraph" w:styleId="ac">
    <w:name w:val="Title"/>
    <w:basedOn w:val="a"/>
    <w:next w:val="a5"/>
    <w:link w:val="ad"/>
    <w:rsid w:val="008F1F6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d">
    <w:name w:val="Название Знак"/>
    <w:basedOn w:val="a0"/>
    <w:link w:val="ac"/>
    <w:rsid w:val="008F1F65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5"/>
    <w:rsid w:val="008F1F65"/>
    <w:pPr>
      <w:suppressAutoHyphens/>
      <w:spacing w:after="140" w:line="288" w:lineRule="auto"/>
    </w:pPr>
    <w:rPr>
      <w:rFonts w:cs="Mangal"/>
      <w:sz w:val="20"/>
      <w:szCs w:val="20"/>
      <w:lang w:eastAsia="zh-CN"/>
    </w:rPr>
  </w:style>
  <w:style w:type="paragraph" w:styleId="af">
    <w:name w:val="caption"/>
    <w:basedOn w:val="a"/>
    <w:qFormat/>
    <w:rsid w:val="008F1F6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8F1F6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4">
    <w:name w:val="Название объекта2"/>
    <w:basedOn w:val="a"/>
    <w:rsid w:val="008F1F6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5">
    <w:name w:val="Указатель2"/>
    <w:basedOn w:val="a"/>
    <w:rsid w:val="008F1F6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8F1F6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8F1F6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0">
    <w:name w:val="Balloon Text"/>
    <w:basedOn w:val="a"/>
    <w:link w:val="af1"/>
    <w:rsid w:val="008F1F65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rsid w:val="008F1F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8F1F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8F1F65"/>
    <w:pPr>
      <w:suppressLineNumbers/>
      <w:suppressAutoHyphens/>
    </w:pPr>
    <w:rPr>
      <w:sz w:val="20"/>
      <w:szCs w:val="20"/>
      <w:lang w:eastAsia="zh-CN"/>
    </w:rPr>
  </w:style>
  <w:style w:type="paragraph" w:customStyle="1" w:styleId="af3">
    <w:name w:val="Заголовок таблицы"/>
    <w:basedOn w:val="af2"/>
    <w:rsid w:val="008F1F65"/>
    <w:pPr>
      <w:jc w:val="center"/>
    </w:pPr>
    <w:rPr>
      <w:b/>
      <w:bCs/>
    </w:rPr>
  </w:style>
  <w:style w:type="paragraph" w:customStyle="1" w:styleId="western">
    <w:name w:val="western"/>
    <w:basedOn w:val="a"/>
    <w:rsid w:val="008F1F65"/>
    <w:pPr>
      <w:spacing w:before="280" w:after="142" w:line="288" w:lineRule="auto"/>
    </w:pPr>
    <w:rPr>
      <w:color w:val="000000"/>
      <w:sz w:val="20"/>
      <w:szCs w:val="20"/>
      <w:lang w:eastAsia="zh-CN"/>
    </w:rPr>
  </w:style>
  <w:style w:type="paragraph" w:customStyle="1" w:styleId="af4">
    <w:basedOn w:val="a"/>
    <w:next w:val="af5"/>
    <w:uiPriority w:val="99"/>
    <w:rsid w:val="008F1F65"/>
    <w:pPr>
      <w:suppressAutoHyphens/>
      <w:spacing w:before="280" w:after="280"/>
    </w:pPr>
    <w:rPr>
      <w:sz w:val="20"/>
      <w:szCs w:val="20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F1F65"/>
  </w:style>
  <w:style w:type="paragraph" w:customStyle="1" w:styleId="headertext">
    <w:name w:val="headertext"/>
    <w:basedOn w:val="a"/>
    <w:rsid w:val="008F1F6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1F65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8F1F65"/>
    <w:rPr>
      <w:color w:val="800080"/>
      <w:u w:val="single"/>
    </w:rPr>
  </w:style>
  <w:style w:type="paragraph" w:customStyle="1" w:styleId="ConsPlusNonformat">
    <w:name w:val="ConsPlusNonformat"/>
    <w:rsid w:val="008F1F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7">
    <w:name w:val="Знак Знак Знак"/>
    <w:basedOn w:val="a"/>
    <w:rsid w:val="008F1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unhideWhenUsed/>
    <w:rsid w:val="008F1F65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9">
    <w:name w:val="Нижний колонтитул Знак"/>
    <w:basedOn w:val="a0"/>
    <w:link w:val="af8"/>
    <w:uiPriority w:val="99"/>
    <w:rsid w:val="008F1F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rmal (Web)"/>
    <w:basedOn w:val="a"/>
    <w:uiPriority w:val="99"/>
    <w:semiHidden/>
    <w:unhideWhenUsed/>
    <w:rsid w:val="008F1F65"/>
    <w:pPr>
      <w:suppressAutoHyphens/>
    </w:pPr>
    <w:rPr>
      <w:lang w:eastAsia="zh-CN"/>
    </w:rPr>
  </w:style>
  <w:style w:type="numbering" w:customStyle="1" w:styleId="26">
    <w:name w:val="Нет списка2"/>
    <w:next w:val="a2"/>
    <w:uiPriority w:val="99"/>
    <w:semiHidden/>
    <w:unhideWhenUsed/>
    <w:rsid w:val="00C429EF"/>
  </w:style>
  <w:style w:type="character" w:customStyle="1" w:styleId="apple-converted-space">
    <w:name w:val="apple-converted-space"/>
    <w:basedOn w:val="11"/>
    <w:rsid w:val="00C429EF"/>
  </w:style>
  <w:style w:type="paragraph" w:customStyle="1" w:styleId="afa">
    <w:basedOn w:val="a"/>
    <w:next w:val="af5"/>
    <w:rsid w:val="00C429EF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C429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C429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5">
    <w:name w:val="Сетка таблицы1"/>
    <w:basedOn w:val="a1"/>
    <w:next w:val="a3"/>
    <w:uiPriority w:val="59"/>
    <w:rsid w:val="00C4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рижатый влево"/>
    <w:basedOn w:val="a"/>
    <w:next w:val="a"/>
    <w:uiPriority w:val="99"/>
    <w:rsid w:val="00C429E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c">
    <w:name w:val="List Paragraph"/>
    <w:basedOn w:val="a"/>
    <w:uiPriority w:val="34"/>
    <w:qFormat/>
    <w:rsid w:val="00C429EF"/>
    <w:pPr>
      <w:ind w:left="720"/>
      <w:contextualSpacing/>
    </w:pPr>
    <w:rPr>
      <w:rFonts w:eastAsia="SimSun"/>
      <w:lang w:eastAsia="zh-CN"/>
    </w:rPr>
  </w:style>
  <w:style w:type="table" w:customStyle="1" w:styleId="110">
    <w:name w:val="Сетка таблицы11"/>
    <w:basedOn w:val="a1"/>
    <w:next w:val="a3"/>
    <w:uiPriority w:val="59"/>
    <w:rsid w:val="00C429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C429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7110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4BF4-3899-4053-B650-39F3C2CF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orgotdel4</cp:lastModifiedBy>
  <cp:revision>6</cp:revision>
  <cp:lastPrinted>2024-01-25T06:28:00Z</cp:lastPrinted>
  <dcterms:created xsi:type="dcterms:W3CDTF">2024-01-12T12:23:00Z</dcterms:created>
  <dcterms:modified xsi:type="dcterms:W3CDTF">2024-01-25T06:41:00Z</dcterms:modified>
</cp:coreProperties>
</file>