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1480"/>
        <w:gridCol w:w="3725"/>
      </w:tblGrid>
      <w:tr w:rsidR="00AA0F29" w:rsidRPr="001743D3" w:rsidTr="00273E8D">
        <w:trPr>
          <w:trHeight w:val="103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AA0F29" w:rsidRDefault="00AA0F29" w:rsidP="005565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1743D3" w:rsidRDefault="00AA0F29" w:rsidP="005565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1743D3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AA0F29" w:rsidRPr="001743D3" w:rsidRDefault="00AA0F29" w:rsidP="005565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1743D3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AA0F29" w:rsidRPr="001743D3" w:rsidRDefault="00AA0F29" w:rsidP="005565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1743D3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AA0F29" w:rsidRPr="001743D3" w:rsidRDefault="00AA0F29" w:rsidP="00556507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1743D3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0F29" w:rsidRPr="001743D3" w:rsidRDefault="00AA0F29" w:rsidP="00556507">
            <w:r w:rsidRPr="001743D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60960</wp:posOffset>
                  </wp:positionV>
                  <wp:extent cx="908685" cy="1076325"/>
                  <wp:effectExtent l="1905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A0F29" w:rsidRPr="001743D3" w:rsidRDefault="00AA0F29" w:rsidP="005565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AA0F29" w:rsidRPr="001743D3" w:rsidRDefault="00AA0F29" w:rsidP="005565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1743D3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</w:t>
            </w:r>
            <w:proofErr w:type="gramStart"/>
            <w:r w:rsidRPr="001743D3">
              <w:rPr>
                <w:b/>
                <w:bCs/>
                <w:color w:val="000000"/>
                <w:spacing w:val="-15"/>
                <w:sz w:val="22"/>
                <w:szCs w:val="22"/>
              </w:rPr>
              <w:t>KI</w:t>
            </w:r>
            <w:proofErr w:type="gramEnd"/>
            <w:r w:rsidRPr="001743D3">
              <w:rPr>
                <w:b/>
                <w:bCs/>
                <w:color w:val="000000"/>
                <w:spacing w:val="-15"/>
                <w:sz w:val="22"/>
                <w:szCs w:val="22"/>
              </w:rPr>
              <w:t>Э</w:t>
            </w:r>
          </w:p>
          <w:p w:rsidR="00AA0F29" w:rsidRPr="001743D3" w:rsidRDefault="00AA0F29" w:rsidP="005565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1743D3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AA0F29" w:rsidRPr="001743D3" w:rsidRDefault="00AA0F29" w:rsidP="00556507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1743D3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</w:t>
            </w:r>
            <w:proofErr w:type="gramStart"/>
            <w:r w:rsidRPr="001743D3">
              <w:rPr>
                <w:b/>
                <w:bCs/>
                <w:color w:val="000000"/>
                <w:spacing w:val="-15"/>
                <w:sz w:val="22"/>
                <w:szCs w:val="22"/>
              </w:rPr>
              <w:t>I</w:t>
            </w:r>
            <w:proofErr w:type="gramEnd"/>
            <w:r w:rsidRPr="001743D3">
              <w:rPr>
                <w:b/>
                <w:bCs/>
                <w:color w:val="000000"/>
                <w:spacing w:val="-15"/>
                <w:sz w:val="22"/>
                <w:szCs w:val="22"/>
              </w:rPr>
              <w:t>ОРЭМ</w:t>
            </w:r>
          </w:p>
          <w:p w:rsidR="00AA0F29" w:rsidRPr="001743D3" w:rsidRDefault="00AA0F29" w:rsidP="00556507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1743D3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AA0F29" w:rsidRPr="001743D3" w:rsidTr="00273E8D">
        <w:trPr>
          <w:trHeight w:val="544"/>
        </w:trPr>
        <w:tc>
          <w:tcPr>
            <w:tcW w:w="39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1743D3" w:rsidRDefault="00AA0F29" w:rsidP="00AA0F2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1743D3" w:rsidRDefault="00AA0F29" w:rsidP="00556507"/>
        </w:tc>
        <w:tc>
          <w:tcPr>
            <w:tcW w:w="3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0F29" w:rsidRPr="001743D3" w:rsidRDefault="00AA0F29" w:rsidP="00AA0F29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6552F0" w:rsidRPr="001743D3" w:rsidRDefault="006552F0" w:rsidP="00273E8D">
      <w:pPr>
        <w:tabs>
          <w:tab w:val="left" w:pos="6585"/>
        </w:tabs>
        <w:jc w:val="center"/>
        <w:rPr>
          <w:sz w:val="28"/>
          <w:szCs w:val="28"/>
        </w:rPr>
      </w:pPr>
    </w:p>
    <w:p w:rsidR="00AA0F29" w:rsidRPr="001743D3" w:rsidRDefault="00AA0F29" w:rsidP="00273E8D">
      <w:pPr>
        <w:tabs>
          <w:tab w:val="left" w:pos="6585"/>
        </w:tabs>
        <w:jc w:val="center"/>
        <w:rPr>
          <w:sz w:val="28"/>
          <w:szCs w:val="28"/>
        </w:rPr>
      </w:pPr>
      <w:r w:rsidRPr="001743D3">
        <w:rPr>
          <w:sz w:val="28"/>
          <w:szCs w:val="28"/>
        </w:rPr>
        <w:t>ПОСТАНОВЛЕНИЕ</w:t>
      </w:r>
    </w:p>
    <w:p w:rsidR="00AA0F29" w:rsidRPr="001743D3" w:rsidRDefault="00AA0F29" w:rsidP="00AA0F29">
      <w:pPr>
        <w:tabs>
          <w:tab w:val="left" w:pos="6585"/>
        </w:tabs>
        <w:jc w:val="center"/>
        <w:rPr>
          <w:sz w:val="20"/>
          <w:szCs w:val="20"/>
        </w:rPr>
      </w:pPr>
    </w:p>
    <w:p w:rsidR="00AA0F29" w:rsidRPr="001743D3" w:rsidRDefault="00AD1F27" w:rsidP="00AA0F29">
      <w:pPr>
        <w:tabs>
          <w:tab w:val="left" w:pos="900"/>
          <w:tab w:val="left" w:pos="6585"/>
        </w:tabs>
      </w:pPr>
      <w:r>
        <w:t xml:space="preserve">от  </w:t>
      </w:r>
      <w:r w:rsidRPr="00AD1F27">
        <w:rPr>
          <w:u w:val="single"/>
        </w:rPr>
        <w:t>14.04.2023г.</w:t>
      </w:r>
      <w:r>
        <w:t xml:space="preserve"> </w:t>
      </w:r>
      <w:r w:rsidR="00AA0F29" w:rsidRPr="001743D3">
        <w:t xml:space="preserve">  </w:t>
      </w:r>
      <w:r w:rsidR="00AA0F29" w:rsidRPr="001743D3">
        <w:tab/>
      </w:r>
      <w:r w:rsidR="00AA0F29" w:rsidRPr="001743D3">
        <w:tab/>
      </w:r>
      <w:r>
        <w:t xml:space="preserve">    </w:t>
      </w:r>
      <w:r w:rsidR="00AA0F29" w:rsidRPr="001743D3">
        <w:t xml:space="preserve">     </w:t>
      </w:r>
      <w:r>
        <w:t xml:space="preserve">         </w:t>
      </w:r>
      <w:r w:rsidR="00AA0F29" w:rsidRPr="001743D3">
        <w:t xml:space="preserve">  </w:t>
      </w:r>
      <w:r w:rsidR="00AA0F29" w:rsidRPr="00AD1F27">
        <w:rPr>
          <w:u w:val="single"/>
        </w:rPr>
        <w:t xml:space="preserve">№   </w:t>
      </w:r>
      <w:r w:rsidRPr="00AD1F27">
        <w:rPr>
          <w:u w:val="single"/>
        </w:rPr>
        <w:t>153</w:t>
      </w:r>
    </w:p>
    <w:p w:rsidR="00AA0F29" w:rsidRPr="001743D3" w:rsidRDefault="00AA0F29" w:rsidP="00AA0F29">
      <w:pPr>
        <w:jc w:val="center"/>
      </w:pPr>
      <w:r w:rsidRPr="001743D3">
        <w:t>г. Адыгейск</w:t>
      </w:r>
    </w:p>
    <w:p w:rsidR="00AA0F29" w:rsidRPr="001743D3" w:rsidRDefault="00AA0F29" w:rsidP="00AA0F29">
      <w:pPr>
        <w:pStyle w:val="8"/>
      </w:pPr>
    </w:p>
    <w:p w:rsidR="00AA0F29" w:rsidRPr="001743D3" w:rsidRDefault="00AA0F29" w:rsidP="00AA0F29">
      <w:pPr>
        <w:rPr>
          <w:sz w:val="28"/>
        </w:rPr>
      </w:pPr>
    </w:p>
    <w:p w:rsidR="00CD454F" w:rsidRPr="001743D3" w:rsidRDefault="00CD454F" w:rsidP="00CD454F">
      <w:pPr>
        <w:shd w:val="clear" w:color="auto" w:fill="FFFFFF"/>
        <w:ind w:left="709" w:right="566"/>
        <w:jc w:val="center"/>
        <w:rPr>
          <w:sz w:val="28"/>
          <w:szCs w:val="28"/>
        </w:rPr>
      </w:pPr>
      <w:r w:rsidRPr="001743D3">
        <w:rPr>
          <w:sz w:val="28"/>
          <w:szCs w:val="28"/>
        </w:rPr>
        <w:t xml:space="preserve">О внесении изменений в постановление главы  муниципального образования «Город Адыгейск» </w:t>
      </w:r>
      <w:r w:rsidRPr="001743D3">
        <w:rPr>
          <w:spacing w:val="-2"/>
          <w:sz w:val="28"/>
          <w:szCs w:val="28"/>
        </w:rPr>
        <w:t xml:space="preserve">от </w:t>
      </w:r>
      <w:r w:rsidRPr="001743D3">
        <w:rPr>
          <w:sz w:val="28"/>
          <w:szCs w:val="28"/>
        </w:rPr>
        <w:t xml:space="preserve">27 </w:t>
      </w:r>
      <w:r w:rsidRPr="001743D3">
        <w:rPr>
          <w:spacing w:val="-2"/>
          <w:sz w:val="28"/>
          <w:szCs w:val="28"/>
        </w:rPr>
        <w:t xml:space="preserve">декабря 2017г. №214                      </w:t>
      </w:r>
      <w:r w:rsidRPr="001743D3">
        <w:rPr>
          <w:spacing w:val="2"/>
          <w:sz w:val="28"/>
          <w:szCs w:val="28"/>
        </w:rPr>
        <w:t xml:space="preserve">«Об утверждении муниципальной программы </w:t>
      </w:r>
      <w:r w:rsidRPr="001743D3">
        <w:rPr>
          <w:sz w:val="28"/>
          <w:szCs w:val="28"/>
        </w:rPr>
        <w:t>«Формирование современной городской среды муниципального образования «Город Адыгейск» на 2018-2024 годы»</w:t>
      </w:r>
    </w:p>
    <w:p w:rsidR="00CD454F" w:rsidRPr="001743D3" w:rsidRDefault="00CD454F" w:rsidP="00CD454F">
      <w:pPr>
        <w:jc w:val="center"/>
        <w:rPr>
          <w:sz w:val="28"/>
          <w:szCs w:val="28"/>
        </w:rPr>
      </w:pPr>
    </w:p>
    <w:p w:rsidR="00CD454F" w:rsidRPr="001743D3" w:rsidRDefault="00CD454F" w:rsidP="00CD454F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  <w:szCs w:val="28"/>
        </w:rPr>
      </w:pPr>
      <w:proofErr w:type="gramStart"/>
      <w:r w:rsidRPr="001743D3">
        <w:rPr>
          <w:sz w:val="28"/>
          <w:szCs w:val="28"/>
        </w:rPr>
        <w:t>В</w:t>
      </w:r>
      <w:r w:rsidR="00D137BA">
        <w:rPr>
          <w:sz w:val="28"/>
          <w:szCs w:val="28"/>
        </w:rPr>
        <w:t xml:space="preserve"> </w:t>
      </w:r>
      <w:r w:rsidRPr="001743D3">
        <w:rPr>
          <w:sz w:val="28"/>
          <w:szCs w:val="28"/>
        </w:rPr>
        <w:t>соответствием с Федеральным законом от 06.10.2003г.№131-ФЗ «Об общих принципах организации местного самоуправления в Российской Федерации», постановлением Правительства Российской Федерации от 30.12.2017г. № 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Кабинета Министров Республики Адыгея от 15.09.2017г. №159 "О государственной программе Республики Адыгея "Формирование современной городской</w:t>
      </w:r>
      <w:proofErr w:type="gramEnd"/>
      <w:r w:rsidRPr="001743D3">
        <w:rPr>
          <w:sz w:val="28"/>
          <w:szCs w:val="28"/>
        </w:rPr>
        <w:t xml:space="preserve"> </w:t>
      </w:r>
      <w:proofErr w:type="gramStart"/>
      <w:r w:rsidRPr="001743D3">
        <w:rPr>
          <w:sz w:val="28"/>
          <w:szCs w:val="28"/>
        </w:rPr>
        <w:t>среды</w:t>
      </w:r>
      <w:proofErr w:type="gramEnd"/>
      <w:r w:rsidRPr="001743D3">
        <w:rPr>
          <w:sz w:val="28"/>
          <w:szCs w:val="28"/>
        </w:rPr>
        <w:t>", в целях уточнения перечня и объемов финансирования мероприятий муниципальной программы «Формирование современной городской среды муниципального образования «Город Адыгейск» на 2018-2024 годы»,</w:t>
      </w:r>
      <w:r w:rsidR="00AD1F27">
        <w:rPr>
          <w:sz w:val="28"/>
          <w:szCs w:val="28"/>
        </w:rPr>
        <w:t xml:space="preserve">               </w:t>
      </w:r>
      <w:r w:rsidRPr="001743D3">
        <w:rPr>
          <w:sz w:val="28"/>
          <w:szCs w:val="28"/>
        </w:rPr>
        <w:t xml:space="preserve"> </w:t>
      </w:r>
      <w:proofErr w:type="spellStart"/>
      <w:proofErr w:type="gramStart"/>
      <w:r w:rsidRPr="001743D3">
        <w:rPr>
          <w:sz w:val="28"/>
          <w:szCs w:val="28"/>
        </w:rPr>
        <w:t>п</w:t>
      </w:r>
      <w:proofErr w:type="spellEnd"/>
      <w:proofErr w:type="gramEnd"/>
      <w:r w:rsidRPr="001743D3">
        <w:rPr>
          <w:sz w:val="28"/>
          <w:szCs w:val="28"/>
        </w:rPr>
        <w:t xml:space="preserve"> о с т а н о в л я ю:</w:t>
      </w:r>
    </w:p>
    <w:p w:rsidR="00CD454F" w:rsidRPr="001743D3" w:rsidRDefault="00CD454F" w:rsidP="00CD454F">
      <w:pPr>
        <w:ind w:firstLine="709"/>
        <w:jc w:val="both"/>
        <w:rPr>
          <w:sz w:val="28"/>
          <w:szCs w:val="28"/>
        </w:rPr>
      </w:pPr>
      <w:r w:rsidRPr="001743D3">
        <w:rPr>
          <w:sz w:val="28"/>
          <w:szCs w:val="28"/>
        </w:rPr>
        <w:t xml:space="preserve">1. Внести в постановление главы муниципального образования «Город Адыгейск» </w:t>
      </w:r>
      <w:r w:rsidRPr="001743D3">
        <w:rPr>
          <w:spacing w:val="-2"/>
          <w:sz w:val="28"/>
          <w:szCs w:val="28"/>
        </w:rPr>
        <w:t xml:space="preserve">от </w:t>
      </w:r>
      <w:r w:rsidRPr="001743D3">
        <w:rPr>
          <w:sz w:val="28"/>
          <w:szCs w:val="28"/>
        </w:rPr>
        <w:t xml:space="preserve">27 </w:t>
      </w:r>
      <w:r w:rsidRPr="001743D3">
        <w:rPr>
          <w:spacing w:val="-2"/>
          <w:sz w:val="28"/>
          <w:szCs w:val="28"/>
        </w:rPr>
        <w:t>декабря 2017г. №214</w:t>
      </w:r>
      <w:r w:rsidRPr="001743D3">
        <w:rPr>
          <w:spacing w:val="2"/>
          <w:sz w:val="28"/>
          <w:szCs w:val="28"/>
        </w:rPr>
        <w:t xml:space="preserve"> «Об утверждении муниципальной программы </w:t>
      </w:r>
      <w:r w:rsidRPr="001743D3">
        <w:rPr>
          <w:sz w:val="28"/>
          <w:szCs w:val="28"/>
        </w:rPr>
        <w:t>«Формирование современной городской среды муниципального образования «Город Адыгейск» на 2018-2024 годы» (далее - постановление) следующие изменения:</w:t>
      </w:r>
    </w:p>
    <w:p w:rsidR="00CD454F" w:rsidRPr="00E95AC1" w:rsidRDefault="00CD454F" w:rsidP="00CD454F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  <w:szCs w:val="28"/>
        </w:rPr>
      </w:pPr>
      <w:r w:rsidRPr="00E95AC1">
        <w:rPr>
          <w:sz w:val="28"/>
          <w:szCs w:val="28"/>
        </w:rPr>
        <w:t>1.</w:t>
      </w:r>
      <w:r w:rsidR="00761C5F" w:rsidRPr="00E95AC1">
        <w:rPr>
          <w:sz w:val="28"/>
          <w:szCs w:val="28"/>
        </w:rPr>
        <w:t>1</w:t>
      </w:r>
      <w:r w:rsidRPr="00E95AC1">
        <w:rPr>
          <w:sz w:val="28"/>
          <w:szCs w:val="28"/>
        </w:rPr>
        <w:t>. Строку 9 Паспорта муниципальной программы «Объемы бюджетных ассигнований» изложить в следующей редакции»:</w:t>
      </w:r>
    </w:p>
    <w:p w:rsidR="00CD454F" w:rsidRPr="00E95AC1" w:rsidRDefault="00CD454F" w:rsidP="00E95AC1">
      <w:pPr>
        <w:ind w:firstLine="709"/>
        <w:rPr>
          <w:sz w:val="28"/>
          <w:szCs w:val="28"/>
        </w:rPr>
      </w:pPr>
      <w:r w:rsidRPr="00E95AC1">
        <w:rPr>
          <w:sz w:val="28"/>
          <w:szCs w:val="28"/>
        </w:rPr>
        <w:t>Прогнозируемый</w:t>
      </w:r>
      <w:r w:rsidRPr="00E95AC1">
        <w:rPr>
          <w:sz w:val="28"/>
          <w:szCs w:val="28"/>
        </w:rPr>
        <w:tab/>
        <w:t>общий объем финансирования составляет:</w:t>
      </w:r>
      <w:r w:rsidR="00535522" w:rsidRPr="00E95AC1">
        <w:rPr>
          <w:sz w:val="28"/>
          <w:szCs w:val="28"/>
        </w:rPr>
        <w:t>250 664,22</w:t>
      </w:r>
      <w:r w:rsidRPr="00E95AC1">
        <w:rPr>
          <w:sz w:val="28"/>
          <w:szCs w:val="28"/>
        </w:rPr>
        <w:t xml:space="preserve"> тыс. руб., в том числе: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 xml:space="preserve">- федеральный бюджет </w:t>
      </w:r>
      <w:r w:rsidR="00D33816" w:rsidRPr="00E95AC1">
        <w:rPr>
          <w:sz w:val="28"/>
          <w:szCs w:val="28"/>
        </w:rPr>
        <w:t>–165 091,62</w:t>
      </w:r>
      <w:r w:rsidRPr="00E95AC1">
        <w:rPr>
          <w:sz w:val="28"/>
          <w:szCs w:val="28"/>
        </w:rPr>
        <w:t xml:space="preserve"> тыс. руб. в т.ч.:  </w:t>
      </w:r>
    </w:p>
    <w:p w:rsidR="00CD454F" w:rsidRPr="00E95AC1" w:rsidRDefault="00CD454F" w:rsidP="00D33816">
      <w:pPr>
        <w:ind w:firstLine="708"/>
        <w:rPr>
          <w:sz w:val="28"/>
          <w:szCs w:val="28"/>
        </w:rPr>
      </w:pPr>
      <w:r w:rsidRPr="00E95AC1">
        <w:rPr>
          <w:sz w:val="28"/>
          <w:szCs w:val="28"/>
        </w:rPr>
        <w:t>2018г. - 10 000,0</w:t>
      </w:r>
    </w:p>
    <w:p w:rsidR="00CD454F" w:rsidRPr="00E95AC1" w:rsidRDefault="00CD454F" w:rsidP="00D33816">
      <w:pPr>
        <w:ind w:firstLine="708"/>
        <w:rPr>
          <w:sz w:val="28"/>
          <w:szCs w:val="28"/>
        </w:rPr>
      </w:pPr>
      <w:r w:rsidRPr="00E95AC1">
        <w:rPr>
          <w:sz w:val="28"/>
          <w:szCs w:val="28"/>
        </w:rPr>
        <w:t>2019г. - 8 832,58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 xml:space="preserve">2020г. - 63 500,05 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 xml:space="preserve">2021г. - 5 000,0  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 xml:space="preserve">2022г. </w:t>
      </w:r>
      <w:r w:rsidR="00D33816" w:rsidRPr="00E95AC1">
        <w:rPr>
          <w:sz w:val="28"/>
          <w:szCs w:val="28"/>
        </w:rPr>
        <w:t>-67 679,99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 xml:space="preserve">2023г. </w:t>
      </w:r>
      <w:r w:rsidR="00D33816" w:rsidRPr="00E95AC1">
        <w:rPr>
          <w:sz w:val="28"/>
          <w:szCs w:val="28"/>
        </w:rPr>
        <w:t>-5 000,0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 xml:space="preserve">2024г. </w:t>
      </w:r>
      <w:r w:rsidR="00D33816" w:rsidRPr="00E95AC1">
        <w:rPr>
          <w:sz w:val="28"/>
          <w:szCs w:val="28"/>
        </w:rPr>
        <w:t>-5 079,0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lastRenderedPageBreak/>
        <w:t>- республиканский бюджет - 26</w:t>
      </w:r>
      <w:r w:rsidR="00D33816" w:rsidRPr="00E95AC1">
        <w:rPr>
          <w:sz w:val="28"/>
          <w:szCs w:val="28"/>
        </w:rPr>
        <w:t> 837,96</w:t>
      </w:r>
      <w:r w:rsidRPr="00E95AC1">
        <w:rPr>
          <w:sz w:val="28"/>
          <w:szCs w:val="28"/>
        </w:rPr>
        <w:t xml:space="preserve">  тыс. руб. в т.ч.:        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2018г. - 6 111,1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2019г. - 10 089,22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2020г. - 8 035,35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2021г. - 50,5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2022г. - 2 450,3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 xml:space="preserve">2023г. </w:t>
      </w:r>
      <w:r w:rsidR="00D33816" w:rsidRPr="00E95AC1">
        <w:rPr>
          <w:sz w:val="28"/>
          <w:szCs w:val="28"/>
        </w:rPr>
        <w:t>–50,5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 xml:space="preserve">2024г. - </w:t>
      </w:r>
      <w:r w:rsidR="00D33816" w:rsidRPr="00E95AC1">
        <w:rPr>
          <w:sz w:val="28"/>
          <w:szCs w:val="28"/>
        </w:rPr>
        <w:t>51</w:t>
      </w:r>
      <w:r w:rsidRPr="00E95AC1">
        <w:rPr>
          <w:sz w:val="28"/>
          <w:szCs w:val="28"/>
        </w:rPr>
        <w:t>,0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- местный бюджет -27</w:t>
      </w:r>
      <w:r w:rsidR="00D33816" w:rsidRPr="00E95AC1">
        <w:rPr>
          <w:sz w:val="28"/>
          <w:szCs w:val="28"/>
        </w:rPr>
        <w:t> 646,64</w:t>
      </w:r>
      <w:r w:rsidRPr="00E95AC1">
        <w:rPr>
          <w:sz w:val="28"/>
          <w:szCs w:val="28"/>
        </w:rPr>
        <w:t xml:space="preserve">  тыс. руб. в т.ч.:</w:t>
      </w:r>
      <w:r w:rsidRPr="00E95AC1">
        <w:rPr>
          <w:sz w:val="28"/>
          <w:szCs w:val="28"/>
        </w:rPr>
        <w:tab/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 xml:space="preserve">2018г. - 1 497,7  </w:t>
      </w:r>
    </w:p>
    <w:p w:rsidR="00CD454F" w:rsidRPr="00E95AC1" w:rsidRDefault="0055290E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2019</w:t>
      </w:r>
      <w:r w:rsidR="00CD454F" w:rsidRPr="00E95AC1">
        <w:rPr>
          <w:sz w:val="28"/>
          <w:szCs w:val="28"/>
        </w:rPr>
        <w:t>г. - 6 517,63</w:t>
      </w:r>
    </w:p>
    <w:p w:rsidR="00CD454F" w:rsidRPr="00E95AC1" w:rsidRDefault="0055290E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2020</w:t>
      </w:r>
      <w:r w:rsidR="00CD454F" w:rsidRPr="00E95AC1">
        <w:rPr>
          <w:sz w:val="28"/>
          <w:szCs w:val="28"/>
        </w:rPr>
        <w:t>г. - 6 267,04</w:t>
      </w:r>
    </w:p>
    <w:p w:rsidR="00CD454F" w:rsidRPr="00E95AC1" w:rsidRDefault="0055290E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2021</w:t>
      </w:r>
      <w:r w:rsidR="00CD454F" w:rsidRPr="00E95AC1">
        <w:rPr>
          <w:sz w:val="28"/>
          <w:szCs w:val="28"/>
        </w:rPr>
        <w:t>г. - 2 368,0</w:t>
      </w:r>
    </w:p>
    <w:p w:rsidR="00CD454F" w:rsidRPr="00E95AC1" w:rsidRDefault="0055290E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2022</w:t>
      </w:r>
      <w:r w:rsidR="00CD454F" w:rsidRPr="00E95AC1">
        <w:rPr>
          <w:sz w:val="28"/>
          <w:szCs w:val="28"/>
        </w:rPr>
        <w:t>г. - 9</w:t>
      </w:r>
      <w:r w:rsidRPr="00E95AC1">
        <w:rPr>
          <w:sz w:val="28"/>
          <w:szCs w:val="28"/>
        </w:rPr>
        <w:t> 865,11</w:t>
      </w:r>
    </w:p>
    <w:p w:rsidR="00CD454F" w:rsidRPr="00E95AC1" w:rsidRDefault="0055290E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2023</w:t>
      </w:r>
      <w:r w:rsidR="00CD454F" w:rsidRPr="00E95AC1">
        <w:rPr>
          <w:sz w:val="28"/>
          <w:szCs w:val="28"/>
        </w:rPr>
        <w:t xml:space="preserve">г. </w:t>
      </w:r>
      <w:r w:rsidRPr="00E95AC1">
        <w:rPr>
          <w:sz w:val="28"/>
          <w:szCs w:val="28"/>
        </w:rPr>
        <w:t>–561,17</w:t>
      </w:r>
    </w:p>
    <w:p w:rsidR="00CD454F" w:rsidRPr="00E95AC1" w:rsidRDefault="0055290E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2024</w:t>
      </w:r>
      <w:r w:rsidR="00CD454F" w:rsidRPr="00E95AC1">
        <w:rPr>
          <w:sz w:val="28"/>
          <w:szCs w:val="28"/>
        </w:rPr>
        <w:t xml:space="preserve">г. - </w:t>
      </w:r>
      <w:r w:rsidRPr="00E95AC1">
        <w:rPr>
          <w:sz w:val="28"/>
          <w:szCs w:val="28"/>
        </w:rPr>
        <w:t>570</w:t>
      </w:r>
      <w:r w:rsidR="00CD454F" w:rsidRPr="00E95AC1">
        <w:rPr>
          <w:sz w:val="28"/>
          <w:szCs w:val="28"/>
        </w:rPr>
        <w:t>,0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 xml:space="preserve">- </w:t>
      </w:r>
      <w:proofErr w:type="spellStart"/>
      <w:r w:rsidRPr="00E95AC1">
        <w:rPr>
          <w:sz w:val="28"/>
          <w:szCs w:val="28"/>
        </w:rPr>
        <w:t>внебюджет</w:t>
      </w:r>
      <w:proofErr w:type="spellEnd"/>
      <w:r w:rsidRPr="00E95AC1">
        <w:rPr>
          <w:sz w:val="28"/>
          <w:szCs w:val="28"/>
        </w:rPr>
        <w:t xml:space="preserve"> - </w:t>
      </w:r>
      <w:r w:rsidR="0055290E" w:rsidRPr="00E95AC1">
        <w:rPr>
          <w:sz w:val="28"/>
          <w:szCs w:val="28"/>
        </w:rPr>
        <w:t>31</w:t>
      </w:r>
      <w:r w:rsidRPr="00E95AC1">
        <w:rPr>
          <w:sz w:val="28"/>
          <w:szCs w:val="28"/>
        </w:rPr>
        <w:t> 088,0 тыс. руб. в т.ч.:</w:t>
      </w:r>
    </w:p>
    <w:p w:rsidR="00CD454F" w:rsidRPr="00E95AC1" w:rsidRDefault="00CD454F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2020г. - 10 088,0</w:t>
      </w:r>
    </w:p>
    <w:p w:rsidR="0055290E" w:rsidRPr="00E95AC1" w:rsidRDefault="0055290E" w:rsidP="00CD454F">
      <w:pPr>
        <w:ind w:left="709"/>
        <w:rPr>
          <w:sz w:val="28"/>
          <w:szCs w:val="28"/>
        </w:rPr>
      </w:pPr>
      <w:r w:rsidRPr="00E95AC1">
        <w:rPr>
          <w:sz w:val="28"/>
          <w:szCs w:val="28"/>
        </w:rPr>
        <w:t>2023г. – 21 000,0</w:t>
      </w:r>
    </w:p>
    <w:p w:rsidR="00CD454F" w:rsidRPr="00E95AC1" w:rsidRDefault="00CD454F" w:rsidP="00CD454F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  <w:szCs w:val="28"/>
        </w:rPr>
      </w:pPr>
      <w:r w:rsidRPr="00E95AC1">
        <w:rPr>
          <w:sz w:val="28"/>
          <w:szCs w:val="28"/>
        </w:rPr>
        <w:t>1.3. Раздел 6 «Финансовое обеспечение муниципальной программы», абзац 1 изложить в следующей редакции:</w:t>
      </w:r>
    </w:p>
    <w:p w:rsidR="00CD454F" w:rsidRPr="00E95AC1" w:rsidRDefault="00CD454F" w:rsidP="00CD454F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sz w:val="28"/>
          <w:szCs w:val="28"/>
        </w:rPr>
      </w:pPr>
      <w:r w:rsidRPr="00E95AC1">
        <w:rPr>
          <w:sz w:val="28"/>
          <w:szCs w:val="28"/>
        </w:rPr>
        <w:t xml:space="preserve">«Объем финансовых ресурсов Программы в целом составляет </w:t>
      </w:r>
      <w:r w:rsidR="0055290E" w:rsidRPr="00E95AC1">
        <w:rPr>
          <w:sz w:val="28"/>
          <w:szCs w:val="28"/>
        </w:rPr>
        <w:t>–250 664,22</w:t>
      </w:r>
      <w:r w:rsidRPr="00E95AC1">
        <w:rPr>
          <w:sz w:val="28"/>
          <w:szCs w:val="28"/>
        </w:rPr>
        <w:t xml:space="preserve"> тыс. руб., в том числе, за счет средств федерального бюджета </w:t>
      </w:r>
      <w:r w:rsidR="0055290E" w:rsidRPr="00E95AC1">
        <w:rPr>
          <w:sz w:val="28"/>
          <w:szCs w:val="28"/>
        </w:rPr>
        <w:t>–165 091,62</w:t>
      </w:r>
      <w:r w:rsidRPr="00E95AC1">
        <w:rPr>
          <w:sz w:val="28"/>
          <w:szCs w:val="28"/>
        </w:rPr>
        <w:t xml:space="preserve">тыс. руб., республиканского бюджета - </w:t>
      </w:r>
      <w:r w:rsidRPr="00E95AC1">
        <w:rPr>
          <w:bCs/>
          <w:sz w:val="28"/>
          <w:szCs w:val="28"/>
        </w:rPr>
        <w:t>26</w:t>
      </w:r>
      <w:r w:rsidR="0055290E" w:rsidRPr="00E95AC1">
        <w:rPr>
          <w:bCs/>
          <w:sz w:val="28"/>
          <w:szCs w:val="28"/>
        </w:rPr>
        <w:t> 837,96</w:t>
      </w:r>
      <w:r w:rsidRPr="00E95AC1">
        <w:rPr>
          <w:sz w:val="28"/>
          <w:szCs w:val="28"/>
        </w:rPr>
        <w:t xml:space="preserve">тыс. руб., местного бюджета </w:t>
      </w:r>
      <w:r w:rsidR="0055290E" w:rsidRPr="00E95AC1">
        <w:rPr>
          <w:sz w:val="28"/>
          <w:szCs w:val="28"/>
        </w:rPr>
        <w:t>–</w:t>
      </w:r>
      <w:r w:rsidR="0055290E" w:rsidRPr="00E95AC1">
        <w:rPr>
          <w:bCs/>
          <w:sz w:val="28"/>
          <w:szCs w:val="28"/>
        </w:rPr>
        <w:t>27 646,64</w:t>
      </w:r>
      <w:r w:rsidRPr="00E95AC1">
        <w:rPr>
          <w:sz w:val="28"/>
          <w:szCs w:val="28"/>
        </w:rPr>
        <w:t xml:space="preserve">тыс. руб., </w:t>
      </w:r>
      <w:proofErr w:type="spellStart"/>
      <w:r w:rsidRPr="00E95AC1">
        <w:rPr>
          <w:sz w:val="28"/>
          <w:szCs w:val="28"/>
        </w:rPr>
        <w:t>внебюджет</w:t>
      </w:r>
      <w:proofErr w:type="spellEnd"/>
      <w:r w:rsidRPr="00E95AC1">
        <w:rPr>
          <w:sz w:val="28"/>
          <w:szCs w:val="28"/>
        </w:rPr>
        <w:t xml:space="preserve"> - </w:t>
      </w:r>
      <w:r w:rsidR="0055290E" w:rsidRPr="00E95AC1">
        <w:rPr>
          <w:sz w:val="28"/>
          <w:szCs w:val="28"/>
        </w:rPr>
        <w:t>31</w:t>
      </w:r>
      <w:r w:rsidRPr="00E95AC1">
        <w:rPr>
          <w:sz w:val="28"/>
          <w:szCs w:val="28"/>
        </w:rPr>
        <w:t xml:space="preserve"> 088,0 тыс. руб. Прогнозная оценка ресурсного обеспечения реализации Программы представлена в приложении 4».</w:t>
      </w:r>
    </w:p>
    <w:p w:rsidR="00CD454F" w:rsidRPr="001743D3" w:rsidRDefault="00CD454F" w:rsidP="00AD1F27">
      <w:pPr>
        <w:ind w:firstLine="708"/>
        <w:jc w:val="both"/>
        <w:rPr>
          <w:sz w:val="28"/>
          <w:szCs w:val="28"/>
        </w:rPr>
      </w:pPr>
      <w:r w:rsidRPr="001743D3">
        <w:rPr>
          <w:sz w:val="28"/>
          <w:szCs w:val="28"/>
        </w:rPr>
        <w:t>1.4. Приложения №3, №4, и №6 постановления изложить в новой редакции (прилагаются).</w:t>
      </w:r>
    </w:p>
    <w:p w:rsidR="00CD454F" w:rsidRPr="001743D3" w:rsidRDefault="00CD454F" w:rsidP="00CD454F">
      <w:pPr>
        <w:ind w:firstLine="708"/>
        <w:jc w:val="both"/>
        <w:rPr>
          <w:sz w:val="28"/>
          <w:szCs w:val="28"/>
        </w:rPr>
      </w:pPr>
      <w:r w:rsidRPr="001743D3">
        <w:rPr>
          <w:sz w:val="28"/>
          <w:szCs w:val="28"/>
        </w:rPr>
        <w:t>2. Опубликовать настоящее постановление на официальном сайте администрации муниципального образования «Город Адыгейск» в сети «Интернет».</w:t>
      </w:r>
    </w:p>
    <w:p w:rsidR="00CD454F" w:rsidRPr="001743D3" w:rsidRDefault="00CD454F" w:rsidP="00CD454F">
      <w:pPr>
        <w:ind w:firstLine="708"/>
        <w:jc w:val="both"/>
        <w:rPr>
          <w:sz w:val="28"/>
          <w:szCs w:val="28"/>
        </w:rPr>
      </w:pPr>
      <w:r w:rsidRPr="001743D3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1743D3">
        <w:rPr>
          <w:sz w:val="28"/>
          <w:szCs w:val="28"/>
        </w:rPr>
        <w:t>с даты</w:t>
      </w:r>
      <w:proofErr w:type="gramEnd"/>
      <w:r w:rsidRPr="001743D3">
        <w:rPr>
          <w:sz w:val="28"/>
          <w:szCs w:val="28"/>
        </w:rPr>
        <w:t xml:space="preserve"> его подписания.</w:t>
      </w:r>
    </w:p>
    <w:p w:rsidR="00CD454F" w:rsidRPr="001743D3" w:rsidRDefault="00CD454F" w:rsidP="00CD454F">
      <w:pPr>
        <w:jc w:val="both"/>
        <w:rPr>
          <w:sz w:val="28"/>
          <w:szCs w:val="28"/>
        </w:rPr>
      </w:pPr>
    </w:p>
    <w:p w:rsidR="00CD454F" w:rsidRPr="001743D3" w:rsidRDefault="00CD454F" w:rsidP="00CD454F">
      <w:pPr>
        <w:tabs>
          <w:tab w:val="left" w:pos="1425"/>
        </w:tabs>
        <w:rPr>
          <w:sz w:val="28"/>
          <w:szCs w:val="28"/>
        </w:rPr>
      </w:pPr>
    </w:p>
    <w:p w:rsidR="00CD454F" w:rsidRPr="001743D3" w:rsidRDefault="00CD454F" w:rsidP="00CD454F">
      <w:pPr>
        <w:rPr>
          <w:sz w:val="28"/>
          <w:szCs w:val="28"/>
        </w:rPr>
      </w:pPr>
      <w:r w:rsidRPr="001743D3">
        <w:rPr>
          <w:sz w:val="28"/>
          <w:szCs w:val="28"/>
        </w:rPr>
        <w:t>Глава муниципального</w:t>
      </w:r>
    </w:p>
    <w:p w:rsidR="00CD454F" w:rsidRPr="001743D3" w:rsidRDefault="00CD454F" w:rsidP="00CD454F">
      <w:pPr>
        <w:rPr>
          <w:sz w:val="28"/>
          <w:szCs w:val="28"/>
        </w:rPr>
      </w:pPr>
      <w:r w:rsidRPr="001743D3">
        <w:rPr>
          <w:sz w:val="28"/>
          <w:szCs w:val="28"/>
        </w:rPr>
        <w:t>образования «Город Адыгейск»</w:t>
      </w:r>
      <w:r w:rsidRPr="001743D3">
        <w:rPr>
          <w:sz w:val="28"/>
          <w:szCs w:val="28"/>
        </w:rPr>
        <w:tab/>
      </w:r>
      <w:r w:rsidRPr="001743D3">
        <w:rPr>
          <w:sz w:val="28"/>
          <w:szCs w:val="28"/>
        </w:rPr>
        <w:tab/>
      </w:r>
      <w:r w:rsidR="00AD1F27">
        <w:rPr>
          <w:sz w:val="28"/>
          <w:szCs w:val="28"/>
        </w:rPr>
        <w:t xml:space="preserve">                           </w:t>
      </w:r>
      <w:r w:rsidR="001504C9" w:rsidRPr="001743D3">
        <w:rPr>
          <w:sz w:val="28"/>
          <w:szCs w:val="28"/>
        </w:rPr>
        <w:t xml:space="preserve">      А.Ш. Хачмамук</w:t>
      </w:r>
    </w:p>
    <w:p w:rsidR="00CD454F" w:rsidRPr="001743D3" w:rsidRDefault="00CD454F" w:rsidP="00CD454F">
      <w:pPr>
        <w:suppressAutoHyphens/>
        <w:jc w:val="center"/>
        <w:rPr>
          <w:bCs/>
          <w:sz w:val="28"/>
          <w:lang w:eastAsia="ar-SA"/>
        </w:rPr>
      </w:pPr>
    </w:p>
    <w:p w:rsidR="00CD454F" w:rsidRPr="001743D3" w:rsidRDefault="00CD454F" w:rsidP="00CD454F">
      <w:pPr>
        <w:suppressAutoHyphens/>
        <w:jc w:val="center"/>
        <w:rPr>
          <w:bCs/>
          <w:sz w:val="28"/>
          <w:lang w:eastAsia="ar-SA"/>
        </w:rPr>
      </w:pPr>
    </w:p>
    <w:p w:rsidR="00CD454F" w:rsidRDefault="00CD454F" w:rsidP="00CD454F">
      <w:pPr>
        <w:suppressAutoHyphens/>
        <w:jc w:val="center"/>
        <w:rPr>
          <w:bCs/>
          <w:sz w:val="28"/>
          <w:lang w:eastAsia="ar-SA"/>
        </w:rPr>
      </w:pPr>
    </w:p>
    <w:p w:rsidR="00F50BA8" w:rsidRDefault="00F50BA8" w:rsidP="00CD454F">
      <w:pPr>
        <w:suppressAutoHyphens/>
        <w:jc w:val="center"/>
        <w:rPr>
          <w:bCs/>
          <w:sz w:val="28"/>
          <w:lang w:eastAsia="ar-SA"/>
        </w:rPr>
      </w:pPr>
    </w:p>
    <w:p w:rsidR="00F50BA8" w:rsidRDefault="00F50BA8" w:rsidP="00CD454F">
      <w:pPr>
        <w:suppressAutoHyphens/>
        <w:jc w:val="center"/>
        <w:rPr>
          <w:bCs/>
          <w:sz w:val="28"/>
          <w:lang w:eastAsia="ar-SA"/>
        </w:rPr>
      </w:pPr>
    </w:p>
    <w:p w:rsidR="00266E7F" w:rsidRDefault="00266E7F" w:rsidP="00CD454F">
      <w:pPr>
        <w:suppressAutoHyphens/>
        <w:jc w:val="center"/>
        <w:rPr>
          <w:bCs/>
          <w:sz w:val="28"/>
          <w:lang w:eastAsia="ar-SA"/>
        </w:rPr>
      </w:pPr>
    </w:p>
    <w:p w:rsidR="00266E7F" w:rsidRDefault="00266E7F" w:rsidP="00CD454F">
      <w:pPr>
        <w:suppressAutoHyphens/>
        <w:jc w:val="center"/>
        <w:rPr>
          <w:bCs/>
          <w:sz w:val="28"/>
          <w:lang w:eastAsia="ar-SA"/>
        </w:rPr>
      </w:pPr>
    </w:p>
    <w:p w:rsidR="00266E7F" w:rsidRDefault="00266E7F" w:rsidP="00CD454F">
      <w:pPr>
        <w:suppressAutoHyphens/>
        <w:jc w:val="center"/>
        <w:rPr>
          <w:bCs/>
          <w:sz w:val="28"/>
          <w:lang w:eastAsia="ar-SA"/>
        </w:rPr>
      </w:pPr>
    </w:p>
    <w:p w:rsidR="00266E7F" w:rsidRDefault="00266E7F" w:rsidP="00CD454F">
      <w:pPr>
        <w:suppressAutoHyphens/>
        <w:jc w:val="center"/>
        <w:rPr>
          <w:bCs/>
          <w:sz w:val="28"/>
          <w:lang w:eastAsia="ar-SA"/>
        </w:rPr>
      </w:pPr>
    </w:p>
    <w:p w:rsidR="00266E7F" w:rsidRPr="001743D3" w:rsidRDefault="00266E7F" w:rsidP="00CD454F">
      <w:pPr>
        <w:suppressAutoHyphens/>
        <w:jc w:val="center"/>
        <w:rPr>
          <w:bCs/>
          <w:sz w:val="28"/>
          <w:lang w:eastAsia="ar-SA"/>
        </w:rPr>
      </w:pPr>
    </w:p>
    <w:p w:rsidR="00CD454F" w:rsidRPr="001743D3" w:rsidRDefault="00CD454F" w:rsidP="00CD454F">
      <w:pPr>
        <w:suppressAutoHyphens/>
        <w:jc w:val="center"/>
        <w:rPr>
          <w:bCs/>
          <w:sz w:val="28"/>
          <w:lang w:eastAsia="ar-SA"/>
        </w:rPr>
      </w:pPr>
    </w:p>
    <w:p w:rsidR="00CD454F" w:rsidRPr="001743D3" w:rsidRDefault="00CD454F" w:rsidP="00CD454F">
      <w:pPr>
        <w:suppressAutoHyphens/>
        <w:jc w:val="center"/>
        <w:rPr>
          <w:bCs/>
          <w:sz w:val="28"/>
          <w:lang w:eastAsia="ar-SA"/>
        </w:rPr>
      </w:pPr>
      <w:r w:rsidRPr="001743D3">
        <w:rPr>
          <w:bCs/>
          <w:sz w:val="28"/>
          <w:lang w:eastAsia="ar-SA"/>
        </w:rPr>
        <w:t>ЛИСТ СОГЛАСОВАНИЯ</w:t>
      </w:r>
    </w:p>
    <w:p w:rsidR="00CD454F" w:rsidRPr="001743D3" w:rsidRDefault="00CD454F" w:rsidP="00CD454F">
      <w:pPr>
        <w:suppressAutoHyphens/>
        <w:ind w:right="281"/>
        <w:jc w:val="both"/>
        <w:rPr>
          <w:bCs/>
          <w:sz w:val="28"/>
          <w:szCs w:val="28"/>
          <w:lang w:eastAsia="ar-SA"/>
        </w:rPr>
      </w:pPr>
      <w:r w:rsidRPr="001743D3">
        <w:rPr>
          <w:sz w:val="28"/>
          <w:szCs w:val="28"/>
          <w:lang w:eastAsia="ar-SA"/>
        </w:rPr>
        <w:t>проекта постановления администрации муниципального образования «Город Адыгейск»</w:t>
      </w:r>
      <w:r w:rsidR="00AD1F27">
        <w:rPr>
          <w:sz w:val="28"/>
          <w:szCs w:val="28"/>
          <w:lang w:eastAsia="ar-SA"/>
        </w:rPr>
        <w:t xml:space="preserve">    </w:t>
      </w:r>
      <w:r w:rsidRPr="001743D3">
        <w:rPr>
          <w:sz w:val="28"/>
          <w:szCs w:val="28"/>
          <w:lang w:eastAsia="ar-SA"/>
        </w:rPr>
        <w:t xml:space="preserve"> </w:t>
      </w:r>
      <w:proofErr w:type="gramStart"/>
      <w:r w:rsidRPr="001743D3">
        <w:rPr>
          <w:sz w:val="28"/>
          <w:szCs w:val="28"/>
          <w:lang w:eastAsia="ar-SA"/>
        </w:rPr>
        <w:t>от</w:t>
      </w:r>
      <w:proofErr w:type="gramEnd"/>
      <w:r w:rsidRPr="001743D3">
        <w:rPr>
          <w:sz w:val="28"/>
          <w:szCs w:val="28"/>
          <w:lang w:eastAsia="ar-SA"/>
        </w:rPr>
        <w:t xml:space="preserve">          №             «</w:t>
      </w:r>
      <w:proofErr w:type="gramStart"/>
      <w:r w:rsidRPr="001743D3">
        <w:rPr>
          <w:sz w:val="28"/>
          <w:szCs w:val="28"/>
        </w:rPr>
        <w:t>О</w:t>
      </w:r>
      <w:proofErr w:type="gramEnd"/>
      <w:r w:rsidRPr="001743D3">
        <w:rPr>
          <w:sz w:val="28"/>
          <w:szCs w:val="28"/>
        </w:rPr>
        <w:t xml:space="preserve"> внесении изменений в постановление главы  муниципального образования «Город Адыгейск» </w:t>
      </w:r>
      <w:r w:rsidRPr="001743D3">
        <w:rPr>
          <w:spacing w:val="-2"/>
          <w:sz w:val="28"/>
          <w:szCs w:val="28"/>
        </w:rPr>
        <w:t>от</w:t>
      </w:r>
      <w:r w:rsidRPr="001743D3">
        <w:rPr>
          <w:sz w:val="28"/>
          <w:szCs w:val="28"/>
        </w:rPr>
        <w:t xml:space="preserve">27 </w:t>
      </w:r>
      <w:r w:rsidRPr="001743D3">
        <w:rPr>
          <w:spacing w:val="-2"/>
          <w:sz w:val="28"/>
          <w:szCs w:val="28"/>
        </w:rPr>
        <w:t>декабря 2017г. №214</w:t>
      </w:r>
      <w:r w:rsidRPr="001743D3">
        <w:rPr>
          <w:spacing w:val="2"/>
          <w:sz w:val="28"/>
          <w:szCs w:val="28"/>
        </w:rPr>
        <w:t xml:space="preserve"> «Об утверждении муниципальной программы </w:t>
      </w:r>
      <w:r w:rsidRPr="001743D3">
        <w:rPr>
          <w:sz w:val="28"/>
          <w:szCs w:val="28"/>
        </w:rPr>
        <w:t>«Формирование современной городской среды муниципального образования «Город Адыгейск» на 2018-2024 годы»</w:t>
      </w:r>
    </w:p>
    <w:p w:rsidR="00CD454F" w:rsidRPr="001743D3" w:rsidRDefault="00CD454F" w:rsidP="00CD454F">
      <w:pPr>
        <w:suppressAutoHyphens/>
        <w:rPr>
          <w:bCs/>
          <w:sz w:val="20"/>
          <w:szCs w:val="20"/>
          <w:lang w:eastAsia="ar-SA"/>
        </w:rPr>
      </w:pPr>
    </w:p>
    <w:p w:rsidR="00CD454F" w:rsidRPr="001743D3" w:rsidRDefault="00CD454F" w:rsidP="00CD454F">
      <w:pPr>
        <w:suppressAutoHyphens/>
        <w:rPr>
          <w:bCs/>
          <w:sz w:val="28"/>
          <w:lang w:eastAsia="ar-SA"/>
        </w:rPr>
      </w:pPr>
      <w:r w:rsidRPr="001743D3">
        <w:rPr>
          <w:bCs/>
          <w:sz w:val="28"/>
          <w:lang w:eastAsia="ar-SA"/>
        </w:rPr>
        <w:t xml:space="preserve">Проект подготовлен и внесен: </w:t>
      </w:r>
    </w:p>
    <w:p w:rsidR="00CD454F" w:rsidRPr="001743D3" w:rsidRDefault="00CD454F" w:rsidP="00CD454F">
      <w:pPr>
        <w:suppressAutoHyphens/>
        <w:rPr>
          <w:bCs/>
          <w:sz w:val="28"/>
          <w:szCs w:val="28"/>
          <w:lang w:eastAsia="ar-SA"/>
        </w:rPr>
      </w:pPr>
      <w:r w:rsidRPr="001743D3">
        <w:rPr>
          <w:bCs/>
          <w:sz w:val="28"/>
          <w:lang w:eastAsia="ar-SA"/>
        </w:rPr>
        <w:t xml:space="preserve">Управлением </w:t>
      </w:r>
      <w:r w:rsidRPr="001743D3">
        <w:rPr>
          <w:bCs/>
          <w:sz w:val="28"/>
          <w:szCs w:val="28"/>
          <w:lang w:eastAsia="ar-SA"/>
        </w:rPr>
        <w:t xml:space="preserve">градостроительства и </w:t>
      </w:r>
    </w:p>
    <w:p w:rsidR="00CD454F" w:rsidRPr="001743D3" w:rsidRDefault="00CD454F" w:rsidP="00CD454F">
      <w:pPr>
        <w:suppressAutoHyphens/>
        <w:rPr>
          <w:bCs/>
          <w:sz w:val="28"/>
          <w:szCs w:val="28"/>
          <w:lang w:eastAsia="ar-SA"/>
        </w:rPr>
      </w:pPr>
      <w:r w:rsidRPr="001743D3">
        <w:rPr>
          <w:bCs/>
          <w:sz w:val="28"/>
          <w:szCs w:val="28"/>
          <w:lang w:eastAsia="ar-SA"/>
        </w:rPr>
        <w:t>архитектуры администрации</w:t>
      </w:r>
    </w:p>
    <w:p w:rsidR="00CD454F" w:rsidRPr="001743D3" w:rsidRDefault="00CD454F" w:rsidP="00CD454F">
      <w:pPr>
        <w:suppressAutoHyphens/>
        <w:rPr>
          <w:bCs/>
          <w:sz w:val="28"/>
          <w:szCs w:val="28"/>
          <w:lang w:eastAsia="ar-SA"/>
        </w:rPr>
      </w:pPr>
      <w:r w:rsidRPr="001743D3">
        <w:rPr>
          <w:bCs/>
          <w:sz w:val="28"/>
          <w:szCs w:val="28"/>
          <w:lang w:eastAsia="ar-SA"/>
        </w:rPr>
        <w:t>муниципального образования</w:t>
      </w:r>
    </w:p>
    <w:p w:rsidR="00CD454F" w:rsidRPr="001743D3" w:rsidRDefault="00CD454F" w:rsidP="00CD454F">
      <w:pPr>
        <w:suppressAutoHyphens/>
        <w:rPr>
          <w:bCs/>
          <w:sz w:val="28"/>
          <w:szCs w:val="28"/>
          <w:lang w:eastAsia="ar-SA"/>
        </w:rPr>
      </w:pPr>
      <w:r w:rsidRPr="001743D3">
        <w:rPr>
          <w:bCs/>
          <w:sz w:val="28"/>
          <w:szCs w:val="28"/>
          <w:lang w:eastAsia="ar-SA"/>
        </w:rPr>
        <w:t>«Город Адыгейск»</w:t>
      </w:r>
    </w:p>
    <w:p w:rsidR="00CD454F" w:rsidRPr="001743D3" w:rsidRDefault="00553C73" w:rsidP="00CD454F">
      <w:pPr>
        <w:suppressAutoHyphens/>
        <w:ind w:right="-1"/>
        <w:rPr>
          <w:bCs/>
          <w:sz w:val="28"/>
          <w:lang w:eastAsia="ar-SA"/>
        </w:rPr>
      </w:pPr>
      <w:r w:rsidRPr="001743D3">
        <w:rPr>
          <w:bCs/>
          <w:sz w:val="28"/>
          <w:lang w:eastAsia="ar-SA"/>
        </w:rPr>
        <w:t>И.о. н</w:t>
      </w:r>
      <w:r w:rsidR="00CD454F" w:rsidRPr="001743D3">
        <w:rPr>
          <w:bCs/>
          <w:sz w:val="28"/>
          <w:lang w:eastAsia="ar-SA"/>
        </w:rPr>
        <w:t>ачальник</w:t>
      </w:r>
      <w:r w:rsidRPr="001743D3">
        <w:rPr>
          <w:bCs/>
          <w:sz w:val="28"/>
          <w:lang w:eastAsia="ar-SA"/>
        </w:rPr>
        <w:t>а</w:t>
      </w:r>
      <w:r w:rsidR="00CD454F" w:rsidRPr="001743D3">
        <w:rPr>
          <w:bCs/>
          <w:sz w:val="28"/>
          <w:lang w:eastAsia="ar-SA"/>
        </w:rPr>
        <w:t xml:space="preserve">  Управления</w:t>
      </w:r>
      <w:r w:rsidR="00CD454F" w:rsidRPr="001743D3">
        <w:rPr>
          <w:bCs/>
          <w:sz w:val="28"/>
          <w:lang w:eastAsia="ar-SA"/>
        </w:rPr>
        <w:tab/>
      </w:r>
      <w:r w:rsidR="00CD454F" w:rsidRPr="001743D3">
        <w:rPr>
          <w:bCs/>
          <w:sz w:val="28"/>
          <w:lang w:eastAsia="ar-SA"/>
        </w:rPr>
        <w:tab/>
      </w:r>
      <w:r w:rsidR="00CD454F" w:rsidRPr="001743D3">
        <w:rPr>
          <w:bCs/>
          <w:sz w:val="28"/>
          <w:lang w:eastAsia="ar-SA"/>
        </w:rPr>
        <w:tab/>
      </w:r>
      <w:r w:rsidR="00CD454F" w:rsidRPr="001743D3">
        <w:rPr>
          <w:bCs/>
          <w:sz w:val="28"/>
          <w:lang w:eastAsia="ar-SA"/>
        </w:rPr>
        <w:tab/>
      </w:r>
      <w:r w:rsidR="00CD454F" w:rsidRPr="001743D3">
        <w:rPr>
          <w:bCs/>
          <w:sz w:val="28"/>
          <w:lang w:eastAsia="ar-SA"/>
        </w:rPr>
        <w:tab/>
      </w:r>
      <w:r w:rsidR="00CD454F" w:rsidRPr="001743D3">
        <w:rPr>
          <w:bCs/>
          <w:sz w:val="28"/>
          <w:lang w:eastAsia="ar-SA"/>
        </w:rPr>
        <w:tab/>
      </w:r>
      <w:r w:rsidR="00AD1F27">
        <w:rPr>
          <w:bCs/>
          <w:sz w:val="28"/>
          <w:lang w:eastAsia="ar-SA"/>
        </w:rPr>
        <w:t xml:space="preserve">    </w:t>
      </w:r>
      <w:r w:rsidRPr="001743D3">
        <w:rPr>
          <w:bCs/>
          <w:sz w:val="28"/>
          <w:lang w:eastAsia="ar-SA"/>
        </w:rPr>
        <w:t xml:space="preserve">   А.А. Схапцежук</w:t>
      </w:r>
    </w:p>
    <w:p w:rsidR="00CD454F" w:rsidRPr="001743D3" w:rsidRDefault="00CD454F" w:rsidP="00CD454F">
      <w:pPr>
        <w:suppressAutoHyphens/>
        <w:rPr>
          <w:bCs/>
          <w:sz w:val="20"/>
          <w:szCs w:val="20"/>
          <w:lang w:eastAsia="ar-SA"/>
        </w:rPr>
      </w:pPr>
    </w:p>
    <w:p w:rsidR="00CD454F" w:rsidRPr="001743D3" w:rsidRDefault="00CD454F" w:rsidP="00CD454F">
      <w:pPr>
        <w:suppressAutoHyphens/>
        <w:rPr>
          <w:bCs/>
          <w:sz w:val="28"/>
          <w:szCs w:val="28"/>
          <w:lang w:eastAsia="ar-SA"/>
        </w:rPr>
      </w:pPr>
      <w:r w:rsidRPr="001743D3">
        <w:rPr>
          <w:bCs/>
          <w:sz w:val="28"/>
          <w:lang w:eastAsia="ar-SA"/>
        </w:rPr>
        <w:t>Проект согласован:</w:t>
      </w:r>
    </w:p>
    <w:p w:rsidR="00CD454F" w:rsidRPr="001743D3" w:rsidRDefault="00553C73" w:rsidP="00CD454F">
      <w:pPr>
        <w:suppressAutoHyphens/>
        <w:rPr>
          <w:bCs/>
          <w:sz w:val="28"/>
          <w:lang w:eastAsia="ar-SA"/>
        </w:rPr>
      </w:pPr>
      <w:r w:rsidRPr="001743D3">
        <w:rPr>
          <w:bCs/>
          <w:sz w:val="28"/>
          <w:lang w:eastAsia="ar-SA"/>
        </w:rPr>
        <w:t>И.о. за</w:t>
      </w:r>
      <w:r w:rsidR="00CD454F" w:rsidRPr="001743D3">
        <w:rPr>
          <w:bCs/>
          <w:sz w:val="28"/>
          <w:lang w:eastAsia="ar-SA"/>
        </w:rPr>
        <w:t>местител</w:t>
      </w:r>
      <w:r w:rsidRPr="001743D3">
        <w:rPr>
          <w:bCs/>
          <w:sz w:val="28"/>
          <w:lang w:eastAsia="ar-SA"/>
        </w:rPr>
        <w:t>я</w:t>
      </w:r>
      <w:r w:rsidR="00CD454F" w:rsidRPr="001743D3">
        <w:rPr>
          <w:bCs/>
          <w:sz w:val="28"/>
          <w:lang w:eastAsia="ar-SA"/>
        </w:rPr>
        <w:t xml:space="preserve"> главы </w:t>
      </w:r>
    </w:p>
    <w:p w:rsidR="00CD454F" w:rsidRPr="001743D3" w:rsidRDefault="00CD454F" w:rsidP="00CD454F">
      <w:pPr>
        <w:suppressAutoHyphens/>
        <w:rPr>
          <w:bCs/>
          <w:sz w:val="28"/>
          <w:lang w:eastAsia="ar-SA"/>
        </w:rPr>
      </w:pPr>
      <w:r w:rsidRPr="001743D3">
        <w:rPr>
          <w:bCs/>
          <w:sz w:val="28"/>
          <w:lang w:eastAsia="ar-SA"/>
        </w:rPr>
        <w:t xml:space="preserve">муниципального образования </w:t>
      </w:r>
    </w:p>
    <w:p w:rsidR="00CD454F" w:rsidRPr="001743D3" w:rsidRDefault="00CD454F" w:rsidP="00CD454F">
      <w:pPr>
        <w:suppressAutoHyphens/>
        <w:rPr>
          <w:bCs/>
          <w:sz w:val="28"/>
          <w:lang w:eastAsia="ar-SA"/>
        </w:rPr>
      </w:pPr>
      <w:r w:rsidRPr="001743D3">
        <w:rPr>
          <w:bCs/>
          <w:sz w:val="28"/>
          <w:lang w:eastAsia="ar-SA"/>
        </w:rPr>
        <w:t>«Город Адыгейск»</w:t>
      </w:r>
      <w:r w:rsidRPr="001743D3">
        <w:rPr>
          <w:bCs/>
          <w:sz w:val="28"/>
          <w:lang w:eastAsia="ar-SA"/>
        </w:rPr>
        <w:tab/>
      </w:r>
      <w:r w:rsidRPr="001743D3">
        <w:rPr>
          <w:bCs/>
          <w:sz w:val="28"/>
          <w:lang w:eastAsia="ar-SA"/>
        </w:rPr>
        <w:tab/>
      </w:r>
      <w:r w:rsidRPr="001743D3">
        <w:rPr>
          <w:bCs/>
          <w:sz w:val="28"/>
          <w:lang w:eastAsia="ar-SA"/>
        </w:rPr>
        <w:tab/>
      </w:r>
      <w:r w:rsidRPr="001743D3">
        <w:rPr>
          <w:bCs/>
          <w:sz w:val="28"/>
          <w:lang w:eastAsia="ar-SA"/>
        </w:rPr>
        <w:tab/>
      </w:r>
      <w:r w:rsidRPr="001743D3">
        <w:rPr>
          <w:bCs/>
          <w:sz w:val="28"/>
          <w:lang w:eastAsia="ar-SA"/>
        </w:rPr>
        <w:tab/>
      </w:r>
      <w:r w:rsidRPr="001743D3">
        <w:rPr>
          <w:bCs/>
          <w:sz w:val="28"/>
          <w:lang w:eastAsia="ar-SA"/>
        </w:rPr>
        <w:tab/>
      </w:r>
      <w:r w:rsidRPr="001743D3">
        <w:rPr>
          <w:bCs/>
          <w:sz w:val="28"/>
          <w:lang w:eastAsia="ar-SA"/>
        </w:rPr>
        <w:tab/>
      </w:r>
      <w:r w:rsidR="00AD1F27">
        <w:rPr>
          <w:bCs/>
          <w:sz w:val="28"/>
          <w:lang w:eastAsia="ar-SA"/>
        </w:rPr>
        <w:t xml:space="preserve">        </w:t>
      </w:r>
      <w:r w:rsidRPr="001743D3">
        <w:rPr>
          <w:bCs/>
          <w:sz w:val="28"/>
          <w:lang w:eastAsia="ar-SA"/>
        </w:rPr>
        <w:t>А.А. Бахметьева</w:t>
      </w:r>
    </w:p>
    <w:p w:rsidR="00CD454F" w:rsidRPr="001743D3" w:rsidRDefault="00CD454F" w:rsidP="00CD454F">
      <w:pPr>
        <w:suppressAutoHyphens/>
        <w:ind w:right="-1"/>
        <w:rPr>
          <w:bCs/>
          <w:sz w:val="20"/>
          <w:szCs w:val="20"/>
          <w:lang w:eastAsia="ar-SA"/>
        </w:rPr>
      </w:pPr>
    </w:p>
    <w:p w:rsidR="00CD454F" w:rsidRPr="001743D3" w:rsidRDefault="00CD454F" w:rsidP="00CD454F">
      <w:pPr>
        <w:suppressAutoHyphens/>
        <w:ind w:right="-1"/>
        <w:rPr>
          <w:bCs/>
          <w:sz w:val="28"/>
          <w:szCs w:val="28"/>
          <w:lang w:eastAsia="ar-SA"/>
        </w:rPr>
      </w:pPr>
      <w:r w:rsidRPr="001743D3">
        <w:rPr>
          <w:bCs/>
          <w:sz w:val="28"/>
          <w:szCs w:val="28"/>
          <w:lang w:eastAsia="ar-SA"/>
        </w:rPr>
        <w:t xml:space="preserve">И.о. начальника правового отдела </w:t>
      </w:r>
    </w:p>
    <w:p w:rsidR="00CD454F" w:rsidRPr="001743D3" w:rsidRDefault="00CD454F" w:rsidP="00CD454F">
      <w:pPr>
        <w:suppressAutoHyphens/>
        <w:ind w:right="-1"/>
        <w:rPr>
          <w:bCs/>
          <w:sz w:val="28"/>
          <w:szCs w:val="28"/>
          <w:lang w:eastAsia="ar-SA"/>
        </w:rPr>
      </w:pPr>
      <w:r w:rsidRPr="001743D3">
        <w:rPr>
          <w:bCs/>
          <w:sz w:val="28"/>
          <w:szCs w:val="28"/>
          <w:lang w:eastAsia="ar-SA"/>
        </w:rPr>
        <w:t>администрации муниципального образования</w:t>
      </w:r>
    </w:p>
    <w:p w:rsidR="00CD454F" w:rsidRPr="001743D3" w:rsidRDefault="00CD454F" w:rsidP="00CD454F">
      <w:pPr>
        <w:suppressAutoHyphens/>
        <w:ind w:right="-1"/>
        <w:rPr>
          <w:bCs/>
          <w:sz w:val="28"/>
          <w:szCs w:val="28"/>
          <w:lang w:eastAsia="ar-SA"/>
        </w:rPr>
      </w:pPr>
      <w:r w:rsidRPr="001743D3">
        <w:rPr>
          <w:bCs/>
          <w:sz w:val="28"/>
          <w:szCs w:val="28"/>
          <w:lang w:eastAsia="ar-SA"/>
        </w:rPr>
        <w:t>«Город Адыгейск»</w:t>
      </w:r>
      <w:r w:rsidRPr="001743D3">
        <w:rPr>
          <w:bCs/>
          <w:sz w:val="28"/>
          <w:szCs w:val="28"/>
          <w:lang w:eastAsia="ar-SA"/>
        </w:rPr>
        <w:tab/>
      </w:r>
      <w:r w:rsidRPr="001743D3">
        <w:rPr>
          <w:bCs/>
          <w:sz w:val="28"/>
          <w:szCs w:val="28"/>
          <w:lang w:eastAsia="ar-SA"/>
        </w:rPr>
        <w:tab/>
      </w:r>
      <w:r w:rsidRPr="001743D3">
        <w:rPr>
          <w:bCs/>
          <w:sz w:val="28"/>
          <w:szCs w:val="28"/>
          <w:lang w:eastAsia="ar-SA"/>
        </w:rPr>
        <w:tab/>
      </w:r>
      <w:r w:rsidRPr="001743D3">
        <w:rPr>
          <w:bCs/>
          <w:sz w:val="28"/>
          <w:szCs w:val="28"/>
          <w:lang w:eastAsia="ar-SA"/>
        </w:rPr>
        <w:tab/>
      </w:r>
      <w:r w:rsidRPr="001743D3">
        <w:rPr>
          <w:bCs/>
          <w:sz w:val="28"/>
          <w:szCs w:val="28"/>
          <w:lang w:eastAsia="ar-SA"/>
        </w:rPr>
        <w:tab/>
      </w:r>
      <w:r w:rsidRPr="001743D3">
        <w:rPr>
          <w:bCs/>
          <w:sz w:val="28"/>
          <w:szCs w:val="28"/>
          <w:lang w:eastAsia="ar-SA"/>
        </w:rPr>
        <w:tab/>
      </w:r>
      <w:r w:rsidRPr="001743D3">
        <w:rPr>
          <w:bCs/>
          <w:sz w:val="28"/>
          <w:szCs w:val="28"/>
          <w:lang w:eastAsia="ar-SA"/>
        </w:rPr>
        <w:tab/>
      </w:r>
      <w:r w:rsidR="00AD1F27">
        <w:rPr>
          <w:bCs/>
          <w:sz w:val="28"/>
          <w:szCs w:val="28"/>
          <w:lang w:eastAsia="ar-SA"/>
        </w:rPr>
        <w:t xml:space="preserve">               </w:t>
      </w:r>
      <w:r w:rsidRPr="001743D3">
        <w:rPr>
          <w:bCs/>
          <w:sz w:val="28"/>
          <w:szCs w:val="28"/>
          <w:lang w:eastAsia="ar-SA"/>
        </w:rPr>
        <w:t xml:space="preserve">Ф.И. </w:t>
      </w:r>
      <w:proofErr w:type="spellStart"/>
      <w:r w:rsidRPr="001743D3">
        <w:rPr>
          <w:bCs/>
          <w:sz w:val="28"/>
          <w:szCs w:val="28"/>
          <w:lang w:eastAsia="ar-SA"/>
        </w:rPr>
        <w:t>Хуако</w:t>
      </w:r>
      <w:proofErr w:type="spellEnd"/>
    </w:p>
    <w:p w:rsidR="00CD454F" w:rsidRPr="001743D3" w:rsidRDefault="00CD454F" w:rsidP="00CD454F">
      <w:pPr>
        <w:suppressAutoHyphens/>
        <w:ind w:right="-1"/>
        <w:rPr>
          <w:bCs/>
          <w:sz w:val="20"/>
          <w:szCs w:val="20"/>
          <w:lang w:eastAsia="ar-SA"/>
        </w:rPr>
      </w:pPr>
    </w:p>
    <w:p w:rsidR="00CD454F" w:rsidRPr="001743D3" w:rsidRDefault="00CD454F" w:rsidP="00CD454F">
      <w:pPr>
        <w:suppressAutoHyphens/>
        <w:ind w:right="-1"/>
        <w:rPr>
          <w:bCs/>
          <w:sz w:val="28"/>
          <w:szCs w:val="28"/>
          <w:lang w:eastAsia="ar-SA"/>
        </w:rPr>
      </w:pPr>
      <w:r w:rsidRPr="001743D3">
        <w:rPr>
          <w:bCs/>
          <w:sz w:val="28"/>
          <w:szCs w:val="28"/>
          <w:lang w:eastAsia="ar-SA"/>
        </w:rPr>
        <w:t xml:space="preserve">Начальник финансового управления </w:t>
      </w:r>
    </w:p>
    <w:p w:rsidR="00CD454F" w:rsidRPr="001743D3" w:rsidRDefault="00CD454F" w:rsidP="00CD454F">
      <w:pPr>
        <w:suppressAutoHyphens/>
        <w:ind w:right="-1"/>
        <w:rPr>
          <w:bCs/>
          <w:sz w:val="28"/>
          <w:szCs w:val="28"/>
          <w:lang w:eastAsia="ar-SA"/>
        </w:rPr>
      </w:pPr>
      <w:r w:rsidRPr="001743D3">
        <w:rPr>
          <w:bCs/>
          <w:sz w:val="28"/>
          <w:szCs w:val="28"/>
          <w:lang w:eastAsia="ar-SA"/>
        </w:rPr>
        <w:t>администрации муниципального образования</w:t>
      </w:r>
    </w:p>
    <w:p w:rsidR="00CD454F" w:rsidRPr="001743D3" w:rsidRDefault="00CD454F" w:rsidP="00CD454F">
      <w:pPr>
        <w:suppressAutoHyphens/>
        <w:ind w:right="-1"/>
        <w:rPr>
          <w:bCs/>
          <w:sz w:val="28"/>
          <w:szCs w:val="28"/>
          <w:lang w:eastAsia="ar-SA"/>
        </w:rPr>
      </w:pPr>
      <w:r w:rsidRPr="001743D3">
        <w:rPr>
          <w:bCs/>
          <w:sz w:val="28"/>
          <w:szCs w:val="28"/>
          <w:lang w:eastAsia="ar-SA"/>
        </w:rPr>
        <w:t xml:space="preserve">«Город Адыгейск»                                                                        </w:t>
      </w:r>
      <w:r w:rsidR="00A61E40" w:rsidRPr="001743D3">
        <w:rPr>
          <w:bCs/>
          <w:sz w:val="28"/>
          <w:szCs w:val="28"/>
          <w:lang w:eastAsia="ar-SA"/>
        </w:rPr>
        <w:t xml:space="preserve">             М.Т. </w:t>
      </w:r>
      <w:proofErr w:type="spellStart"/>
      <w:r w:rsidR="00A61E40" w:rsidRPr="001743D3">
        <w:rPr>
          <w:bCs/>
          <w:sz w:val="28"/>
          <w:szCs w:val="28"/>
          <w:lang w:eastAsia="ar-SA"/>
        </w:rPr>
        <w:t>Тетер</w:t>
      </w:r>
      <w:proofErr w:type="spellEnd"/>
    </w:p>
    <w:p w:rsidR="00CD454F" w:rsidRPr="001743D3" w:rsidRDefault="00CD454F" w:rsidP="00CD454F">
      <w:pPr>
        <w:suppressAutoHyphens/>
        <w:ind w:right="-425"/>
        <w:rPr>
          <w:bCs/>
          <w:sz w:val="20"/>
          <w:szCs w:val="20"/>
          <w:lang w:eastAsia="ar-SA"/>
        </w:rPr>
      </w:pPr>
    </w:p>
    <w:p w:rsidR="00CD454F" w:rsidRPr="001743D3" w:rsidRDefault="00CD454F" w:rsidP="00CD454F">
      <w:pPr>
        <w:suppressAutoHyphens/>
        <w:rPr>
          <w:bCs/>
          <w:sz w:val="20"/>
          <w:szCs w:val="20"/>
          <w:lang w:eastAsia="ar-SA"/>
        </w:rPr>
      </w:pPr>
    </w:p>
    <w:p w:rsidR="00CD454F" w:rsidRPr="001743D3" w:rsidRDefault="00CD454F" w:rsidP="00CD454F">
      <w:pPr>
        <w:suppressAutoHyphens/>
        <w:rPr>
          <w:bCs/>
          <w:sz w:val="28"/>
          <w:szCs w:val="28"/>
          <w:lang w:eastAsia="ar-SA"/>
        </w:rPr>
      </w:pPr>
      <w:r w:rsidRPr="001743D3">
        <w:rPr>
          <w:bCs/>
          <w:sz w:val="28"/>
          <w:szCs w:val="28"/>
          <w:lang w:eastAsia="ar-SA"/>
        </w:rPr>
        <w:t xml:space="preserve">Управляющий делами </w:t>
      </w:r>
    </w:p>
    <w:p w:rsidR="00CD454F" w:rsidRPr="001743D3" w:rsidRDefault="00CD454F" w:rsidP="00CD454F">
      <w:pPr>
        <w:suppressAutoHyphens/>
        <w:rPr>
          <w:bCs/>
          <w:sz w:val="28"/>
          <w:szCs w:val="28"/>
          <w:lang w:eastAsia="ar-SA"/>
        </w:rPr>
      </w:pPr>
      <w:r w:rsidRPr="001743D3">
        <w:rPr>
          <w:bCs/>
          <w:sz w:val="28"/>
          <w:szCs w:val="28"/>
          <w:lang w:eastAsia="ar-SA"/>
        </w:rPr>
        <w:t>администрации</w:t>
      </w:r>
    </w:p>
    <w:p w:rsidR="00CD454F" w:rsidRPr="001743D3" w:rsidRDefault="00CD454F" w:rsidP="00CD454F">
      <w:pPr>
        <w:suppressAutoHyphens/>
        <w:rPr>
          <w:bCs/>
          <w:sz w:val="28"/>
          <w:szCs w:val="28"/>
          <w:lang w:eastAsia="ar-SA"/>
        </w:rPr>
      </w:pPr>
      <w:r w:rsidRPr="001743D3">
        <w:rPr>
          <w:bCs/>
          <w:sz w:val="28"/>
          <w:szCs w:val="28"/>
          <w:lang w:eastAsia="ar-SA"/>
        </w:rPr>
        <w:t>муниципального образования</w:t>
      </w:r>
    </w:p>
    <w:p w:rsidR="00CD454F" w:rsidRDefault="00CD454F" w:rsidP="00CD454F">
      <w:pPr>
        <w:suppressAutoHyphens/>
        <w:rPr>
          <w:bCs/>
          <w:sz w:val="28"/>
          <w:szCs w:val="28"/>
          <w:lang w:eastAsia="ar-SA"/>
        </w:rPr>
      </w:pPr>
      <w:r w:rsidRPr="001743D3">
        <w:rPr>
          <w:bCs/>
          <w:sz w:val="28"/>
          <w:szCs w:val="28"/>
          <w:lang w:eastAsia="ar-SA"/>
        </w:rPr>
        <w:t>«Город Адыгейск»</w:t>
      </w:r>
      <w:r w:rsidRPr="001743D3">
        <w:rPr>
          <w:bCs/>
          <w:sz w:val="28"/>
          <w:szCs w:val="28"/>
          <w:lang w:eastAsia="ar-SA"/>
        </w:rPr>
        <w:tab/>
      </w:r>
      <w:r w:rsidRPr="001743D3">
        <w:rPr>
          <w:bCs/>
          <w:sz w:val="28"/>
          <w:szCs w:val="28"/>
          <w:lang w:eastAsia="ar-SA"/>
        </w:rPr>
        <w:tab/>
      </w:r>
      <w:r w:rsidRPr="001743D3">
        <w:rPr>
          <w:bCs/>
          <w:sz w:val="28"/>
          <w:szCs w:val="28"/>
          <w:lang w:eastAsia="ar-SA"/>
        </w:rPr>
        <w:tab/>
      </w:r>
      <w:r w:rsidRPr="001743D3">
        <w:rPr>
          <w:bCs/>
          <w:sz w:val="28"/>
          <w:szCs w:val="28"/>
          <w:lang w:eastAsia="ar-SA"/>
        </w:rPr>
        <w:tab/>
      </w:r>
      <w:r w:rsidRPr="001743D3">
        <w:rPr>
          <w:bCs/>
          <w:sz w:val="28"/>
          <w:szCs w:val="28"/>
          <w:lang w:eastAsia="ar-SA"/>
        </w:rPr>
        <w:tab/>
      </w:r>
      <w:r w:rsidRPr="001743D3">
        <w:rPr>
          <w:bCs/>
          <w:sz w:val="28"/>
          <w:szCs w:val="28"/>
          <w:lang w:eastAsia="ar-SA"/>
        </w:rPr>
        <w:tab/>
      </w:r>
      <w:r w:rsidRPr="001743D3">
        <w:rPr>
          <w:bCs/>
          <w:sz w:val="28"/>
          <w:szCs w:val="28"/>
          <w:lang w:eastAsia="ar-SA"/>
        </w:rPr>
        <w:tab/>
      </w:r>
      <w:r w:rsidR="00AD1F27">
        <w:rPr>
          <w:bCs/>
          <w:sz w:val="28"/>
          <w:szCs w:val="28"/>
          <w:lang w:eastAsia="ar-SA"/>
        </w:rPr>
        <w:t xml:space="preserve">          </w:t>
      </w:r>
      <w:r w:rsidRPr="001743D3">
        <w:rPr>
          <w:bCs/>
          <w:sz w:val="28"/>
          <w:szCs w:val="28"/>
          <w:lang w:eastAsia="ar-SA"/>
        </w:rPr>
        <w:t xml:space="preserve">С.Ш. </w:t>
      </w:r>
      <w:proofErr w:type="spellStart"/>
      <w:r w:rsidRPr="001743D3">
        <w:rPr>
          <w:bCs/>
          <w:sz w:val="28"/>
          <w:szCs w:val="28"/>
          <w:lang w:eastAsia="ar-SA"/>
        </w:rPr>
        <w:t>Нагаюк</w:t>
      </w:r>
      <w:proofErr w:type="spellEnd"/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6101C0" w:rsidRDefault="006101C0" w:rsidP="00CD454F">
      <w:pPr>
        <w:suppressAutoHyphens/>
        <w:rPr>
          <w:bCs/>
          <w:sz w:val="28"/>
          <w:szCs w:val="28"/>
          <w:lang w:eastAsia="ar-SA"/>
        </w:rPr>
      </w:pPr>
    </w:p>
    <w:p w:rsidR="006101C0" w:rsidRDefault="006101C0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Default="00F50BA8" w:rsidP="00CD454F">
      <w:pPr>
        <w:suppressAutoHyphens/>
        <w:rPr>
          <w:bCs/>
          <w:sz w:val="28"/>
          <w:szCs w:val="28"/>
          <w:lang w:eastAsia="ar-SA"/>
        </w:rPr>
      </w:pPr>
    </w:p>
    <w:p w:rsidR="00F50BA8" w:rsidRPr="00F50BA8" w:rsidRDefault="00F50BA8" w:rsidP="00F50BA8">
      <w:pPr>
        <w:suppressAutoHyphens/>
        <w:spacing w:line="288" w:lineRule="auto"/>
        <w:jc w:val="right"/>
        <w:rPr>
          <w:bCs/>
          <w:color w:val="000000"/>
          <w:kern w:val="1"/>
          <w:sz w:val="20"/>
          <w:szCs w:val="20"/>
          <w:lang w:eastAsia="zh-CN"/>
        </w:rPr>
      </w:pPr>
      <w:r w:rsidRPr="00F50BA8">
        <w:rPr>
          <w:bCs/>
          <w:color w:val="000000"/>
          <w:kern w:val="1"/>
          <w:sz w:val="20"/>
          <w:szCs w:val="20"/>
          <w:lang w:eastAsia="zh-CN"/>
        </w:rPr>
        <w:t xml:space="preserve">Приложение 2                                                                                                                                                                                                          </w:t>
      </w:r>
    </w:p>
    <w:p w:rsidR="00F50BA8" w:rsidRPr="00F50BA8" w:rsidRDefault="00F50BA8" w:rsidP="00F50BA8">
      <w:pPr>
        <w:suppressAutoHyphens/>
        <w:spacing w:line="288" w:lineRule="auto"/>
        <w:jc w:val="right"/>
        <w:rPr>
          <w:rFonts w:eastAsia="Courier New"/>
          <w:spacing w:val="34"/>
          <w:kern w:val="1"/>
          <w:sz w:val="20"/>
          <w:szCs w:val="20"/>
          <w:lang w:eastAsia="zh-CN"/>
        </w:rPr>
      </w:pPr>
      <w:r w:rsidRPr="00F50BA8">
        <w:rPr>
          <w:rFonts w:eastAsia="Courier New"/>
          <w:kern w:val="1"/>
          <w:sz w:val="20"/>
          <w:szCs w:val="20"/>
          <w:lang w:eastAsia="zh-CN"/>
        </w:rPr>
        <w:t xml:space="preserve">                                                              </w:t>
      </w:r>
      <w:r w:rsidR="00D0532E" w:rsidRPr="00F50BA8">
        <w:rPr>
          <w:rFonts w:eastAsia="Courier New"/>
          <w:kern w:val="1"/>
          <w:sz w:val="20"/>
          <w:szCs w:val="20"/>
          <w:lang w:eastAsia="zh-CN"/>
        </w:rPr>
        <w:t>М</w:t>
      </w:r>
      <w:r w:rsidRPr="00F50BA8">
        <w:rPr>
          <w:rFonts w:eastAsia="Courier New"/>
          <w:kern w:val="1"/>
          <w:sz w:val="20"/>
          <w:szCs w:val="20"/>
          <w:lang w:eastAsia="zh-CN"/>
        </w:rPr>
        <w:t>униципальной</w:t>
      </w:r>
      <w:r w:rsidR="00D0532E">
        <w:rPr>
          <w:rFonts w:eastAsia="Courier New"/>
          <w:kern w:val="1"/>
          <w:sz w:val="20"/>
          <w:szCs w:val="20"/>
          <w:lang w:eastAsia="zh-CN"/>
        </w:rPr>
        <w:t xml:space="preserve"> </w:t>
      </w:r>
      <w:r w:rsidRPr="00F50BA8">
        <w:rPr>
          <w:rFonts w:eastAsia="Courier New"/>
          <w:kern w:val="1"/>
          <w:sz w:val="20"/>
          <w:szCs w:val="20"/>
          <w:lang w:eastAsia="zh-CN"/>
        </w:rPr>
        <w:t>программе</w:t>
      </w:r>
      <w:r w:rsidR="00D0532E">
        <w:rPr>
          <w:rFonts w:eastAsia="Courier New"/>
          <w:kern w:val="1"/>
          <w:sz w:val="20"/>
          <w:szCs w:val="20"/>
          <w:lang w:eastAsia="zh-CN"/>
        </w:rPr>
        <w:t xml:space="preserve"> </w:t>
      </w:r>
      <w:r w:rsidRPr="00F50BA8">
        <w:rPr>
          <w:rFonts w:eastAsia="Courier New"/>
          <w:spacing w:val="-1"/>
          <w:kern w:val="1"/>
          <w:sz w:val="20"/>
          <w:szCs w:val="20"/>
          <w:lang w:eastAsia="zh-CN"/>
        </w:rPr>
        <w:t>"Формирование</w:t>
      </w:r>
      <w:r w:rsidR="00D0532E">
        <w:rPr>
          <w:rFonts w:eastAsia="Courier New"/>
          <w:spacing w:val="-1"/>
          <w:kern w:val="1"/>
          <w:sz w:val="20"/>
          <w:szCs w:val="20"/>
          <w:lang w:eastAsia="zh-CN"/>
        </w:rPr>
        <w:t xml:space="preserve"> </w:t>
      </w:r>
      <w:r w:rsidRPr="00F50BA8">
        <w:rPr>
          <w:rFonts w:eastAsia="Courier New"/>
          <w:kern w:val="1"/>
          <w:sz w:val="20"/>
          <w:szCs w:val="20"/>
          <w:lang w:eastAsia="zh-CN"/>
        </w:rPr>
        <w:t>современной</w:t>
      </w:r>
    </w:p>
    <w:p w:rsidR="00F50BA8" w:rsidRPr="00F50BA8" w:rsidRDefault="00D0532E" w:rsidP="00F50BA8">
      <w:pPr>
        <w:suppressAutoHyphens/>
        <w:spacing w:line="288" w:lineRule="auto"/>
        <w:jc w:val="right"/>
        <w:rPr>
          <w:rFonts w:eastAsia="Courier New"/>
          <w:spacing w:val="-2"/>
          <w:kern w:val="1"/>
          <w:sz w:val="20"/>
          <w:szCs w:val="20"/>
          <w:lang w:eastAsia="zh-CN"/>
        </w:rPr>
      </w:pPr>
      <w:r w:rsidRPr="00F50BA8">
        <w:rPr>
          <w:rFonts w:eastAsia="Courier New"/>
          <w:spacing w:val="-2"/>
          <w:kern w:val="1"/>
          <w:sz w:val="20"/>
          <w:szCs w:val="20"/>
          <w:lang w:eastAsia="zh-CN"/>
        </w:rPr>
        <w:t>Г</w:t>
      </w:r>
      <w:r w:rsidR="00F50BA8" w:rsidRPr="00F50BA8">
        <w:rPr>
          <w:rFonts w:eastAsia="Courier New"/>
          <w:spacing w:val="-2"/>
          <w:kern w:val="1"/>
          <w:sz w:val="20"/>
          <w:szCs w:val="20"/>
          <w:lang w:eastAsia="zh-CN"/>
        </w:rPr>
        <w:t>ородской</w:t>
      </w:r>
      <w:r>
        <w:rPr>
          <w:rFonts w:eastAsia="Courier New"/>
          <w:spacing w:val="-2"/>
          <w:kern w:val="1"/>
          <w:sz w:val="20"/>
          <w:szCs w:val="20"/>
          <w:lang w:eastAsia="zh-CN"/>
        </w:rPr>
        <w:t xml:space="preserve"> </w:t>
      </w:r>
      <w:r w:rsidR="00F50BA8" w:rsidRPr="00F50BA8">
        <w:rPr>
          <w:rFonts w:eastAsia="Courier New"/>
          <w:spacing w:val="-1"/>
          <w:kern w:val="1"/>
          <w:sz w:val="20"/>
          <w:szCs w:val="20"/>
          <w:lang w:eastAsia="zh-CN"/>
        </w:rPr>
        <w:t>среды</w:t>
      </w:r>
      <w:r>
        <w:rPr>
          <w:rFonts w:eastAsia="Courier New"/>
          <w:spacing w:val="-1"/>
          <w:kern w:val="1"/>
          <w:sz w:val="20"/>
          <w:szCs w:val="20"/>
          <w:lang w:eastAsia="zh-CN"/>
        </w:rPr>
        <w:t xml:space="preserve"> </w:t>
      </w:r>
      <w:r w:rsidR="00F50BA8" w:rsidRPr="00F50BA8">
        <w:rPr>
          <w:rFonts w:eastAsia="Courier New"/>
          <w:kern w:val="1"/>
          <w:sz w:val="20"/>
          <w:szCs w:val="20"/>
          <w:lang w:eastAsia="zh-CN"/>
        </w:rPr>
        <w:t>МО</w:t>
      </w:r>
      <w:r w:rsidR="00F50BA8" w:rsidRPr="00F50BA8">
        <w:rPr>
          <w:rFonts w:eastAsia="Courier New"/>
          <w:spacing w:val="-6"/>
          <w:kern w:val="1"/>
          <w:sz w:val="20"/>
          <w:szCs w:val="20"/>
          <w:lang w:eastAsia="zh-CN"/>
        </w:rPr>
        <w:t xml:space="preserve"> «Город</w:t>
      </w:r>
      <w:r>
        <w:rPr>
          <w:rFonts w:eastAsia="Courier New"/>
          <w:spacing w:val="-6"/>
          <w:kern w:val="1"/>
          <w:sz w:val="20"/>
          <w:szCs w:val="20"/>
          <w:lang w:eastAsia="zh-CN"/>
        </w:rPr>
        <w:t xml:space="preserve"> </w:t>
      </w:r>
      <w:r w:rsidR="00F50BA8" w:rsidRPr="00F50BA8">
        <w:rPr>
          <w:rFonts w:eastAsia="Courier New"/>
          <w:spacing w:val="-1"/>
          <w:kern w:val="1"/>
          <w:sz w:val="20"/>
          <w:szCs w:val="20"/>
          <w:lang w:eastAsia="zh-CN"/>
        </w:rPr>
        <w:t>Адыгейск»</w:t>
      </w:r>
      <w:r>
        <w:rPr>
          <w:rFonts w:eastAsia="Courier New"/>
          <w:spacing w:val="-1"/>
          <w:kern w:val="1"/>
          <w:sz w:val="20"/>
          <w:szCs w:val="20"/>
          <w:lang w:eastAsia="zh-CN"/>
        </w:rPr>
        <w:t xml:space="preserve"> </w:t>
      </w:r>
      <w:r w:rsidR="00F50BA8" w:rsidRPr="00F50BA8">
        <w:rPr>
          <w:rFonts w:eastAsia="Courier New"/>
          <w:spacing w:val="-1"/>
          <w:kern w:val="1"/>
          <w:sz w:val="20"/>
          <w:szCs w:val="20"/>
          <w:lang w:eastAsia="zh-CN"/>
        </w:rPr>
        <w:t>на</w:t>
      </w:r>
      <w:r>
        <w:rPr>
          <w:rFonts w:eastAsia="Courier New"/>
          <w:spacing w:val="-1"/>
          <w:kern w:val="1"/>
          <w:sz w:val="20"/>
          <w:szCs w:val="20"/>
          <w:lang w:eastAsia="zh-CN"/>
        </w:rPr>
        <w:t xml:space="preserve"> </w:t>
      </w:r>
      <w:r w:rsidR="00F50BA8" w:rsidRPr="00F50BA8">
        <w:rPr>
          <w:rFonts w:eastAsia="Courier New"/>
          <w:kern w:val="1"/>
          <w:sz w:val="20"/>
          <w:szCs w:val="20"/>
          <w:lang w:eastAsia="zh-CN"/>
        </w:rPr>
        <w:t>2018-2024</w:t>
      </w:r>
      <w:r>
        <w:rPr>
          <w:rFonts w:eastAsia="Courier New"/>
          <w:kern w:val="1"/>
          <w:sz w:val="20"/>
          <w:szCs w:val="20"/>
          <w:lang w:eastAsia="zh-CN"/>
        </w:rPr>
        <w:t xml:space="preserve"> </w:t>
      </w:r>
      <w:r w:rsidR="00F50BA8" w:rsidRPr="00F50BA8">
        <w:rPr>
          <w:rFonts w:eastAsia="Courier New"/>
          <w:spacing w:val="-2"/>
          <w:kern w:val="1"/>
          <w:sz w:val="20"/>
          <w:szCs w:val="20"/>
          <w:lang w:eastAsia="zh-CN"/>
        </w:rPr>
        <w:t xml:space="preserve">годы» </w:t>
      </w:r>
    </w:p>
    <w:p w:rsidR="00F50BA8" w:rsidRPr="00266E7F" w:rsidRDefault="00F50BA8" w:rsidP="00266E7F">
      <w:pPr>
        <w:suppressAutoHyphens/>
        <w:kinsoku w:val="0"/>
        <w:overflowPunct w:val="0"/>
        <w:spacing w:after="140" w:line="299" w:lineRule="exact"/>
        <w:ind w:left="1659"/>
        <w:jc w:val="center"/>
        <w:rPr>
          <w:rFonts w:eastAsia="Courier New"/>
          <w:kern w:val="1"/>
          <w:lang w:eastAsia="zh-CN"/>
        </w:rPr>
      </w:pPr>
      <w:r w:rsidRPr="00266E7F">
        <w:rPr>
          <w:rFonts w:eastAsia="Courier New"/>
          <w:kern w:val="1"/>
          <w:lang w:eastAsia="zh-CN"/>
        </w:rPr>
        <w:t>Целевые</w:t>
      </w:r>
      <w:r w:rsidR="00D0532E">
        <w:rPr>
          <w:rFonts w:eastAsia="Courier New"/>
          <w:kern w:val="1"/>
          <w:lang w:eastAsia="zh-CN"/>
        </w:rPr>
        <w:t xml:space="preserve"> </w:t>
      </w:r>
      <w:r w:rsidRPr="00266E7F">
        <w:rPr>
          <w:rFonts w:eastAsia="Courier New"/>
          <w:spacing w:val="-2"/>
          <w:kern w:val="1"/>
          <w:lang w:eastAsia="zh-CN"/>
        </w:rPr>
        <w:t>индикаторы</w:t>
      </w:r>
      <w:r w:rsidR="00D0532E">
        <w:rPr>
          <w:rFonts w:eastAsia="Courier New"/>
          <w:spacing w:val="-2"/>
          <w:kern w:val="1"/>
          <w:lang w:eastAsia="zh-CN"/>
        </w:rPr>
        <w:t xml:space="preserve"> </w:t>
      </w:r>
      <w:r w:rsidRPr="00266E7F">
        <w:rPr>
          <w:rFonts w:eastAsia="Courier New"/>
          <w:spacing w:val="-1"/>
          <w:kern w:val="1"/>
          <w:lang w:eastAsia="zh-CN"/>
        </w:rPr>
        <w:t>Муниципальной</w:t>
      </w:r>
      <w:r w:rsidR="00D0532E">
        <w:rPr>
          <w:rFonts w:eastAsia="Courier New"/>
          <w:spacing w:val="-1"/>
          <w:kern w:val="1"/>
          <w:lang w:eastAsia="zh-CN"/>
        </w:rPr>
        <w:t xml:space="preserve"> </w:t>
      </w:r>
      <w:r w:rsidRPr="00266E7F">
        <w:rPr>
          <w:rFonts w:eastAsia="Courier New"/>
          <w:kern w:val="1"/>
          <w:lang w:eastAsia="zh-CN"/>
        </w:rPr>
        <w:t>программы</w:t>
      </w:r>
    </w:p>
    <w:tbl>
      <w:tblPr>
        <w:tblW w:w="9645" w:type="dxa"/>
        <w:jc w:val="center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531"/>
        <w:gridCol w:w="1418"/>
        <w:gridCol w:w="1986"/>
      </w:tblGrid>
      <w:tr w:rsidR="00F50BA8" w:rsidRPr="00F50BA8" w:rsidTr="00F50BA8">
        <w:trPr>
          <w:trHeight w:hRule="exact" w:val="655"/>
          <w:jc w:val="center"/>
        </w:trPr>
        <w:tc>
          <w:tcPr>
            <w:tcW w:w="710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left="181"/>
              <w:jc w:val="center"/>
              <w:rPr>
                <w:bCs/>
                <w:lang w:eastAsia="en-US"/>
              </w:rPr>
            </w:pPr>
            <w:r w:rsidRPr="00F50BA8">
              <w:rPr>
                <w:bCs/>
                <w:lang w:eastAsia="en-US"/>
              </w:rPr>
              <w:t>№</w:t>
            </w:r>
          </w:p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left="181"/>
              <w:jc w:val="center"/>
              <w:rPr>
                <w:lang w:eastAsia="en-US"/>
              </w:rPr>
            </w:pPr>
            <w:proofErr w:type="gramStart"/>
            <w:r w:rsidRPr="00F50BA8">
              <w:rPr>
                <w:bCs/>
                <w:lang w:eastAsia="en-US"/>
              </w:rPr>
              <w:t>п</w:t>
            </w:r>
            <w:proofErr w:type="gramEnd"/>
            <w:r w:rsidRPr="00F50BA8">
              <w:rPr>
                <w:bCs/>
                <w:lang w:eastAsia="en-US"/>
              </w:rPr>
              <w:t>/п</w:t>
            </w:r>
          </w:p>
        </w:tc>
        <w:tc>
          <w:tcPr>
            <w:tcW w:w="553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542" w:right="795" w:hanging="779"/>
              <w:jc w:val="center"/>
              <w:rPr>
                <w:lang w:eastAsia="en-US"/>
              </w:rPr>
            </w:pPr>
            <w:r w:rsidRPr="00F50BA8">
              <w:rPr>
                <w:bCs/>
                <w:spacing w:val="-1"/>
                <w:lang w:eastAsia="en-US"/>
              </w:rPr>
              <w:t>Наименование</w:t>
            </w:r>
            <w:r w:rsidR="00AD1F27">
              <w:rPr>
                <w:bCs/>
                <w:spacing w:val="-1"/>
                <w:lang w:eastAsia="en-US"/>
              </w:rPr>
              <w:t xml:space="preserve"> </w:t>
            </w:r>
            <w:r w:rsidRPr="00F50BA8">
              <w:rPr>
                <w:bCs/>
                <w:spacing w:val="-1"/>
                <w:lang w:eastAsia="en-US"/>
              </w:rPr>
              <w:t>показателя</w:t>
            </w:r>
            <w:r w:rsidR="00AD1F27">
              <w:rPr>
                <w:bCs/>
                <w:spacing w:val="-1"/>
                <w:lang w:eastAsia="en-US"/>
              </w:rPr>
              <w:t xml:space="preserve"> </w:t>
            </w:r>
            <w:r w:rsidRPr="00F50BA8">
              <w:rPr>
                <w:bCs/>
                <w:spacing w:val="-2"/>
                <w:lang w:eastAsia="en-US"/>
              </w:rPr>
              <w:t>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line="276" w:lineRule="auto"/>
              <w:jc w:val="center"/>
              <w:rPr>
                <w:lang w:eastAsia="en-US"/>
              </w:rPr>
            </w:pPr>
          </w:p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50BA8">
              <w:rPr>
                <w:bCs/>
                <w:lang w:eastAsia="en-US"/>
              </w:rPr>
              <w:t>Единица</w:t>
            </w:r>
            <w:r w:rsidR="00D0532E">
              <w:rPr>
                <w:bCs/>
                <w:lang w:eastAsia="en-US"/>
              </w:rPr>
              <w:t xml:space="preserve"> </w:t>
            </w:r>
            <w:r w:rsidRPr="00F50BA8">
              <w:rPr>
                <w:bCs/>
                <w:spacing w:val="-1"/>
                <w:w w:val="95"/>
                <w:lang w:eastAsia="en-US"/>
              </w:rPr>
              <w:t>измерения</w:t>
            </w:r>
          </w:p>
        </w:tc>
        <w:tc>
          <w:tcPr>
            <w:tcW w:w="19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lang w:eastAsia="en-US"/>
              </w:rPr>
            </w:pPr>
            <w:r w:rsidRPr="00F50BA8">
              <w:rPr>
                <w:bCs/>
                <w:spacing w:val="-2"/>
                <w:lang w:eastAsia="en-US"/>
              </w:rPr>
              <w:t>Значение</w:t>
            </w:r>
            <w:r w:rsidR="00D0532E">
              <w:rPr>
                <w:bCs/>
                <w:spacing w:val="-2"/>
                <w:lang w:eastAsia="en-US"/>
              </w:rPr>
              <w:t xml:space="preserve"> </w:t>
            </w:r>
            <w:r w:rsidRPr="00F50BA8">
              <w:rPr>
                <w:bCs/>
                <w:spacing w:val="-1"/>
                <w:w w:val="95"/>
                <w:lang w:eastAsia="en-US"/>
              </w:rPr>
              <w:t>показателей</w:t>
            </w:r>
          </w:p>
        </w:tc>
      </w:tr>
      <w:tr w:rsidR="00F50BA8" w:rsidRPr="00F50BA8" w:rsidTr="00F50BA8">
        <w:trPr>
          <w:trHeight w:val="610"/>
          <w:jc w:val="center"/>
        </w:trPr>
        <w:tc>
          <w:tcPr>
            <w:tcW w:w="710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suppressAutoHyphens/>
              <w:rPr>
                <w:kern w:val="1"/>
                <w:lang w:eastAsia="en-US"/>
              </w:rPr>
            </w:pPr>
          </w:p>
        </w:tc>
        <w:tc>
          <w:tcPr>
            <w:tcW w:w="5531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suppressAutoHyphens/>
              <w:rPr>
                <w:kern w:val="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suppressAutoHyphens/>
              <w:rPr>
                <w:kern w:val="1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D0532E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right="28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</w:t>
            </w:r>
            <w:r w:rsidR="00F50BA8" w:rsidRPr="00F50BA8"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 xml:space="preserve"> </w:t>
            </w:r>
            <w:r w:rsidR="00F50BA8" w:rsidRPr="00F50BA8">
              <w:rPr>
                <w:bCs/>
                <w:lang w:eastAsia="en-US"/>
              </w:rPr>
              <w:t>31</w:t>
            </w:r>
            <w:r w:rsidR="00F50BA8" w:rsidRPr="00F50BA8">
              <w:rPr>
                <w:bCs/>
                <w:spacing w:val="-1"/>
                <w:lang w:eastAsia="en-US"/>
              </w:rPr>
              <w:t>декабря</w:t>
            </w:r>
          </w:p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76" w:lineRule="auto"/>
              <w:ind w:left="30"/>
              <w:jc w:val="center"/>
              <w:rPr>
                <w:lang w:eastAsia="en-US"/>
              </w:rPr>
            </w:pPr>
            <w:r w:rsidRPr="00F50BA8">
              <w:rPr>
                <w:bCs/>
                <w:lang w:eastAsia="en-US"/>
              </w:rPr>
              <w:t>2024</w:t>
            </w:r>
            <w:r w:rsidR="00D0532E">
              <w:rPr>
                <w:bCs/>
                <w:lang w:eastAsia="en-US"/>
              </w:rPr>
              <w:t xml:space="preserve"> </w:t>
            </w:r>
            <w:r w:rsidRPr="00F50BA8">
              <w:rPr>
                <w:bCs/>
                <w:spacing w:val="-5"/>
                <w:lang w:eastAsia="en-US"/>
              </w:rPr>
              <w:t>года</w:t>
            </w:r>
          </w:p>
        </w:tc>
      </w:tr>
      <w:tr w:rsidR="00F50BA8" w:rsidRPr="00F50BA8" w:rsidTr="00F50BA8">
        <w:trPr>
          <w:trHeight w:hRule="exact" w:val="608"/>
          <w:jc w:val="center"/>
        </w:trPr>
        <w:tc>
          <w:tcPr>
            <w:tcW w:w="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right="33"/>
              <w:jc w:val="center"/>
              <w:rPr>
                <w:lang w:eastAsia="en-US"/>
              </w:rPr>
            </w:pPr>
            <w:r w:rsidRPr="00F50BA8">
              <w:rPr>
                <w:bCs/>
                <w:lang w:eastAsia="en-US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70" w:right="200"/>
              <w:jc w:val="center"/>
              <w:rPr>
                <w:lang w:eastAsia="en-US"/>
              </w:rPr>
            </w:pPr>
            <w:r w:rsidRPr="00F50BA8">
              <w:rPr>
                <w:spacing w:val="-2"/>
                <w:lang w:eastAsia="en-US"/>
              </w:rPr>
              <w:t>Количество</w:t>
            </w:r>
            <w:r w:rsidR="00AD1F27">
              <w:rPr>
                <w:spacing w:val="-2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благоустроенных</w:t>
            </w:r>
            <w:r w:rsidR="00AD1F27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дворовых</w:t>
            </w:r>
            <w:r w:rsidR="00AD1F27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территорий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left="70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Ед.</w:t>
            </w:r>
          </w:p>
        </w:tc>
        <w:tc>
          <w:tcPr>
            <w:tcW w:w="19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27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56</w:t>
            </w:r>
          </w:p>
        </w:tc>
      </w:tr>
      <w:tr w:rsidR="00F50BA8" w:rsidRPr="00F50BA8" w:rsidTr="006101C0">
        <w:trPr>
          <w:trHeight w:hRule="exact" w:val="1001"/>
          <w:jc w:val="center"/>
        </w:trPr>
        <w:tc>
          <w:tcPr>
            <w:tcW w:w="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right="33"/>
              <w:jc w:val="center"/>
              <w:rPr>
                <w:lang w:eastAsia="en-US"/>
              </w:rPr>
            </w:pPr>
            <w:r w:rsidRPr="00F50BA8">
              <w:rPr>
                <w:bCs/>
                <w:lang w:eastAsia="en-US"/>
              </w:rPr>
              <w:t>2</w:t>
            </w:r>
          </w:p>
        </w:tc>
        <w:tc>
          <w:tcPr>
            <w:tcW w:w="55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70" w:right="856"/>
              <w:jc w:val="center"/>
              <w:rPr>
                <w:lang w:eastAsia="en-US"/>
              </w:rPr>
            </w:pPr>
            <w:r w:rsidRPr="00F50BA8">
              <w:rPr>
                <w:spacing w:val="-1"/>
                <w:lang w:eastAsia="en-US"/>
              </w:rPr>
              <w:t>Доля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2"/>
                <w:lang w:eastAsia="en-US"/>
              </w:rPr>
              <w:t>благоустроенных</w:t>
            </w:r>
            <w:r w:rsidR="00D0532E">
              <w:rPr>
                <w:spacing w:val="-2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дворовых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территорий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2"/>
                <w:lang w:eastAsia="en-US"/>
              </w:rPr>
              <w:t>от</w:t>
            </w:r>
            <w:r w:rsidR="00D0532E">
              <w:rPr>
                <w:spacing w:val="-2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общего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2"/>
                <w:lang w:eastAsia="en-US"/>
              </w:rPr>
              <w:t>количества</w:t>
            </w:r>
            <w:r w:rsidR="00D0532E">
              <w:rPr>
                <w:spacing w:val="-2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дворовых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территорий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left="70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%</w:t>
            </w:r>
          </w:p>
        </w:tc>
        <w:tc>
          <w:tcPr>
            <w:tcW w:w="19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32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100</w:t>
            </w:r>
          </w:p>
        </w:tc>
      </w:tr>
      <w:tr w:rsidR="00F50BA8" w:rsidRPr="00F50BA8" w:rsidTr="006101C0">
        <w:trPr>
          <w:trHeight w:hRule="exact" w:val="1836"/>
          <w:jc w:val="center"/>
        </w:trPr>
        <w:tc>
          <w:tcPr>
            <w:tcW w:w="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right="33"/>
              <w:jc w:val="center"/>
              <w:rPr>
                <w:lang w:eastAsia="en-US"/>
              </w:rPr>
            </w:pPr>
            <w:r w:rsidRPr="00F50BA8">
              <w:rPr>
                <w:bCs/>
                <w:lang w:eastAsia="en-US"/>
              </w:rPr>
              <w:t>3</w:t>
            </w:r>
          </w:p>
        </w:tc>
        <w:tc>
          <w:tcPr>
            <w:tcW w:w="55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0" w:right="116"/>
              <w:jc w:val="center"/>
              <w:rPr>
                <w:lang w:eastAsia="en-US"/>
              </w:rPr>
            </w:pPr>
            <w:proofErr w:type="gramStart"/>
            <w:r w:rsidRPr="00F50BA8">
              <w:rPr>
                <w:spacing w:val="-2"/>
                <w:lang w:eastAsia="en-US"/>
              </w:rPr>
              <w:t>Охват</w:t>
            </w:r>
            <w:r w:rsidR="00D0532E">
              <w:rPr>
                <w:spacing w:val="-2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населения</w:t>
            </w:r>
            <w:r w:rsidR="00D0532E">
              <w:rPr>
                <w:lang w:eastAsia="en-US"/>
              </w:rPr>
              <w:t xml:space="preserve"> </w:t>
            </w:r>
            <w:r w:rsidRPr="00F50BA8">
              <w:rPr>
                <w:spacing w:val="-2"/>
                <w:lang w:eastAsia="en-US"/>
              </w:rPr>
              <w:t>благоустроенными</w:t>
            </w:r>
            <w:r w:rsidR="00D0532E">
              <w:rPr>
                <w:spacing w:val="-2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дворовыми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территориями</w:t>
            </w:r>
            <w:r w:rsidR="00D0532E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(доля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населения,</w:t>
            </w:r>
            <w:r w:rsidR="00D0532E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проживающая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в</w:t>
            </w:r>
            <w:r w:rsidR="00D0532E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жилом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фонде</w:t>
            </w:r>
            <w:r w:rsidR="00D0532E">
              <w:rPr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с</w:t>
            </w:r>
            <w:r w:rsidR="00D0532E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благоустроенными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дворовыми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территориями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от</w:t>
            </w:r>
            <w:r w:rsidR="00D0532E">
              <w:rPr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общей</w:t>
            </w:r>
            <w:r w:rsidR="00D0532E">
              <w:rPr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численности</w:t>
            </w:r>
            <w:r w:rsidR="00D0532E">
              <w:rPr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населения</w:t>
            </w:r>
            <w:r w:rsidR="00D0532E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муниципального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образования</w:t>
            </w:r>
            <w:proofErr w:type="gramEnd"/>
          </w:p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left="70"/>
              <w:jc w:val="center"/>
              <w:rPr>
                <w:lang w:eastAsia="en-US"/>
              </w:rPr>
            </w:pPr>
            <w:r w:rsidRPr="00F50BA8">
              <w:rPr>
                <w:spacing w:val="-7"/>
                <w:lang w:eastAsia="en-US"/>
              </w:rPr>
              <w:t>«Город</w:t>
            </w:r>
            <w:r w:rsidR="00D0532E">
              <w:rPr>
                <w:spacing w:val="-7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Адыгейск»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left="70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%</w:t>
            </w:r>
          </w:p>
        </w:tc>
        <w:tc>
          <w:tcPr>
            <w:tcW w:w="19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32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100</w:t>
            </w:r>
          </w:p>
        </w:tc>
      </w:tr>
      <w:tr w:rsidR="00F50BA8" w:rsidRPr="00F50BA8" w:rsidTr="006101C0">
        <w:trPr>
          <w:trHeight w:hRule="exact" w:val="857"/>
          <w:jc w:val="center"/>
        </w:trPr>
        <w:tc>
          <w:tcPr>
            <w:tcW w:w="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right="33"/>
              <w:jc w:val="center"/>
              <w:rPr>
                <w:lang w:eastAsia="en-US"/>
              </w:rPr>
            </w:pPr>
            <w:r w:rsidRPr="00F50BA8">
              <w:rPr>
                <w:bCs/>
                <w:lang w:eastAsia="en-US"/>
              </w:rPr>
              <w:t>4</w:t>
            </w:r>
          </w:p>
        </w:tc>
        <w:tc>
          <w:tcPr>
            <w:tcW w:w="55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70" w:right="585"/>
              <w:jc w:val="center"/>
              <w:rPr>
                <w:lang w:eastAsia="en-US"/>
              </w:rPr>
            </w:pPr>
            <w:r w:rsidRPr="00F50BA8">
              <w:rPr>
                <w:spacing w:val="-2"/>
                <w:lang w:eastAsia="en-US"/>
              </w:rPr>
              <w:t>Количество</w:t>
            </w:r>
            <w:r w:rsidR="00D0532E">
              <w:rPr>
                <w:spacing w:val="-2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благоустроенных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муниципальных</w:t>
            </w:r>
            <w:r w:rsidR="00D0532E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территорий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общего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пользования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70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Ед.</w:t>
            </w:r>
          </w:p>
        </w:tc>
        <w:tc>
          <w:tcPr>
            <w:tcW w:w="19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27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10</w:t>
            </w:r>
          </w:p>
        </w:tc>
      </w:tr>
      <w:tr w:rsidR="00F50BA8" w:rsidRPr="00F50BA8" w:rsidTr="006101C0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right="33"/>
              <w:jc w:val="center"/>
              <w:rPr>
                <w:lang w:eastAsia="en-US"/>
              </w:rPr>
            </w:pPr>
            <w:r w:rsidRPr="00F50BA8">
              <w:rPr>
                <w:bCs/>
                <w:lang w:eastAsia="en-US"/>
              </w:rPr>
              <w:t>5</w:t>
            </w:r>
          </w:p>
        </w:tc>
        <w:tc>
          <w:tcPr>
            <w:tcW w:w="55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70" w:right="588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Площадь</w:t>
            </w:r>
            <w:r w:rsidR="00D0532E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благоустроенных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муниципальных</w:t>
            </w:r>
            <w:r w:rsidR="00D0532E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территорий</w:t>
            </w:r>
            <w:r w:rsidR="00D0532E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2"/>
                <w:lang w:eastAsia="en-US"/>
              </w:rPr>
              <w:t>общего</w:t>
            </w:r>
            <w:r w:rsidR="00D0532E">
              <w:rPr>
                <w:spacing w:val="-2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пользования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left="70"/>
              <w:jc w:val="center"/>
              <w:rPr>
                <w:lang w:eastAsia="en-US"/>
              </w:rPr>
            </w:pPr>
            <w:r w:rsidRPr="00F50BA8">
              <w:rPr>
                <w:spacing w:val="-6"/>
                <w:lang w:eastAsia="en-US"/>
              </w:rPr>
              <w:t>Га</w:t>
            </w:r>
          </w:p>
        </w:tc>
        <w:tc>
          <w:tcPr>
            <w:tcW w:w="19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29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4,2</w:t>
            </w:r>
          </w:p>
        </w:tc>
      </w:tr>
      <w:tr w:rsidR="00F50BA8" w:rsidRPr="00F50BA8" w:rsidTr="00F50BA8">
        <w:trPr>
          <w:trHeight w:hRule="exact" w:val="907"/>
          <w:jc w:val="center"/>
        </w:trPr>
        <w:tc>
          <w:tcPr>
            <w:tcW w:w="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right="33"/>
              <w:jc w:val="center"/>
              <w:rPr>
                <w:lang w:eastAsia="en-US"/>
              </w:rPr>
            </w:pPr>
            <w:r w:rsidRPr="00F50BA8">
              <w:rPr>
                <w:bCs/>
                <w:lang w:eastAsia="en-US"/>
              </w:rPr>
              <w:t>6</w:t>
            </w:r>
          </w:p>
        </w:tc>
        <w:tc>
          <w:tcPr>
            <w:tcW w:w="55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70" w:right="588" w:firstLine="64"/>
              <w:jc w:val="center"/>
              <w:rPr>
                <w:lang w:eastAsia="en-US"/>
              </w:rPr>
            </w:pPr>
            <w:r w:rsidRPr="00F50BA8">
              <w:rPr>
                <w:spacing w:val="-1"/>
                <w:lang w:eastAsia="en-US"/>
              </w:rPr>
              <w:t>Доля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площади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благоустроенных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муниципальных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территорий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2"/>
                <w:lang w:eastAsia="en-US"/>
              </w:rPr>
              <w:t>общего</w:t>
            </w:r>
            <w:r w:rsidR="00A961B1">
              <w:rPr>
                <w:spacing w:val="-2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пользования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jc w:val="center"/>
            </w:pPr>
            <w:r w:rsidRPr="00F50BA8">
              <w:t>%</w:t>
            </w:r>
          </w:p>
        </w:tc>
        <w:tc>
          <w:tcPr>
            <w:tcW w:w="19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right="27"/>
              <w:jc w:val="center"/>
              <w:rPr>
                <w:lang w:eastAsia="en-US"/>
              </w:rPr>
            </w:pPr>
            <w:r w:rsidRPr="00F50BA8">
              <w:rPr>
                <w:bCs/>
                <w:lang w:eastAsia="en-US"/>
              </w:rPr>
              <w:t>-</w:t>
            </w:r>
          </w:p>
        </w:tc>
      </w:tr>
      <w:tr w:rsidR="00F50BA8" w:rsidRPr="00F50BA8" w:rsidTr="006101C0">
        <w:trPr>
          <w:trHeight w:hRule="exact" w:val="1220"/>
          <w:jc w:val="center"/>
        </w:trPr>
        <w:tc>
          <w:tcPr>
            <w:tcW w:w="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right="33"/>
              <w:jc w:val="center"/>
              <w:rPr>
                <w:lang w:eastAsia="en-US"/>
              </w:rPr>
            </w:pPr>
            <w:r w:rsidRPr="00F50BA8">
              <w:rPr>
                <w:bCs/>
                <w:lang w:eastAsia="en-US"/>
              </w:rPr>
              <w:t>7</w:t>
            </w:r>
          </w:p>
        </w:tc>
        <w:tc>
          <w:tcPr>
            <w:tcW w:w="55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70" w:right="615"/>
              <w:jc w:val="center"/>
              <w:rPr>
                <w:lang w:eastAsia="en-US"/>
              </w:rPr>
            </w:pPr>
            <w:r w:rsidRPr="00F50BA8">
              <w:rPr>
                <w:spacing w:val="-1"/>
                <w:lang w:eastAsia="en-US"/>
              </w:rPr>
              <w:t>Доля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финансового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участия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в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выполнении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минимального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перечня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работ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по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spacing w:val="-2"/>
                <w:lang w:eastAsia="en-US"/>
              </w:rPr>
              <w:t>благоустройству</w:t>
            </w:r>
            <w:r w:rsidR="00A961B1">
              <w:rPr>
                <w:spacing w:val="-2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дворовых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территорий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заинтересованных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лиц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jc w:val="center"/>
            </w:pPr>
            <w:r w:rsidRPr="00F50BA8">
              <w:t>%</w:t>
            </w:r>
          </w:p>
        </w:tc>
        <w:tc>
          <w:tcPr>
            <w:tcW w:w="19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27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-</w:t>
            </w:r>
          </w:p>
        </w:tc>
      </w:tr>
      <w:tr w:rsidR="00F50BA8" w:rsidRPr="00F50BA8" w:rsidTr="006101C0">
        <w:trPr>
          <w:trHeight w:hRule="exact" w:val="1081"/>
          <w:jc w:val="center"/>
        </w:trPr>
        <w:tc>
          <w:tcPr>
            <w:tcW w:w="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right="33"/>
              <w:jc w:val="center"/>
              <w:rPr>
                <w:lang w:eastAsia="en-US"/>
              </w:rPr>
            </w:pPr>
            <w:r w:rsidRPr="00F50BA8">
              <w:rPr>
                <w:bCs/>
                <w:lang w:eastAsia="en-US"/>
              </w:rPr>
              <w:t>8</w:t>
            </w:r>
          </w:p>
        </w:tc>
        <w:tc>
          <w:tcPr>
            <w:tcW w:w="55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0" w:right="301"/>
              <w:jc w:val="center"/>
              <w:rPr>
                <w:lang w:eastAsia="en-US"/>
              </w:rPr>
            </w:pPr>
            <w:r w:rsidRPr="00F50BA8">
              <w:rPr>
                <w:spacing w:val="-1"/>
                <w:lang w:eastAsia="en-US"/>
              </w:rPr>
              <w:t>Доля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5"/>
                <w:lang w:eastAsia="en-US"/>
              </w:rPr>
              <w:t>трудового</w:t>
            </w:r>
            <w:r w:rsidR="00A961B1">
              <w:rPr>
                <w:spacing w:val="-5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участия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в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выполнении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минимального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перечня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работ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по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spacing w:val="-2"/>
                <w:lang w:eastAsia="en-US"/>
              </w:rPr>
              <w:t>благоустройству</w:t>
            </w:r>
            <w:r w:rsidR="00A961B1">
              <w:rPr>
                <w:spacing w:val="-2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дворовых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территорий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заинтересованных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лиц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left="70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Чел.- час</w:t>
            </w:r>
          </w:p>
        </w:tc>
        <w:tc>
          <w:tcPr>
            <w:tcW w:w="19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27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0</w:t>
            </w:r>
          </w:p>
        </w:tc>
      </w:tr>
      <w:tr w:rsidR="00F50BA8" w:rsidRPr="00F50BA8" w:rsidTr="006101C0">
        <w:trPr>
          <w:trHeight w:hRule="exact" w:val="1128"/>
          <w:jc w:val="center"/>
        </w:trPr>
        <w:tc>
          <w:tcPr>
            <w:tcW w:w="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right="33"/>
              <w:jc w:val="center"/>
              <w:rPr>
                <w:lang w:eastAsia="en-US"/>
              </w:rPr>
            </w:pPr>
            <w:r w:rsidRPr="00F50BA8">
              <w:rPr>
                <w:bCs/>
                <w:lang w:eastAsia="en-US"/>
              </w:rPr>
              <w:t>9</w:t>
            </w:r>
          </w:p>
        </w:tc>
        <w:tc>
          <w:tcPr>
            <w:tcW w:w="55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70" w:right="311"/>
              <w:jc w:val="center"/>
              <w:rPr>
                <w:lang w:eastAsia="en-US"/>
              </w:rPr>
            </w:pPr>
            <w:r w:rsidRPr="00F50BA8">
              <w:rPr>
                <w:spacing w:val="-1"/>
                <w:lang w:eastAsia="en-US"/>
              </w:rPr>
              <w:t>Доля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финансового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участия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в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выполнении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дополнительного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перечня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работ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по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spacing w:val="-2"/>
                <w:lang w:eastAsia="en-US"/>
              </w:rPr>
              <w:t>благоустройству</w:t>
            </w:r>
            <w:r w:rsidR="00A961B1">
              <w:rPr>
                <w:spacing w:val="-2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дворовых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территорий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заинтересованных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лиц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left="70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%</w:t>
            </w:r>
          </w:p>
        </w:tc>
        <w:tc>
          <w:tcPr>
            <w:tcW w:w="19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right="27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не менее 5</w:t>
            </w:r>
          </w:p>
        </w:tc>
      </w:tr>
      <w:tr w:rsidR="00F50BA8" w:rsidRPr="00F50BA8" w:rsidTr="006101C0">
        <w:trPr>
          <w:trHeight w:hRule="exact" w:val="1190"/>
          <w:jc w:val="center"/>
        </w:trPr>
        <w:tc>
          <w:tcPr>
            <w:tcW w:w="7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8" w:lineRule="exact"/>
              <w:ind w:left="181"/>
              <w:jc w:val="center"/>
              <w:rPr>
                <w:lang w:eastAsia="en-US"/>
              </w:rPr>
            </w:pPr>
            <w:r w:rsidRPr="00F50BA8">
              <w:rPr>
                <w:bCs/>
                <w:lang w:eastAsia="en-US"/>
              </w:rPr>
              <w:t>10</w:t>
            </w:r>
          </w:p>
        </w:tc>
        <w:tc>
          <w:tcPr>
            <w:tcW w:w="55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0" w:right="301"/>
              <w:jc w:val="center"/>
              <w:rPr>
                <w:lang w:eastAsia="en-US"/>
              </w:rPr>
            </w:pPr>
            <w:r w:rsidRPr="00F50BA8">
              <w:rPr>
                <w:spacing w:val="-1"/>
                <w:lang w:eastAsia="en-US"/>
              </w:rPr>
              <w:t>Доля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5"/>
                <w:lang w:eastAsia="en-US"/>
              </w:rPr>
              <w:t>трудового</w:t>
            </w:r>
            <w:r w:rsidR="00A961B1">
              <w:rPr>
                <w:spacing w:val="-5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участия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в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выполнении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дополнительного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перечня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работ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по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spacing w:val="-2"/>
                <w:lang w:eastAsia="en-US"/>
              </w:rPr>
              <w:t>благоустройству</w:t>
            </w:r>
            <w:r w:rsidR="00A961B1">
              <w:rPr>
                <w:spacing w:val="-2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дворовых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spacing w:val="-1"/>
                <w:lang w:eastAsia="en-US"/>
              </w:rPr>
              <w:t>территорий</w:t>
            </w:r>
            <w:r w:rsidR="00A961B1">
              <w:rPr>
                <w:spacing w:val="-1"/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заинтересованных</w:t>
            </w:r>
            <w:r w:rsidR="00A961B1">
              <w:rPr>
                <w:lang w:eastAsia="en-US"/>
              </w:rPr>
              <w:t xml:space="preserve"> </w:t>
            </w:r>
            <w:r w:rsidRPr="00F50BA8">
              <w:rPr>
                <w:lang w:eastAsia="en-US"/>
              </w:rPr>
              <w:t>лиц</w:t>
            </w:r>
          </w:p>
        </w:tc>
        <w:tc>
          <w:tcPr>
            <w:tcW w:w="141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70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Чел.- час</w:t>
            </w:r>
          </w:p>
        </w:tc>
        <w:tc>
          <w:tcPr>
            <w:tcW w:w="198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:rsidR="00F50BA8" w:rsidRPr="00F50BA8" w:rsidRDefault="00F50BA8" w:rsidP="00F50B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27"/>
              <w:jc w:val="center"/>
              <w:rPr>
                <w:lang w:eastAsia="en-US"/>
              </w:rPr>
            </w:pPr>
            <w:r w:rsidRPr="00F50BA8">
              <w:rPr>
                <w:lang w:eastAsia="en-US"/>
              </w:rPr>
              <w:t>в соответствии с Разделом 8</w:t>
            </w:r>
          </w:p>
        </w:tc>
      </w:tr>
    </w:tbl>
    <w:p w:rsidR="00F50BA8" w:rsidRPr="001743D3" w:rsidRDefault="00F50BA8" w:rsidP="00F50BA8">
      <w:pPr>
        <w:kinsoku w:val="0"/>
        <w:overflowPunct w:val="0"/>
        <w:rPr>
          <w:bCs/>
          <w:spacing w:val="-1"/>
        </w:rPr>
      </w:pPr>
      <w:r w:rsidRPr="001743D3">
        <w:rPr>
          <w:bCs/>
          <w:spacing w:val="-1"/>
        </w:rPr>
        <w:t xml:space="preserve">И.о. начальника </w:t>
      </w:r>
    </w:p>
    <w:p w:rsidR="00F50BA8" w:rsidRPr="001743D3" w:rsidRDefault="00F50BA8" w:rsidP="00F50BA8">
      <w:pPr>
        <w:kinsoku w:val="0"/>
        <w:overflowPunct w:val="0"/>
        <w:rPr>
          <w:bCs/>
          <w:spacing w:val="-1"/>
        </w:rPr>
      </w:pPr>
      <w:r w:rsidRPr="001743D3">
        <w:rPr>
          <w:bCs/>
          <w:spacing w:val="-1"/>
        </w:rPr>
        <w:t xml:space="preserve">Управления  градостроительства </w:t>
      </w:r>
    </w:p>
    <w:p w:rsidR="006101C0" w:rsidRDefault="00F50BA8" w:rsidP="006101C0">
      <w:pPr>
        <w:kinsoku w:val="0"/>
        <w:overflowPunct w:val="0"/>
        <w:rPr>
          <w:bCs/>
          <w:spacing w:val="-1"/>
        </w:rPr>
      </w:pPr>
      <w:r w:rsidRPr="001743D3">
        <w:rPr>
          <w:bCs/>
          <w:spacing w:val="-1"/>
        </w:rPr>
        <w:t xml:space="preserve">и архитектуры </w:t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Pr="001743D3">
        <w:rPr>
          <w:bCs/>
          <w:spacing w:val="-1"/>
        </w:rPr>
        <w:t>А.А. Схапцежук</w:t>
      </w:r>
    </w:p>
    <w:p w:rsidR="00F50BA8" w:rsidRPr="006101C0" w:rsidRDefault="00F50BA8" w:rsidP="006101C0">
      <w:pPr>
        <w:kinsoku w:val="0"/>
        <w:overflowPunct w:val="0"/>
        <w:rPr>
          <w:bCs/>
          <w:spacing w:val="-1"/>
        </w:rPr>
      </w:pPr>
      <w:r w:rsidRPr="001743D3">
        <w:rPr>
          <w:bCs/>
          <w:spacing w:val="-1"/>
        </w:rPr>
        <w:t>Начальник Финансового управления</w:t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6101C0" w:rsidRPr="001743D3">
        <w:rPr>
          <w:bCs/>
          <w:spacing w:val="-3"/>
        </w:rPr>
        <w:t xml:space="preserve">М.Т. </w:t>
      </w:r>
      <w:proofErr w:type="spellStart"/>
      <w:r w:rsidR="006101C0" w:rsidRPr="001743D3">
        <w:rPr>
          <w:bCs/>
          <w:spacing w:val="-3"/>
        </w:rPr>
        <w:t>Тетер</w:t>
      </w:r>
      <w:proofErr w:type="spellEnd"/>
      <w:r w:rsidRPr="001743D3">
        <w:rPr>
          <w:bCs/>
        </w:rPr>
        <w:tab/>
      </w:r>
    </w:p>
    <w:p w:rsidR="00CD4E18" w:rsidRPr="00CD4E18" w:rsidRDefault="00CD4E18" w:rsidP="00CD4E18">
      <w:pPr>
        <w:suppressAutoHyphens/>
        <w:jc w:val="both"/>
        <w:rPr>
          <w:bCs/>
          <w:lang w:eastAsia="ar-SA"/>
        </w:rPr>
      </w:pPr>
      <w:r w:rsidRPr="00CD4E18">
        <w:rPr>
          <w:bCs/>
          <w:lang w:eastAsia="ar-SA"/>
        </w:rPr>
        <w:t>Управляющий делами</w:t>
      </w:r>
      <w:r w:rsidR="00A961B1">
        <w:rPr>
          <w:bCs/>
          <w:lang w:eastAsia="ar-SA"/>
        </w:rPr>
        <w:tab/>
      </w:r>
      <w:r w:rsidR="00A961B1">
        <w:rPr>
          <w:bCs/>
          <w:lang w:eastAsia="ar-SA"/>
        </w:rPr>
        <w:tab/>
      </w:r>
      <w:r w:rsidR="00A961B1">
        <w:rPr>
          <w:bCs/>
          <w:lang w:eastAsia="ar-SA"/>
        </w:rPr>
        <w:tab/>
      </w:r>
      <w:r w:rsidR="00A961B1">
        <w:rPr>
          <w:bCs/>
          <w:lang w:eastAsia="ar-SA"/>
        </w:rPr>
        <w:tab/>
      </w:r>
      <w:r w:rsidR="00A961B1">
        <w:rPr>
          <w:bCs/>
          <w:lang w:eastAsia="ar-SA"/>
        </w:rPr>
        <w:tab/>
      </w:r>
      <w:r w:rsidR="00A961B1">
        <w:rPr>
          <w:bCs/>
          <w:lang w:eastAsia="ar-SA"/>
        </w:rPr>
        <w:tab/>
      </w:r>
      <w:r w:rsidR="00A961B1">
        <w:rPr>
          <w:bCs/>
          <w:lang w:eastAsia="ar-SA"/>
        </w:rPr>
        <w:tab/>
      </w:r>
      <w:r w:rsidR="00A961B1">
        <w:rPr>
          <w:bCs/>
          <w:lang w:eastAsia="ar-SA"/>
        </w:rPr>
        <w:tab/>
      </w:r>
      <w:r w:rsidR="00805A19">
        <w:rPr>
          <w:bCs/>
          <w:lang w:eastAsia="ar-SA"/>
        </w:rPr>
        <w:t xml:space="preserve">С.Ш. </w:t>
      </w:r>
      <w:proofErr w:type="spellStart"/>
      <w:r w:rsidR="00805A19" w:rsidRPr="00CD4E18">
        <w:rPr>
          <w:bCs/>
          <w:lang w:eastAsia="ar-SA"/>
        </w:rPr>
        <w:t>Нагаюк</w:t>
      </w:r>
      <w:proofErr w:type="spellEnd"/>
    </w:p>
    <w:p w:rsidR="00805A19" w:rsidRDefault="00805A19" w:rsidP="00805A19">
      <w:pPr>
        <w:suppressAutoHyphens/>
        <w:jc w:val="both"/>
        <w:rPr>
          <w:bCs/>
          <w:lang w:eastAsia="ar-SA"/>
        </w:rPr>
      </w:pPr>
    </w:p>
    <w:p w:rsidR="00CD454F" w:rsidRPr="001743D3" w:rsidRDefault="00CD4E18" w:rsidP="00CD4E18">
      <w:pPr>
        <w:suppressAutoHyphens/>
        <w:rPr>
          <w:bCs/>
          <w:lang w:eastAsia="ar-SA"/>
        </w:rPr>
        <w:sectPr w:rsidR="00CD454F" w:rsidRPr="001743D3" w:rsidSect="00AD1F27">
          <w:pgSz w:w="11906" w:h="16838"/>
          <w:pgMar w:top="709" w:right="849" w:bottom="426" w:left="1418" w:header="708" w:footer="708" w:gutter="0"/>
          <w:cols w:space="708"/>
          <w:docGrid w:linePitch="360"/>
        </w:sectPr>
      </w:pP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</w:p>
    <w:p w:rsidR="00CD454F" w:rsidRPr="001743D3" w:rsidRDefault="00CD454F" w:rsidP="00D61152">
      <w:pPr>
        <w:kinsoku w:val="0"/>
        <w:overflowPunct w:val="0"/>
        <w:spacing w:before="39" w:after="120"/>
        <w:ind w:right="-31"/>
        <w:jc w:val="right"/>
        <w:rPr>
          <w:bCs/>
          <w:sz w:val="22"/>
          <w:szCs w:val="22"/>
        </w:rPr>
      </w:pPr>
      <w:r w:rsidRPr="001743D3">
        <w:rPr>
          <w:bCs/>
          <w:spacing w:val="-1"/>
          <w:sz w:val="22"/>
          <w:szCs w:val="22"/>
        </w:rPr>
        <w:lastRenderedPageBreak/>
        <w:t xml:space="preserve">Приложение </w:t>
      </w:r>
      <w:r w:rsidRPr="001743D3">
        <w:rPr>
          <w:bCs/>
          <w:sz w:val="22"/>
          <w:szCs w:val="22"/>
        </w:rPr>
        <w:t>3</w:t>
      </w:r>
    </w:p>
    <w:p w:rsidR="00CD454F" w:rsidRPr="001743D3" w:rsidRDefault="00CD454F" w:rsidP="00D61152">
      <w:pPr>
        <w:kinsoku w:val="0"/>
        <w:overflowPunct w:val="0"/>
        <w:spacing w:before="52" w:after="120"/>
        <w:ind w:left="7513" w:right="-31"/>
        <w:jc w:val="right"/>
        <w:rPr>
          <w:sz w:val="22"/>
          <w:szCs w:val="22"/>
        </w:rPr>
      </w:pPr>
      <w:r w:rsidRPr="001743D3">
        <w:rPr>
          <w:sz w:val="22"/>
          <w:szCs w:val="22"/>
        </w:rPr>
        <w:t xml:space="preserve">к муниципальной программе </w:t>
      </w:r>
      <w:r w:rsidRPr="001743D3">
        <w:rPr>
          <w:spacing w:val="-1"/>
          <w:sz w:val="22"/>
          <w:szCs w:val="22"/>
        </w:rPr>
        <w:t xml:space="preserve">"Формирование </w:t>
      </w:r>
      <w:r w:rsidRPr="001743D3">
        <w:rPr>
          <w:sz w:val="22"/>
          <w:szCs w:val="22"/>
        </w:rPr>
        <w:t xml:space="preserve">современной </w:t>
      </w:r>
      <w:r w:rsidRPr="001743D3">
        <w:rPr>
          <w:spacing w:val="-2"/>
          <w:sz w:val="22"/>
          <w:szCs w:val="22"/>
        </w:rPr>
        <w:t xml:space="preserve">городской </w:t>
      </w:r>
      <w:r w:rsidRPr="001743D3">
        <w:rPr>
          <w:spacing w:val="-1"/>
          <w:sz w:val="22"/>
          <w:szCs w:val="22"/>
        </w:rPr>
        <w:t xml:space="preserve">среды </w:t>
      </w:r>
      <w:r w:rsidRPr="001743D3">
        <w:rPr>
          <w:sz w:val="22"/>
          <w:szCs w:val="22"/>
        </w:rPr>
        <w:t>МО</w:t>
      </w:r>
      <w:r w:rsidRPr="001743D3">
        <w:rPr>
          <w:spacing w:val="-6"/>
          <w:sz w:val="22"/>
          <w:szCs w:val="22"/>
        </w:rPr>
        <w:t xml:space="preserve"> «Город </w:t>
      </w:r>
      <w:r w:rsidRPr="001743D3">
        <w:rPr>
          <w:spacing w:val="-1"/>
          <w:sz w:val="22"/>
          <w:szCs w:val="22"/>
        </w:rPr>
        <w:t xml:space="preserve">Адыгейск» на </w:t>
      </w:r>
      <w:r w:rsidRPr="001743D3">
        <w:rPr>
          <w:sz w:val="22"/>
          <w:szCs w:val="22"/>
        </w:rPr>
        <w:t xml:space="preserve">2018-2024 </w:t>
      </w:r>
      <w:r w:rsidRPr="001743D3">
        <w:rPr>
          <w:spacing w:val="-2"/>
          <w:sz w:val="22"/>
          <w:szCs w:val="22"/>
        </w:rPr>
        <w:t>годы»</w:t>
      </w:r>
    </w:p>
    <w:p w:rsidR="00CD454F" w:rsidRPr="001743D3" w:rsidRDefault="00CD454F" w:rsidP="00CD454F">
      <w:pPr>
        <w:jc w:val="center"/>
      </w:pPr>
      <w:r w:rsidRPr="001743D3">
        <w:t>Расходы на реализацию муниципальной программы за счет средств бюджета муниципального образования</w:t>
      </w: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977"/>
        <w:gridCol w:w="992"/>
        <w:gridCol w:w="1134"/>
        <w:gridCol w:w="1275"/>
        <w:gridCol w:w="1135"/>
        <w:gridCol w:w="1134"/>
        <w:gridCol w:w="1276"/>
        <w:gridCol w:w="1134"/>
        <w:gridCol w:w="1701"/>
      </w:tblGrid>
      <w:tr w:rsidR="00CD454F" w:rsidRPr="001743D3" w:rsidTr="00C030BC">
        <w:trPr>
          <w:trHeight w:hRule="exact" w:val="4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68" w:right="411"/>
              <w:jc w:val="center"/>
            </w:pPr>
            <w:r w:rsidRPr="001743D3">
              <w:rPr>
                <w:spacing w:val="-1"/>
              </w:rPr>
              <w:t>Наименование мероприятия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69" w:right="284"/>
              <w:jc w:val="center"/>
            </w:pPr>
            <w:r w:rsidRPr="001743D3">
              <w:rPr>
                <w:spacing w:val="-1"/>
              </w:rPr>
              <w:t>Ответственный исполнитель, соисполнители, участник</w:t>
            </w:r>
          </w:p>
        </w:tc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510"/>
              <w:jc w:val="center"/>
            </w:pPr>
            <w:r w:rsidRPr="001743D3">
              <w:rPr>
                <w:spacing w:val="-1"/>
              </w:rPr>
              <w:t>Расходы (тыс. рублей)</w:t>
            </w:r>
          </w:p>
        </w:tc>
      </w:tr>
      <w:tr w:rsidR="00CD454F" w:rsidRPr="001743D3" w:rsidTr="00C030BC">
        <w:trPr>
          <w:trHeight w:hRule="exact" w:val="115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51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51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68"/>
              <w:jc w:val="center"/>
            </w:pPr>
            <w:r w:rsidRPr="001743D3"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68"/>
              <w:jc w:val="center"/>
            </w:pPr>
            <w:r w:rsidRPr="001743D3">
              <w:t>2019г.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68"/>
              <w:jc w:val="center"/>
            </w:pPr>
            <w:r w:rsidRPr="001743D3">
              <w:t>2020г.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69"/>
              <w:jc w:val="center"/>
            </w:pPr>
            <w:r w:rsidRPr="001743D3"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68"/>
              <w:jc w:val="center"/>
            </w:pPr>
            <w:r w:rsidRPr="001743D3">
              <w:t>2022г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68"/>
              <w:jc w:val="center"/>
            </w:pPr>
            <w:r w:rsidRPr="001743D3">
              <w:t>2023г.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68"/>
              <w:jc w:val="center"/>
            </w:pPr>
            <w:r w:rsidRPr="001743D3">
              <w:t>2024г.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ind w:left="68" w:right="68"/>
              <w:jc w:val="center"/>
            </w:pPr>
            <w:r w:rsidRPr="001743D3">
              <w:rPr>
                <w:w w:val="95"/>
              </w:rPr>
              <w:t xml:space="preserve">Итого, за </w:t>
            </w:r>
            <w:r w:rsidRPr="001743D3">
              <w:t>весь</w:t>
            </w:r>
          </w:p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68" w:right="79"/>
              <w:jc w:val="center"/>
            </w:pPr>
            <w:r w:rsidRPr="001743D3">
              <w:t xml:space="preserve">период </w:t>
            </w:r>
            <w:r w:rsidRPr="001743D3">
              <w:rPr>
                <w:w w:val="95"/>
              </w:rPr>
              <w:t xml:space="preserve">реализации </w:t>
            </w:r>
            <w:r w:rsidRPr="001743D3">
              <w:t>программы</w:t>
            </w:r>
          </w:p>
        </w:tc>
      </w:tr>
      <w:tr w:rsidR="00CD454F" w:rsidRPr="001743D3" w:rsidTr="00C030BC">
        <w:trPr>
          <w:trHeight w:hRule="exact" w:val="12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367C64">
            <w:pPr>
              <w:widowControl w:val="0"/>
              <w:tabs>
                <w:tab w:val="left" w:pos="1516"/>
              </w:tabs>
              <w:kinsoku w:val="0"/>
              <w:overflowPunct w:val="0"/>
              <w:autoSpaceDE w:val="0"/>
              <w:autoSpaceDN w:val="0"/>
              <w:adjustRightInd w:val="0"/>
              <w:ind w:left="68" w:right="67"/>
              <w:jc w:val="center"/>
            </w:pPr>
            <w:r w:rsidRPr="001743D3">
              <w:rPr>
                <w:spacing w:val="-1"/>
              </w:rPr>
              <w:t>Благ</w:t>
            </w:r>
            <w:r w:rsidR="00367C64" w:rsidRPr="001743D3">
              <w:rPr>
                <w:spacing w:val="-1"/>
              </w:rPr>
              <w:t xml:space="preserve">оустройство дворовых территории </w:t>
            </w:r>
            <w:r w:rsidRPr="001743D3">
              <w:t>МО</w:t>
            </w:r>
          </w:p>
          <w:p w:rsidR="00CD454F" w:rsidRPr="001743D3" w:rsidRDefault="00367C64" w:rsidP="00367C6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68"/>
              <w:jc w:val="center"/>
            </w:pPr>
            <w:r w:rsidRPr="001743D3">
              <w:rPr>
                <w:spacing w:val="-1"/>
              </w:rPr>
              <w:t xml:space="preserve">«Город </w:t>
            </w:r>
            <w:r w:rsidRPr="001743D3">
              <w:t>Адыгейск</w:t>
            </w:r>
            <w:r w:rsidR="00CD454F" w:rsidRPr="001743D3"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69" w:right="203"/>
              <w:jc w:val="center"/>
              <w:rPr>
                <w:spacing w:val="-1"/>
              </w:rPr>
            </w:pPr>
            <w:r w:rsidRPr="001743D3">
              <w:rPr>
                <w:spacing w:val="-1"/>
              </w:rPr>
              <w:t>Администрация</w:t>
            </w:r>
            <w:r w:rsidR="000A1666">
              <w:rPr>
                <w:spacing w:val="-1"/>
              </w:rPr>
              <w:t>:</w:t>
            </w:r>
          </w:p>
          <w:p w:rsidR="00CD454F" w:rsidRPr="001743D3" w:rsidRDefault="00CD454F" w:rsidP="00CD454F">
            <w:pPr>
              <w:widowControl w:val="0"/>
              <w:tabs>
                <w:tab w:val="left" w:pos="1648"/>
              </w:tabs>
              <w:kinsoku w:val="0"/>
              <w:overflowPunct w:val="0"/>
              <w:autoSpaceDE w:val="0"/>
              <w:autoSpaceDN w:val="0"/>
              <w:adjustRightInd w:val="0"/>
              <w:ind w:right="63"/>
              <w:jc w:val="center"/>
            </w:pPr>
            <w:r w:rsidRPr="001743D3">
              <w:rPr>
                <w:spacing w:val="-1"/>
              </w:rPr>
              <w:t xml:space="preserve">Управление архитектуры </w:t>
            </w:r>
            <w:r w:rsidRPr="001743D3">
              <w:t xml:space="preserve">и </w:t>
            </w:r>
            <w:r w:rsidRPr="001743D3">
              <w:rPr>
                <w:spacing w:val="-1"/>
              </w:rPr>
              <w:t>градостроительства, Управление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7 393,3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4 206,58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3 928,22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1 606,8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6F15AE" w:rsidP="00D411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1 301,95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903F48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5 507,6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2 000,0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EF78F0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25 944,45</w:t>
            </w:r>
          </w:p>
        </w:tc>
      </w:tr>
      <w:tr w:rsidR="00CD454F" w:rsidRPr="001743D3" w:rsidTr="00C030BC">
        <w:trPr>
          <w:trHeight w:hRule="exact" w:val="12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tabs>
                <w:tab w:val="left" w:pos="1516"/>
              </w:tabs>
              <w:kinsoku w:val="0"/>
              <w:overflowPunct w:val="0"/>
              <w:autoSpaceDE w:val="0"/>
              <w:autoSpaceDN w:val="0"/>
              <w:adjustRightInd w:val="0"/>
              <w:ind w:left="68" w:right="67"/>
              <w:jc w:val="center"/>
            </w:pPr>
            <w:r w:rsidRPr="001743D3">
              <w:rPr>
                <w:spacing w:val="-1"/>
              </w:rPr>
              <w:t>Благоустройство общественных территорий</w:t>
            </w:r>
            <w:r w:rsidRPr="001743D3">
              <w:rPr>
                <w:spacing w:val="-1"/>
              </w:rPr>
              <w:tab/>
            </w:r>
            <w:r w:rsidRPr="001743D3">
              <w:t>МО</w:t>
            </w:r>
          </w:p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68"/>
              <w:jc w:val="center"/>
            </w:pPr>
            <w:r w:rsidRPr="001743D3">
              <w:rPr>
                <w:spacing w:val="-1"/>
              </w:rPr>
              <w:t>«Город Адыгейск»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69" w:right="203"/>
              <w:jc w:val="center"/>
              <w:rPr>
                <w:spacing w:val="-1"/>
              </w:rPr>
            </w:pPr>
            <w:r w:rsidRPr="001743D3">
              <w:rPr>
                <w:spacing w:val="-1"/>
              </w:rPr>
              <w:t>Администрация</w:t>
            </w:r>
            <w:r w:rsidR="000A1666">
              <w:rPr>
                <w:spacing w:val="-1"/>
              </w:rPr>
              <w:t>:</w:t>
            </w:r>
          </w:p>
          <w:p w:rsidR="00CD454F" w:rsidRPr="001743D3" w:rsidRDefault="00CD454F" w:rsidP="00CD454F">
            <w:pPr>
              <w:widowControl w:val="0"/>
              <w:tabs>
                <w:tab w:val="left" w:pos="1648"/>
              </w:tabs>
              <w:kinsoku w:val="0"/>
              <w:overflowPunct w:val="0"/>
              <w:autoSpaceDE w:val="0"/>
              <w:autoSpaceDN w:val="0"/>
              <w:adjustRightInd w:val="0"/>
              <w:ind w:left="69" w:right="63"/>
              <w:jc w:val="center"/>
            </w:pPr>
            <w:r w:rsidRPr="001743D3">
              <w:rPr>
                <w:spacing w:val="-1"/>
              </w:rPr>
              <w:t xml:space="preserve">Управление архитектуры </w:t>
            </w:r>
            <w:r w:rsidRPr="001743D3">
              <w:t xml:space="preserve">и </w:t>
            </w:r>
            <w:r w:rsidRPr="001743D3">
              <w:rPr>
                <w:spacing w:val="-1"/>
              </w:rPr>
              <w:t>градостроительства, Управление культуры градостроительства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</w:pPr>
            <w:r w:rsidRPr="001743D3">
              <w:t>10215,5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</w:pPr>
            <w:r w:rsidRPr="001743D3">
              <w:t>21 232,85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</w:pPr>
            <w:r w:rsidRPr="001743D3">
              <w:t>81 257,34</w:t>
            </w:r>
          </w:p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 w:right="2"/>
              <w:jc w:val="center"/>
            </w:pPr>
            <w:r w:rsidRPr="001743D3">
              <w:t>5 611,67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52" w:rsidRPr="001743D3" w:rsidRDefault="00903F48" w:rsidP="00D411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</w:pPr>
            <w:r w:rsidRPr="001743D3">
              <w:t>75 719,26</w:t>
            </w:r>
            <w:r w:rsidR="00556507" w:rsidRPr="001743D3">
              <w:t>+2 065,0</w:t>
            </w:r>
            <w:r w:rsidR="00D41197" w:rsidRPr="001743D3">
              <w:t>5</w:t>
            </w:r>
            <w:r w:rsidR="00556507" w:rsidRPr="001743D3">
              <w:t>+</w:t>
            </w:r>
          </w:p>
          <w:p w:rsidR="00CD454F" w:rsidRPr="001743D3" w:rsidRDefault="00556507" w:rsidP="00D411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</w:pPr>
            <w:r w:rsidRPr="001743D3">
              <w:t>463,62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030BC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>
              <w:t xml:space="preserve">21 </w:t>
            </w:r>
            <w:r w:rsidR="00903F48" w:rsidRPr="001743D3">
              <w:t>104,07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D61152" w:rsidP="00D611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3</w:t>
            </w:r>
            <w:r w:rsidR="00CD454F" w:rsidRPr="001743D3">
              <w:t> </w:t>
            </w:r>
            <w:r w:rsidRPr="001743D3">
              <w:t>700</w:t>
            </w:r>
            <w:r w:rsidR="00CD454F" w:rsidRPr="001743D3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214A10" w:rsidP="00C030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2</w:t>
            </w:r>
            <w:r w:rsidR="00C030BC">
              <w:t>21</w:t>
            </w:r>
            <w:r w:rsidRPr="001743D3">
              <w:t> 369,36</w:t>
            </w:r>
          </w:p>
        </w:tc>
      </w:tr>
      <w:tr w:rsidR="00CD454F" w:rsidRPr="001743D3" w:rsidTr="00C030BC">
        <w:trPr>
          <w:trHeight w:hRule="exact" w:val="11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tabs>
                <w:tab w:val="left" w:pos="1516"/>
              </w:tabs>
              <w:kinsoku w:val="0"/>
              <w:overflowPunct w:val="0"/>
              <w:autoSpaceDE w:val="0"/>
              <w:autoSpaceDN w:val="0"/>
              <w:adjustRightInd w:val="0"/>
              <w:ind w:left="68" w:right="67"/>
              <w:jc w:val="center"/>
              <w:rPr>
                <w:spacing w:val="-1"/>
              </w:rPr>
            </w:pPr>
            <w:r w:rsidRPr="001743D3">
              <w:rPr>
                <w:spacing w:val="-1"/>
              </w:rPr>
              <w:t>ПИР, АН, СК и пр.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666" w:rsidRPr="001743D3" w:rsidRDefault="000A1666" w:rsidP="000A16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69" w:right="203"/>
              <w:jc w:val="center"/>
              <w:rPr>
                <w:spacing w:val="-1"/>
              </w:rPr>
            </w:pPr>
            <w:r w:rsidRPr="001743D3">
              <w:rPr>
                <w:spacing w:val="-1"/>
              </w:rPr>
              <w:t>Администрация</w:t>
            </w:r>
            <w:r>
              <w:rPr>
                <w:spacing w:val="-1"/>
              </w:rPr>
              <w:t>:</w:t>
            </w:r>
          </w:p>
          <w:p w:rsidR="00CD454F" w:rsidRPr="001743D3" w:rsidRDefault="000A1666" w:rsidP="000A16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right="203"/>
              <w:jc w:val="center"/>
              <w:rPr>
                <w:spacing w:val="-1"/>
              </w:rPr>
            </w:pPr>
            <w:r w:rsidRPr="001743D3">
              <w:rPr>
                <w:spacing w:val="-1"/>
              </w:rPr>
              <w:t xml:space="preserve">Управление архитектуры </w:t>
            </w:r>
            <w:r w:rsidRPr="001743D3">
              <w:t xml:space="preserve">и </w:t>
            </w:r>
            <w:r w:rsidRPr="001743D3">
              <w:rPr>
                <w:spacing w:val="-1"/>
              </w:rPr>
              <w:t>градостроительства, Управление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</w:pPr>
            <w:r w:rsidRPr="001743D3">
              <w:t>2 704,88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 w:right="2"/>
              <w:jc w:val="center"/>
            </w:pPr>
            <w:r w:rsidRPr="001743D3"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52" w:rsidRPr="001743D3" w:rsidRDefault="00D41197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110,0</w:t>
            </w:r>
            <w:r w:rsidR="00556507" w:rsidRPr="001743D3">
              <w:t>+</w:t>
            </w:r>
          </w:p>
          <w:p w:rsidR="00D41197" w:rsidRPr="001743D3" w:rsidRDefault="00556507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270,73</w:t>
            </w:r>
            <w:r w:rsidR="00D41197" w:rsidRPr="001743D3">
              <w:t>+</w:t>
            </w:r>
          </w:p>
          <w:p w:rsidR="00CD454F" w:rsidRPr="001743D3" w:rsidRDefault="00D41197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64,8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214A10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98"/>
              <w:jc w:val="center"/>
            </w:pPr>
            <w:r w:rsidRPr="001743D3">
              <w:t>3 350,41</w:t>
            </w:r>
          </w:p>
        </w:tc>
      </w:tr>
      <w:tr w:rsidR="00CD454F" w:rsidRPr="001743D3" w:rsidTr="00C030BC">
        <w:trPr>
          <w:trHeight w:hRule="exact" w:val="422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68"/>
              <w:jc w:val="center"/>
            </w:pPr>
            <w:r w:rsidRPr="001743D3"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68"/>
              <w:jc w:val="center"/>
            </w:pPr>
            <w:r w:rsidRPr="001743D3">
              <w:t>17 608,8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68"/>
              <w:jc w:val="center"/>
            </w:pPr>
            <w:r w:rsidRPr="001743D3">
              <w:t>25 439,43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68"/>
              <w:jc w:val="center"/>
            </w:pPr>
            <w:r w:rsidRPr="001743D3">
              <w:t>87 890,44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69"/>
              <w:jc w:val="center"/>
            </w:pPr>
            <w:r w:rsidRPr="001743D3">
              <w:t>7418,5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D41197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68"/>
              <w:jc w:val="center"/>
            </w:pPr>
            <w:r w:rsidRPr="001743D3">
              <w:t>79 995,41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D61152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68"/>
              <w:jc w:val="center"/>
            </w:pPr>
            <w:r w:rsidRPr="001743D3">
              <w:t>5 611,67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D61152" w:rsidP="00D611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68"/>
              <w:jc w:val="center"/>
            </w:pPr>
            <w:r w:rsidRPr="001743D3">
              <w:t>5</w:t>
            </w:r>
            <w:r w:rsidR="00CD454F" w:rsidRPr="001743D3">
              <w:t> </w:t>
            </w:r>
            <w:r w:rsidRPr="001743D3">
              <w:t>7</w:t>
            </w:r>
            <w:r w:rsidR="00CD454F" w:rsidRPr="001743D3">
              <w:t>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54F" w:rsidRPr="001743D3" w:rsidRDefault="00EF78F0" w:rsidP="00C030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left="68"/>
              <w:jc w:val="center"/>
            </w:pPr>
            <w:r w:rsidRPr="001743D3">
              <w:t>2</w:t>
            </w:r>
            <w:r w:rsidR="00C030BC">
              <w:t>50</w:t>
            </w:r>
            <w:r w:rsidRPr="001743D3">
              <w:t> 664,2</w:t>
            </w:r>
            <w:r w:rsidR="00214A10" w:rsidRPr="001743D3">
              <w:t>2</w:t>
            </w:r>
          </w:p>
        </w:tc>
      </w:tr>
    </w:tbl>
    <w:p w:rsidR="000A1666" w:rsidRDefault="000A1666" w:rsidP="00CD454F"/>
    <w:p w:rsidR="00CD454F" w:rsidRPr="001743D3" w:rsidRDefault="00CD454F" w:rsidP="00CD454F">
      <w:pPr>
        <w:rPr>
          <w:color w:val="FF0000"/>
        </w:rPr>
      </w:pPr>
      <w:r w:rsidRPr="001743D3">
        <w:t xml:space="preserve">Общая сумма расходов мероприятий, реализуемых  в рамках регионального проекта "Формирование комфортной городской среды (Республика Адыгея)" – </w:t>
      </w:r>
      <w:r w:rsidR="00214A10" w:rsidRPr="001743D3">
        <w:t>2</w:t>
      </w:r>
      <w:r w:rsidR="00C030BC">
        <w:t>50</w:t>
      </w:r>
      <w:r w:rsidR="00214A10" w:rsidRPr="001743D3">
        <w:t> 664,22</w:t>
      </w:r>
      <w:r w:rsidRPr="001743D3">
        <w:t xml:space="preserve"> тыс. руб</w:t>
      </w:r>
      <w:r w:rsidR="00FD7B13">
        <w:t>.</w:t>
      </w:r>
    </w:p>
    <w:p w:rsidR="00CD454F" w:rsidRPr="001743D3" w:rsidRDefault="00CD454F" w:rsidP="00CD454F"/>
    <w:p w:rsidR="00CE1EA0" w:rsidRPr="001743D3" w:rsidRDefault="00D41197" w:rsidP="00CD454F">
      <w:pPr>
        <w:kinsoku w:val="0"/>
        <w:overflowPunct w:val="0"/>
        <w:rPr>
          <w:bCs/>
          <w:spacing w:val="-1"/>
        </w:rPr>
      </w:pPr>
      <w:r w:rsidRPr="001743D3">
        <w:rPr>
          <w:bCs/>
          <w:spacing w:val="-1"/>
        </w:rPr>
        <w:t>И.о. н</w:t>
      </w:r>
      <w:r w:rsidR="00CD454F" w:rsidRPr="001743D3">
        <w:rPr>
          <w:bCs/>
          <w:spacing w:val="-1"/>
        </w:rPr>
        <w:t>ачальник</w:t>
      </w:r>
      <w:r w:rsidRPr="001743D3">
        <w:rPr>
          <w:bCs/>
          <w:spacing w:val="-1"/>
        </w:rPr>
        <w:t>а</w:t>
      </w:r>
    </w:p>
    <w:p w:rsidR="00CD454F" w:rsidRPr="001743D3" w:rsidRDefault="00CD454F" w:rsidP="00CD454F">
      <w:pPr>
        <w:kinsoku w:val="0"/>
        <w:overflowPunct w:val="0"/>
        <w:rPr>
          <w:bCs/>
          <w:spacing w:val="-1"/>
        </w:rPr>
      </w:pPr>
      <w:r w:rsidRPr="001743D3">
        <w:rPr>
          <w:bCs/>
          <w:spacing w:val="-1"/>
        </w:rPr>
        <w:t xml:space="preserve">Управления  градостроительства </w:t>
      </w:r>
    </w:p>
    <w:p w:rsidR="00CD454F" w:rsidRPr="001743D3" w:rsidRDefault="00CD454F" w:rsidP="00CD4E18">
      <w:pPr>
        <w:kinsoku w:val="0"/>
        <w:overflowPunct w:val="0"/>
        <w:rPr>
          <w:bCs/>
          <w:spacing w:val="-1"/>
        </w:rPr>
      </w:pPr>
      <w:r w:rsidRPr="001743D3">
        <w:rPr>
          <w:bCs/>
          <w:spacing w:val="-1"/>
        </w:rPr>
        <w:t xml:space="preserve">и архитектуры                                                                                                                                                                    </w:t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A961B1">
        <w:rPr>
          <w:bCs/>
          <w:spacing w:val="-1"/>
        </w:rPr>
        <w:tab/>
      </w:r>
      <w:r w:rsidR="00D41197" w:rsidRPr="001743D3">
        <w:rPr>
          <w:bCs/>
          <w:spacing w:val="-1"/>
        </w:rPr>
        <w:t>А.А. Схапцежук</w:t>
      </w:r>
    </w:p>
    <w:p w:rsidR="00CD4E18" w:rsidRPr="001743D3" w:rsidRDefault="00CD454F" w:rsidP="00CD454F">
      <w:pPr>
        <w:keepNext/>
        <w:keepLines/>
        <w:tabs>
          <w:tab w:val="left" w:pos="7259"/>
        </w:tabs>
        <w:kinsoku w:val="0"/>
        <w:overflowPunct w:val="0"/>
        <w:spacing w:before="66"/>
        <w:outlineLvl w:val="2"/>
        <w:rPr>
          <w:bCs/>
          <w:spacing w:val="-3"/>
        </w:rPr>
      </w:pPr>
      <w:r w:rsidRPr="001743D3">
        <w:rPr>
          <w:bCs/>
          <w:spacing w:val="-1"/>
        </w:rPr>
        <w:t>Начальник Финансового управления</w:t>
      </w:r>
      <w:r w:rsidRPr="001743D3">
        <w:rPr>
          <w:bCs/>
        </w:rPr>
        <w:tab/>
      </w:r>
      <w:r w:rsidR="00A961B1">
        <w:rPr>
          <w:bCs/>
        </w:rPr>
        <w:tab/>
      </w:r>
      <w:r w:rsidR="00A961B1">
        <w:rPr>
          <w:bCs/>
        </w:rPr>
        <w:tab/>
      </w:r>
      <w:r w:rsidR="00A961B1">
        <w:rPr>
          <w:bCs/>
        </w:rPr>
        <w:tab/>
      </w:r>
      <w:r w:rsidR="00A961B1">
        <w:rPr>
          <w:bCs/>
        </w:rPr>
        <w:tab/>
      </w:r>
      <w:r w:rsidR="00A961B1">
        <w:rPr>
          <w:bCs/>
        </w:rPr>
        <w:tab/>
      </w:r>
      <w:r w:rsidR="00A961B1">
        <w:rPr>
          <w:bCs/>
        </w:rPr>
        <w:tab/>
      </w:r>
      <w:r w:rsidR="00A961B1">
        <w:rPr>
          <w:bCs/>
        </w:rPr>
        <w:tab/>
      </w:r>
      <w:r w:rsidR="00A961B1">
        <w:rPr>
          <w:bCs/>
        </w:rPr>
        <w:tab/>
      </w:r>
      <w:r w:rsidR="00D41197" w:rsidRPr="001743D3">
        <w:rPr>
          <w:bCs/>
          <w:spacing w:val="-3"/>
        </w:rPr>
        <w:t xml:space="preserve">М.Т. </w:t>
      </w:r>
      <w:proofErr w:type="spellStart"/>
      <w:r w:rsidR="00D41197" w:rsidRPr="001743D3">
        <w:rPr>
          <w:bCs/>
          <w:spacing w:val="-3"/>
        </w:rPr>
        <w:t>Тетер</w:t>
      </w:r>
      <w:proofErr w:type="spellEnd"/>
    </w:p>
    <w:p w:rsidR="00CD4E18" w:rsidRDefault="00CD4E18" w:rsidP="00CD4E18">
      <w:r>
        <w:t xml:space="preserve">Управляющий делами </w:t>
      </w:r>
      <w:r w:rsidR="00A961B1">
        <w:tab/>
      </w:r>
      <w:r w:rsidR="00A961B1">
        <w:tab/>
      </w:r>
      <w:r w:rsidR="00A961B1">
        <w:tab/>
      </w:r>
      <w:r w:rsidR="00A961B1">
        <w:tab/>
      </w:r>
      <w:r w:rsidR="00A961B1">
        <w:tab/>
      </w:r>
      <w:r w:rsidR="00A961B1">
        <w:tab/>
      </w:r>
      <w:r w:rsidR="00A961B1">
        <w:tab/>
      </w:r>
      <w:r w:rsidR="00A961B1">
        <w:tab/>
      </w:r>
      <w:r w:rsidR="00A961B1">
        <w:tab/>
      </w:r>
      <w:r w:rsidR="00A961B1">
        <w:tab/>
      </w:r>
      <w:r w:rsidR="00A961B1">
        <w:tab/>
      </w:r>
      <w:r w:rsidR="00A961B1">
        <w:tab/>
      </w:r>
      <w:r w:rsidR="00A961B1">
        <w:tab/>
      </w:r>
      <w:r w:rsidR="00A961B1">
        <w:tab/>
      </w:r>
      <w:r w:rsidR="00A961B1">
        <w:tab/>
      </w:r>
      <w:r w:rsidR="00805A19">
        <w:t xml:space="preserve">С.Ш. </w:t>
      </w:r>
      <w:proofErr w:type="spellStart"/>
      <w:r w:rsidR="00805A19">
        <w:t>Нагаюк</w:t>
      </w:r>
      <w:proofErr w:type="spellEnd"/>
    </w:p>
    <w:p w:rsidR="00CD454F" w:rsidRPr="001743D3" w:rsidRDefault="00CD4E18" w:rsidP="00CD4E18">
      <w:pPr>
        <w:sectPr w:rsidR="00CD454F" w:rsidRPr="001743D3" w:rsidSect="00D673D0">
          <w:pgSz w:w="16838" w:h="11906" w:orient="landscape"/>
          <w:pgMar w:top="568" w:right="1134" w:bottom="851" w:left="1276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454F" w:rsidRPr="001743D3" w:rsidRDefault="00CD454F" w:rsidP="00D61152">
      <w:pPr>
        <w:jc w:val="right"/>
        <w:rPr>
          <w:sz w:val="20"/>
          <w:szCs w:val="20"/>
        </w:rPr>
      </w:pPr>
      <w:r w:rsidRPr="001743D3">
        <w:rPr>
          <w:sz w:val="20"/>
          <w:szCs w:val="20"/>
        </w:rPr>
        <w:lastRenderedPageBreak/>
        <w:t>Приложение 4</w:t>
      </w:r>
    </w:p>
    <w:p w:rsidR="00CD454F" w:rsidRPr="001743D3" w:rsidRDefault="00CD454F" w:rsidP="00D61152">
      <w:pPr>
        <w:jc w:val="right"/>
        <w:rPr>
          <w:spacing w:val="27"/>
          <w:w w:val="99"/>
          <w:sz w:val="20"/>
          <w:szCs w:val="20"/>
        </w:rPr>
      </w:pPr>
      <w:r w:rsidRPr="001743D3">
        <w:rPr>
          <w:sz w:val="20"/>
          <w:szCs w:val="20"/>
        </w:rPr>
        <w:t>к муниципальной программе"Формирование современной</w:t>
      </w:r>
    </w:p>
    <w:p w:rsidR="00CD454F" w:rsidRPr="001743D3" w:rsidRDefault="00CD454F" w:rsidP="00D61152">
      <w:pPr>
        <w:jc w:val="right"/>
        <w:rPr>
          <w:spacing w:val="-7"/>
          <w:sz w:val="20"/>
          <w:szCs w:val="20"/>
        </w:rPr>
      </w:pPr>
      <w:r w:rsidRPr="001743D3">
        <w:rPr>
          <w:spacing w:val="-2"/>
          <w:sz w:val="20"/>
          <w:szCs w:val="20"/>
        </w:rPr>
        <w:t xml:space="preserve">городской </w:t>
      </w:r>
      <w:r w:rsidRPr="001743D3">
        <w:rPr>
          <w:sz w:val="20"/>
          <w:szCs w:val="20"/>
        </w:rPr>
        <w:t>среды МО</w:t>
      </w:r>
      <w:r w:rsidRPr="001743D3">
        <w:rPr>
          <w:spacing w:val="-6"/>
          <w:sz w:val="20"/>
          <w:szCs w:val="20"/>
        </w:rPr>
        <w:t xml:space="preserve"> «Город </w:t>
      </w:r>
      <w:r w:rsidRPr="001743D3">
        <w:rPr>
          <w:sz w:val="20"/>
          <w:szCs w:val="20"/>
        </w:rPr>
        <w:t xml:space="preserve">Адыгейск»на 2018-2024 </w:t>
      </w:r>
      <w:r w:rsidRPr="001743D3">
        <w:rPr>
          <w:spacing w:val="-2"/>
          <w:sz w:val="20"/>
          <w:szCs w:val="20"/>
        </w:rPr>
        <w:t>годы»</w:t>
      </w:r>
    </w:p>
    <w:p w:rsidR="00CD454F" w:rsidRPr="001743D3" w:rsidRDefault="00A961B1" w:rsidP="00A961B1">
      <w:pPr>
        <w:widowControl w:val="0"/>
        <w:kinsoku w:val="0"/>
        <w:overflowPunct w:val="0"/>
        <w:autoSpaceDE w:val="0"/>
        <w:autoSpaceDN w:val="0"/>
        <w:adjustRightInd w:val="0"/>
        <w:spacing w:before="66"/>
        <w:ind w:right="702"/>
        <w:jc w:val="center"/>
        <w:outlineLvl w:val="2"/>
      </w:pPr>
      <w:r>
        <w:tab/>
      </w:r>
      <w:r w:rsidR="00CD454F" w:rsidRPr="001743D3">
        <w:t>Прогнозная</w:t>
      </w:r>
      <w:r>
        <w:t xml:space="preserve"> </w:t>
      </w:r>
      <w:r w:rsidR="00CD454F" w:rsidRPr="001743D3">
        <w:t>(справочная)</w:t>
      </w:r>
      <w:r>
        <w:t xml:space="preserve"> </w:t>
      </w:r>
      <w:r w:rsidR="00CD454F" w:rsidRPr="001743D3">
        <w:rPr>
          <w:spacing w:val="-1"/>
        </w:rPr>
        <w:t xml:space="preserve">оценка </w:t>
      </w:r>
      <w:r w:rsidR="00CD454F" w:rsidRPr="001743D3">
        <w:t>ресурсного обеспечения реализации муниципальной программы за счет всех источников финансирования</w:t>
      </w:r>
    </w:p>
    <w:p w:rsidR="00CD454F" w:rsidRPr="001743D3" w:rsidRDefault="00CD454F" w:rsidP="00CD454F">
      <w:pPr>
        <w:widowControl w:val="0"/>
        <w:kinsoku w:val="0"/>
        <w:overflowPunct w:val="0"/>
        <w:autoSpaceDE w:val="0"/>
        <w:autoSpaceDN w:val="0"/>
        <w:adjustRightInd w:val="0"/>
      </w:pPr>
    </w:p>
    <w:tbl>
      <w:tblPr>
        <w:tblStyle w:val="11"/>
        <w:tblW w:w="15168" w:type="dxa"/>
        <w:tblInd w:w="250" w:type="dxa"/>
        <w:tblLayout w:type="fixed"/>
        <w:tblLook w:val="04A0"/>
      </w:tblPr>
      <w:tblGrid>
        <w:gridCol w:w="2268"/>
        <w:gridCol w:w="1985"/>
        <w:gridCol w:w="1417"/>
        <w:gridCol w:w="1418"/>
        <w:gridCol w:w="1276"/>
        <w:gridCol w:w="1275"/>
        <w:gridCol w:w="1559"/>
        <w:gridCol w:w="1276"/>
        <w:gridCol w:w="1134"/>
        <w:gridCol w:w="1560"/>
      </w:tblGrid>
      <w:tr w:rsidR="00CD454F" w:rsidRPr="001743D3" w:rsidTr="00C37BE0">
        <w:trPr>
          <w:trHeight w:val="488"/>
        </w:trPr>
        <w:tc>
          <w:tcPr>
            <w:tcW w:w="2268" w:type="dxa"/>
            <w:vMerge w:val="restart"/>
            <w:vAlign w:val="center"/>
          </w:tcPr>
          <w:p w:rsidR="00CD454F" w:rsidRPr="001743D3" w:rsidRDefault="00CD454F" w:rsidP="000A16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CD454F" w:rsidRPr="001743D3" w:rsidRDefault="00CD454F" w:rsidP="000A16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Источники финансирования</w:t>
            </w:r>
          </w:p>
        </w:tc>
        <w:tc>
          <w:tcPr>
            <w:tcW w:w="10915" w:type="dxa"/>
            <w:gridSpan w:val="8"/>
            <w:vAlign w:val="center"/>
          </w:tcPr>
          <w:p w:rsidR="00CD454F" w:rsidRPr="001743D3" w:rsidRDefault="00CD454F" w:rsidP="000A166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Оценка расходов (тыс. руб.)</w:t>
            </w:r>
          </w:p>
        </w:tc>
      </w:tr>
      <w:tr w:rsidR="00CD454F" w:rsidRPr="001743D3" w:rsidTr="00C37BE0">
        <w:trPr>
          <w:trHeight w:val="1681"/>
        </w:trPr>
        <w:tc>
          <w:tcPr>
            <w:tcW w:w="2268" w:type="dxa"/>
            <w:vMerge/>
            <w:textDirection w:val="btLr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417" w:type="dxa"/>
            <w:textDirection w:val="btLr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r w:rsidRPr="001743D3">
              <w:t>2018 г.</w:t>
            </w:r>
          </w:p>
        </w:tc>
        <w:tc>
          <w:tcPr>
            <w:tcW w:w="1418" w:type="dxa"/>
            <w:textDirection w:val="btLr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r w:rsidRPr="001743D3">
              <w:t>2019 г.</w:t>
            </w:r>
          </w:p>
        </w:tc>
        <w:tc>
          <w:tcPr>
            <w:tcW w:w="1276" w:type="dxa"/>
            <w:textDirection w:val="btLr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r w:rsidRPr="001743D3">
              <w:t>2020 г.</w:t>
            </w:r>
          </w:p>
        </w:tc>
        <w:tc>
          <w:tcPr>
            <w:tcW w:w="1275" w:type="dxa"/>
            <w:textDirection w:val="btLr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r w:rsidRPr="001743D3">
              <w:t>2021 г.</w:t>
            </w:r>
          </w:p>
        </w:tc>
        <w:tc>
          <w:tcPr>
            <w:tcW w:w="1559" w:type="dxa"/>
            <w:textDirection w:val="btLr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r w:rsidRPr="001743D3">
              <w:t>2022 г.</w:t>
            </w:r>
          </w:p>
        </w:tc>
        <w:tc>
          <w:tcPr>
            <w:tcW w:w="1276" w:type="dxa"/>
            <w:textDirection w:val="btLr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r w:rsidRPr="001743D3">
              <w:t>2023 г.</w:t>
            </w:r>
          </w:p>
        </w:tc>
        <w:tc>
          <w:tcPr>
            <w:tcW w:w="1134" w:type="dxa"/>
            <w:textDirection w:val="btLr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r w:rsidRPr="001743D3">
              <w:t>2024 г.</w:t>
            </w:r>
          </w:p>
        </w:tc>
        <w:tc>
          <w:tcPr>
            <w:tcW w:w="1560" w:type="dxa"/>
            <w:textDirection w:val="btLr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</w:pPr>
            <w:r w:rsidRPr="001743D3">
              <w:t>Итого за весь период реализации программы</w:t>
            </w:r>
          </w:p>
        </w:tc>
      </w:tr>
      <w:tr w:rsidR="00CD454F" w:rsidRPr="001743D3" w:rsidTr="00C37BE0">
        <w:trPr>
          <w:trHeight w:val="620"/>
        </w:trPr>
        <w:tc>
          <w:tcPr>
            <w:tcW w:w="2268" w:type="dxa"/>
            <w:vMerge w:val="restart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Муниципальная программа  «Формирование современной городской среды по МО «Город Адыгейск» на 2018-2024 г.</w:t>
            </w:r>
            <w:r w:rsidR="000A1666">
              <w:t>г.</w:t>
            </w:r>
            <w:r w:rsidRPr="001743D3">
              <w:t>»</w:t>
            </w:r>
          </w:p>
        </w:tc>
        <w:tc>
          <w:tcPr>
            <w:tcW w:w="1985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Всего</w:t>
            </w:r>
          </w:p>
        </w:tc>
        <w:tc>
          <w:tcPr>
            <w:tcW w:w="1417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17 608,8</w:t>
            </w:r>
          </w:p>
        </w:tc>
        <w:tc>
          <w:tcPr>
            <w:tcW w:w="1418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25 439,43</w:t>
            </w:r>
          </w:p>
        </w:tc>
        <w:tc>
          <w:tcPr>
            <w:tcW w:w="1276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743D3">
              <w:t>87 890,44</w:t>
            </w:r>
          </w:p>
        </w:tc>
        <w:tc>
          <w:tcPr>
            <w:tcW w:w="1275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7 418,5</w:t>
            </w:r>
          </w:p>
        </w:tc>
        <w:tc>
          <w:tcPr>
            <w:tcW w:w="1559" w:type="dxa"/>
            <w:vAlign w:val="center"/>
          </w:tcPr>
          <w:p w:rsidR="00CD454F" w:rsidRPr="001743D3" w:rsidRDefault="00654EA3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79 995,41</w:t>
            </w:r>
          </w:p>
        </w:tc>
        <w:tc>
          <w:tcPr>
            <w:tcW w:w="1276" w:type="dxa"/>
            <w:vAlign w:val="center"/>
          </w:tcPr>
          <w:p w:rsidR="00CD454F" w:rsidRPr="001743D3" w:rsidRDefault="00C37BE0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921ADC">
              <w:t> 611,67</w:t>
            </w:r>
          </w:p>
        </w:tc>
        <w:tc>
          <w:tcPr>
            <w:tcW w:w="1134" w:type="dxa"/>
            <w:vAlign w:val="center"/>
          </w:tcPr>
          <w:p w:rsidR="00CD454F" w:rsidRPr="001743D3" w:rsidRDefault="009E1A61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5700,0</w:t>
            </w:r>
          </w:p>
        </w:tc>
        <w:tc>
          <w:tcPr>
            <w:tcW w:w="1560" w:type="dxa"/>
            <w:vAlign w:val="center"/>
          </w:tcPr>
          <w:p w:rsidR="00CD454F" w:rsidRPr="001743D3" w:rsidRDefault="000A1666" w:rsidP="00C37BE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A1666">
              <w:t>2</w:t>
            </w:r>
            <w:r w:rsidR="00C37BE0">
              <w:t>50</w:t>
            </w:r>
            <w:r w:rsidRPr="000A1666">
              <w:t xml:space="preserve"> 664,22</w:t>
            </w:r>
          </w:p>
        </w:tc>
      </w:tr>
      <w:tr w:rsidR="00CD454F" w:rsidRPr="001743D3" w:rsidTr="00C37BE0">
        <w:trPr>
          <w:trHeight w:val="620"/>
        </w:trPr>
        <w:tc>
          <w:tcPr>
            <w:tcW w:w="2268" w:type="dxa"/>
            <w:vMerge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Федеральный бюджет</w:t>
            </w:r>
          </w:p>
        </w:tc>
        <w:tc>
          <w:tcPr>
            <w:tcW w:w="1417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10 000,0</w:t>
            </w:r>
          </w:p>
        </w:tc>
        <w:tc>
          <w:tcPr>
            <w:tcW w:w="1418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8 832,58</w:t>
            </w:r>
          </w:p>
        </w:tc>
        <w:tc>
          <w:tcPr>
            <w:tcW w:w="1276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63 500,05</w:t>
            </w:r>
          </w:p>
        </w:tc>
        <w:tc>
          <w:tcPr>
            <w:tcW w:w="1275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5 000,0</w:t>
            </w:r>
          </w:p>
        </w:tc>
        <w:tc>
          <w:tcPr>
            <w:tcW w:w="1559" w:type="dxa"/>
            <w:vAlign w:val="center"/>
          </w:tcPr>
          <w:p w:rsidR="00CD454F" w:rsidRPr="001743D3" w:rsidRDefault="006B4B21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67 679,99</w:t>
            </w:r>
          </w:p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1743D3">
              <w:t>(</w:t>
            </w:r>
            <w:r w:rsidR="00654EA3" w:rsidRPr="001743D3">
              <w:t>64 680,0</w:t>
            </w:r>
            <w:r w:rsidRPr="001743D3">
              <w:t xml:space="preserve"> +</w:t>
            </w:r>
            <w:proofErr w:type="gramEnd"/>
          </w:p>
          <w:p w:rsidR="00CD454F" w:rsidRPr="001743D3" w:rsidRDefault="00654EA3" w:rsidP="006B4B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proofErr w:type="gramStart"/>
            <w:r w:rsidRPr="001743D3">
              <w:t>2</w:t>
            </w:r>
            <w:r w:rsidR="006B4B21" w:rsidRPr="001743D3">
              <w:t> </w:t>
            </w:r>
            <w:r w:rsidRPr="001743D3">
              <w:t>999</w:t>
            </w:r>
            <w:r w:rsidR="006B4B21" w:rsidRPr="001743D3">
              <w:t>,99</w:t>
            </w:r>
            <w:r w:rsidR="00CD454F" w:rsidRPr="001743D3">
              <w:t>)</w:t>
            </w:r>
            <w:proofErr w:type="gramEnd"/>
          </w:p>
        </w:tc>
        <w:tc>
          <w:tcPr>
            <w:tcW w:w="1276" w:type="dxa"/>
            <w:vAlign w:val="center"/>
          </w:tcPr>
          <w:p w:rsidR="00CD454F" w:rsidRPr="001743D3" w:rsidRDefault="00D673D0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5 000,0</w:t>
            </w:r>
          </w:p>
        </w:tc>
        <w:tc>
          <w:tcPr>
            <w:tcW w:w="1134" w:type="dxa"/>
            <w:vAlign w:val="center"/>
          </w:tcPr>
          <w:p w:rsidR="00CD454F" w:rsidRPr="001743D3" w:rsidRDefault="009E1A61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5 079,0</w:t>
            </w:r>
          </w:p>
        </w:tc>
        <w:tc>
          <w:tcPr>
            <w:tcW w:w="1560" w:type="dxa"/>
            <w:vAlign w:val="center"/>
          </w:tcPr>
          <w:p w:rsidR="00CD454F" w:rsidRPr="001743D3" w:rsidRDefault="000A1666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165 091,62</w:t>
            </w:r>
          </w:p>
        </w:tc>
      </w:tr>
      <w:tr w:rsidR="00CD454F" w:rsidRPr="001743D3" w:rsidTr="00C37BE0">
        <w:trPr>
          <w:trHeight w:val="842"/>
        </w:trPr>
        <w:tc>
          <w:tcPr>
            <w:tcW w:w="2268" w:type="dxa"/>
            <w:vMerge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Республиканский бюджет</w:t>
            </w:r>
          </w:p>
        </w:tc>
        <w:tc>
          <w:tcPr>
            <w:tcW w:w="1417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6 111,1</w:t>
            </w:r>
          </w:p>
        </w:tc>
        <w:tc>
          <w:tcPr>
            <w:tcW w:w="1418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10 089,22</w:t>
            </w:r>
          </w:p>
        </w:tc>
        <w:tc>
          <w:tcPr>
            <w:tcW w:w="1276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8 035,35</w:t>
            </w:r>
          </w:p>
        </w:tc>
        <w:tc>
          <w:tcPr>
            <w:tcW w:w="1275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50,5</w:t>
            </w:r>
          </w:p>
        </w:tc>
        <w:tc>
          <w:tcPr>
            <w:tcW w:w="1559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2 450,3</w:t>
            </w:r>
          </w:p>
          <w:p w:rsidR="00CD454F" w:rsidRPr="001743D3" w:rsidRDefault="00CD454F" w:rsidP="006B4B2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(</w:t>
            </w:r>
            <w:r w:rsidR="006B4B21" w:rsidRPr="001743D3">
              <w:t>2 420,0 + 30,303</w:t>
            </w:r>
            <w:r w:rsidRPr="001743D3">
              <w:t>)</w:t>
            </w:r>
          </w:p>
        </w:tc>
        <w:tc>
          <w:tcPr>
            <w:tcW w:w="1276" w:type="dxa"/>
            <w:vAlign w:val="center"/>
          </w:tcPr>
          <w:p w:rsidR="00CD454F" w:rsidRPr="001743D3" w:rsidRDefault="00D673D0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50,5</w:t>
            </w:r>
          </w:p>
        </w:tc>
        <w:tc>
          <w:tcPr>
            <w:tcW w:w="1134" w:type="dxa"/>
            <w:vAlign w:val="center"/>
          </w:tcPr>
          <w:p w:rsidR="00CD454F" w:rsidRPr="001743D3" w:rsidRDefault="009E1A61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  <w:tc>
          <w:tcPr>
            <w:tcW w:w="1560" w:type="dxa"/>
            <w:vAlign w:val="center"/>
          </w:tcPr>
          <w:p w:rsidR="00CD454F" w:rsidRPr="001743D3" w:rsidRDefault="00CD454F" w:rsidP="00A625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26</w:t>
            </w:r>
            <w:r w:rsidR="00A62505">
              <w:t> 837,96</w:t>
            </w:r>
          </w:p>
        </w:tc>
      </w:tr>
      <w:tr w:rsidR="00CD454F" w:rsidRPr="001743D3" w:rsidTr="00C37BE0">
        <w:trPr>
          <w:trHeight w:val="620"/>
        </w:trPr>
        <w:tc>
          <w:tcPr>
            <w:tcW w:w="2268" w:type="dxa"/>
            <w:vMerge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Местный бюджет</w:t>
            </w:r>
          </w:p>
        </w:tc>
        <w:tc>
          <w:tcPr>
            <w:tcW w:w="1417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1 497,7</w:t>
            </w:r>
          </w:p>
        </w:tc>
        <w:tc>
          <w:tcPr>
            <w:tcW w:w="1418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6 517,63</w:t>
            </w:r>
          </w:p>
        </w:tc>
        <w:tc>
          <w:tcPr>
            <w:tcW w:w="1276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6 267,04</w:t>
            </w:r>
          </w:p>
        </w:tc>
        <w:tc>
          <w:tcPr>
            <w:tcW w:w="1275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2 368,0</w:t>
            </w:r>
          </w:p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CD454F" w:rsidRPr="001743D3" w:rsidRDefault="001D4633" w:rsidP="008011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9</w:t>
            </w:r>
            <w:r w:rsidR="00926A4D">
              <w:t> 865,1</w:t>
            </w:r>
            <w:r w:rsidR="0080112F">
              <w:t>1</w:t>
            </w:r>
            <w:r w:rsidR="001D7A3E" w:rsidRPr="001743D3">
              <w:t xml:space="preserve"> (</w:t>
            </w:r>
            <w:r w:rsidR="006B4B21" w:rsidRPr="001743D3">
              <w:t>6 120,0 + 2</w:t>
            </w:r>
            <w:r w:rsidRPr="001743D3">
              <w:t> 499,</w:t>
            </w:r>
            <w:r w:rsidR="006B4B21" w:rsidRPr="001743D3">
              <w:t xml:space="preserve">26 + </w:t>
            </w:r>
            <w:r w:rsidR="00926A4D">
              <w:t>336,7</w:t>
            </w:r>
            <w:r w:rsidRPr="001743D3">
              <w:t>+844,35</w:t>
            </w:r>
            <w:r w:rsidR="00926A4D">
              <w:t>+64,8</w:t>
            </w:r>
            <w:r w:rsidR="001D7A3E" w:rsidRPr="001743D3">
              <w:t>)</w:t>
            </w:r>
          </w:p>
        </w:tc>
        <w:tc>
          <w:tcPr>
            <w:tcW w:w="1276" w:type="dxa"/>
            <w:vAlign w:val="center"/>
          </w:tcPr>
          <w:p w:rsidR="00CD454F" w:rsidRPr="001743D3" w:rsidRDefault="00D673D0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561,17</w:t>
            </w:r>
          </w:p>
        </w:tc>
        <w:tc>
          <w:tcPr>
            <w:tcW w:w="1134" w:type="dxa"/>
            <w:vAlign w:val="center"/>
          </w:tcPr>
          <w:p w:rsidR="00CD454F" w:rsidRPr="001743D3" w:rsidRDefault="009E1A61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1560" w:type="dxa"/>
            <w:vAlign w:val="center"/>
          </w:tcPr>
          <w:p w:rsidR="00CD454F" w:rsidRPr="001743D3" w:rsidRDefault="00CD454F" w:rsidP="00A625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27</w:t>
            </w:r>
            <w:r w:rsidR="00A62505">
              <w:t> 646,64</w:t>
            </w:r>
          </w:p>
        </w:tc>
      </w:tr>
      <w:tr w:rsidR="00CD454F" w:rsidRPr="001743D3" w:rsidTr="00C37BE0">
        <w:trPr>
          <w:trHeight w:val="620"/>
        </w:trPr>
        <w:tc>
          <w:tcPr>
            <w:tcW w:w="2268" w:type="dxa"/>
            <w:vMerge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1743D3">
              <w:t>10 088,0</w:t>
            </w:r>
          </w:p>
        </w:tc>
        <w:tc>
          <w:tcPr>
            <w:tcW w:w="1275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CD454F" w:rsidRPr="001743D3" w:rsidRDefault="00C37BE0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21 000,0</w:t>
            </w:r>
          </w:p>
        </w:tc>
        <w:tc>
          <w:tcPr>
            <w:tcW w:w="1134" w:type="dxa"/>
            <w:vAlign w:val="center"/>
          </w:tcPr>
          <w:p w:rsidR="00CD454F" w:rsidRPr="001743D3" w:rsidRDefault="00CD454F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Align w:val="center"/>
          </w:tcPr>
          <w:p w:rsidR="00CD454F" w:rsidRPr="001743D3" w:rsidRDefault="00C37BE0" w:rsidP="00CD454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CD454F" w:rsidRPr="001743D3">
              <w:t xml:space="preserve"> 088,0</w:t>
            </w:r>
          </w:p>
        </w:tc>
      </w:tr>
    </w:tbl>
    <w:p w:rsidR="00A961B1" w:rsidRDefault="00A961B1" w:rsidP="00A961B1">
      <w:pPr>
        <w:kinsoku w:val="0"/>
        <w:overflowPunct w:val="0"/>
        <w:rPr>
          <w:bCs/>
          <w:spacing w:val="-1"/>
        </w:rPr>
      </w:pPr>
    </w:p>
    <w:p w:rsidR="00A961B1" w:rsidRPr="001743D3" w:rsidRDefault="00A961B1" w:rsidP="00A961B1">
      <w:pPr>
        <w:kinsoku w:val="0"/>
        <w:overflowPunct w:val="0"/>
        <w:rPr>
          <w:bCs/>
          <w:spacing w:val="-1"/>
        </w:rPr>
      </w:pPr>
      <w:r w:rsidRPr="001743D3">
        <w:rPr>
          <w:bCs/>
          <w:spacing w:val="-1"/>
        </w:rPr>
        <w:t>И.о. начальника</w:t>
      </w:r>
    </w:p>
    <w:p w:rsidR="00A961B1" w:rsidRPr="001743D3" w:rsidRDefault="00A961B1" w:rsidP="00A961B1">
      <w:pPr>
        <w:kinsoku w:val="0"/>
        <w:overflowPunct w:val="0"/>
        <w:rPr>
          <w:bCs/>
          <w:spacing w:val="-1"/>
        </w:rPr>
      </w:pPr>
      <w:r w:rsidRPr="001743D3">
        <w:rPr>
          <w:bCs/>
          <w:spacing w:val="-1"/>
        </w:rPr>
        <w:t xml:space="preserve">Управления  градостроительства </w:t>
      </w:r>
    </w:p>
    <w:p w:rsidR="00A961B1" w:rsidRPr="001743D3" w:rsidRDefault="00A961B1" w:rsidP="00A961B1">
      <w:pPr>
        <w:kinsoku w:val="0"/>
        <w:overflowPunct w:val="0"/>
        <w:rPr>
          <w:bCs/>
          <w:spacing w:val="-1"/>
        </w:rPr>
      </w:pPr>
      <w:r w:rsidRPr="001743D3">
        <w:rPr>
          <w:bCs/>
          <w:spacing w:val="-1"/>
        </w:rPr>
        <w:t xml:space="preserve">и архитектуры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ab/>
      </w:r>
      <w:r>
        <w:rPr>
          <w:bCs/>
          <w:spacing w:val="-1"/>
        </w:rPr>
        <w:tab/>
      </w:r>
      <w:r>
        <w:rPr>
          <w:bCs/>
          <w:spacing w:val="-1"/>
        </w:rPr>
        <w:tab/>
      </w:r>
      <w:r w:rsidRPr="001743D3">
        <w:rPr>
          <w:bCs/>
          <w:spacing w:val="-1"/>
        </w:rPr>
        <w:t>А.А. Схапцежук</w:t>
      </w:r>
    </w:p>
    <w:p w:rsidR="00A961B1" w:rsidRDefault="00A961B1" w:rsidP="00A961B1">
      <w:pPr>
        <w:keepNext/>
        <w:keepLines/>
        <w:tabs>
          <w:tab w:val="left" w:pos="7259"/>
        </w:tabs>
        <w:kinsoku w:val="0"/>
        <w:overflowPunct w:val="0"/>
        <w:spacing w:before="66"/>
        <w:outlineLvl w:val="2"/>
        <w:rPr>
          <w:bCs/>
          <w:spacing w:val="-3"/>
        </w:rPr>
      </w:pPr>
      <w:r w:rsidRPr="001743D3">
        <w:rPr>
          <w:bCs/>
          <w:spacing w:val="-1"/>
        </w:rPr>
        <w:t>Начальник Финансового управления</w:t>
      </w:r>
      <w:r w:rsidRPr="001743D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743D3">
        <w:rPr>
          <w:bCs/>
          <w:spacing w:val="-3"/>
        </w:rPr>
        <w:t xml:space="preserve">М.Т. </w:t>
      </w:r>
      <w:proofErr w:type="spellStart"/>
      <w:r w:rsidRPr="001743D3">
        <w:rPr>
          <w:bCs/>
          <w:spacing w:val="-3"/>
        </w:rPr>
        <w:t>Тетер</w:t>
      </w:r>
      <w:proofErr w:type="spellEnd"/>
    </w:p>
    <w:p w:rsidR="00A961B1" w:rsidRPr="001743D3" w:rsidRDefault="00A961B1" w:rsidP="00A961B1">
      <w:pPr>
        <w:keepNext/>
        <w:keepLines/>
        <w:tabs>
          <w:tab w:val="left" w:pos="7259"/>
        </w:tabs>
        <w:kinsoku w:val="0"/>
        <w:overflowPunct w:val="0"/>
        <w:spacing w:before="66"/>
        <w:outlineLvl w:val="2"/>
        <w:rPr>
          <w:bCs/>
          <w:spacing w:val="-3"/>
        </w:rPr>
      </w:pPr>
    </w:p>
    <w:p w:rsidR="00A961B1" w:rsidRDefault="00A961B1" w:rsidP="00A961B1">
      <w:r>
        <w:t xml:space="preserve">Управляющий делами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С.Ш. </w:t>
      </w:r>
      <w:proofErr w:type="spellStart"/>
      <w:r>
        <w:t>Нагаюк</w:t>
      </w:r>
      <w:proofErr w:type="spellEnd"/>
    </w:p>
    <w:p w:rsidR="005B63A0" w:rsidRPr="001743D3" w:rsidRDefault="00CD4E18" w:rsidP="00805A19">
      <w:pPr>
        <w:widowControl w:val="0"/>
        <w:kinsoku w:val="0"/>
        <w:overflowPunct w:val="0"/>
        <w:autoSpaceDE w:val="0"/>
        <w:autoSpaceDN w:val="0"/>
        <w:adjustRightInd w:val="0"/>
        <w:rPr>
          <w:bCs/>
          <w:lang w:eastAsia="ar-SA"/>
        </w:rPr>
        <w:sectPr w:rsidR="005B63A0" w:rsidRPr="001743D3" w:rsidSect="00D673D0">
          <w:pgSz w:w="16838" w:h="11906" w:orient="landscape"/>
          <w:pgMar w:top="568" w:right="1134" w:bottom="849" w:left="709" w:header="709" w:footer="709" w:gutter="0"/>
          <w:cols w:space="708"/>
          <w:docGrid w:linePitch="360"/>
        </w:sectPr>
      </w:pPr>
      <w:r w:rsidRPr="00CD4E18">
        <w:rPr>
          <w:bCs/>
          <w:lang w:eastAsia="ar-SA"/>
        </w:rPr>
        <w:tab/>
      </w:r>
      <w:r w:rsidRPr="00CD4E18">
        <w:rPr>
          <w:bCs/>
          <w:lang w:eastAsia="ar-SA"/>
        </w:rPr>
        <w:tab/>
      </w:r>
      <w:r w:rsidRPr="00CD4E18">
        <w:rPr>
          <w:bCs/>
          <w:lang w:eastAsia="ar-SA"/>
        </w:rPr>
        <w:tab/>
      </w:r>
      <w:r w:rsidRPr="00CD4E18">
        <w:rPr>
          <w:bCs/>
          <w:lang w:eastAsia="ar-SA"/>
        </w:rPr>
        <w:tab/>
      </w:r>
      <w:r w:rsidRPr="00CD4E18">
        <w:rPr>
          <w:bCs/>
          <w:lang w:eastAsia="ar-SA"/>
        </w:rPr>
        <w:tab/>
      </w:r>
      <w:r w:rsidRPr="00CD4E18">
        <w:rPr>
          <w:bCs/>
          <w:lang w:eastAsia="ar-SA"/>
        </w:rPr>
        <w:tab/>
      </w:r>
      <w:r w:rsidRPr="00CD4E18">
        <w:rPr>
          <w:bCs/>
          <w:lang w:eastAsia="ar-SA"/>
        </w:rPr>
        <w:tab/>
      </w:r>
    </w:p>
    <w:p w:rsidR="005B63A0" w:rsidRPr="00DD6364" w:rsidRDefault="005B63A0" w:rsidP="005B63A0">
      <w:pPr>
        <w:jc w:val="right"/>
        <w:rPr>
          <w:sz w:val="20"/>
          <w:szCs w:val="20"/>
        </w:rPr>
      </w:pPr>
      <w:r w:rsidRPr="00DD6364">
        <w:rPr>
          <w:sz w:val="20"/>
          <w:szCs w:val="20"/>
        </w:rPr>
        <w:lastRenderedPageBreak/>
        <w:t>Приложение 6</w:t>
      </w:r>
    </w:p>
    <w:p w:rsidR="003808B1" w:rsidRPr="00DD6364" w:rsidRDefault="003808B1" w:rsidP="003808B1">
      <w:pPr>
        <w:kinsoku w:val="0"/>
        <w:overflowPunct w:val="0"/>
        <w:spacing w:before="52" w:after="120"/>
        <w:ind w:left="7513" w:right="-31"/>
        <w:jc w:val="right"/>
        <w:rPr>
          <w:sz w:val="20"/>
          <w:szCs w:val="20"/>
        </w:rPr>
      </w:pPr>
      <w:r w:rsidRPr="00DD6364">
        <w:rPr>
          <w:sz w:val="20"/>
          <w:szCs w:val="20"/>
        </w:rPr>
        <w:t xml:space="preserve">к муниципальной программе </w:t>
      </w:r>
      <w:r w:rsidRPr="00DD6364">
        <w:rPr>
          <w:spacing w:val="-1"/>
          <w:sz w:val="20"/>
          <w:szCs w:val="20"/>
        </w:rPr>
        <w:t xml:space="preserve">"Формирование </w:t>
      </w:r>
      <w:r w:rsidRPr="00DD6364">
        <w:rPr>
          <w:sz w:val="20"/>
          <w:szCs w:val="20"/>
        </w:rPr>
        <w:t xml:space="preserve">современной </w:t>
      </w:r>
      <w:r w:rsidRPr="00DD6364">
        <w:rPr>
          <w:spacing w:val="-2"/>
          <w:sz w:val="20"/>
          <w:szCs w:val="20"/>
        </w:rPr>
        <w:t xml:space="preserve">городской </w:t>
      </w:r>
      <w:r w:rsidRPr="00DD6364">
        <w:rPr>
          <w:spacing w:val="-1"/>
          <w:sz w:val="20"/>
          <w:szCs w:val="20"/>
        </w:rPr>
        <w:t xml:space="preserve">среды </w:t>
      </w:r>
      <w:r w:rsidRPr="00DD6364">
        <w:rPr>
          <w:sz w:val="20"/>
          <w:szCs w:val="20"/>
        </w:rPr>
        <w:t>МО</w:t>
      </w:r>
      <w:r w:rsidRPr="00DD6364">
        <w:rPr>
          <w:spacing w:val="-6"/>
          <w:sz w:val="20"/>
          <w:szCs w:val="20"/>
        </w:rPr>
        <w:t xml:space="preserve"> «Город </w:t>
      </w:r>
      <w:r w:rsidRPr="00DD6364">
        <w:rPr>
          <w:spacing w:val="-1"/>
          <w:sz w:val="20"/>
          <w:szCs w:val="20"/>
        </w:rPr>
        <w:t xml:space="preserve">Адыгейск» на </w:t>
      </w:r>
      <w:r w:rsidRPr="00DD6364">
        <w:rPr>
          <w:sz w:val="20"/>
          <w:szCs w:val="20"/>
        </w:rPr>
        <w:t xml:space="preserve">2018-2024 </w:t>
      </w:r>
      <w:r w:rsidRPr="00DD6364">
        <w:rPr>
          <w:spacing w:val="-2"/>
          <w:sz w:val="20"/>
          <w:szCs w:val="20"/>
        </w:rPr>
        <w:t>годы»</w:t>
      </w:r>
    </w:p>
    <w:p w:rsidR="005B63A0" w:rsidRPr="001743D3" w:rsidRDefault="005B63A0" w:rsidP="005B63A0">
      <w:pPr>
        <w:widowControl w:val="0"/>
        <w:kinsoku w:val="0"/>
        <w:overflowPunct w:val="0"/>
        <w:autoSpaceDE w:val="0"/>
        <w:autoSpaceDN w:val="0"/>
        <w:adjustRightInd w:val="0"/>
        <w:spacing w:before="138"/>
        <w:ind w:left="314" w:right="320"/>
        <w:jc w:val="center"/>
        <w:outlineLvl w:val="2"/>
      </w:pPr>
      <w:r w:rsidRPr="001743D3">
        <w:rPr>
          <w:bCs/>
        </w:rPr>
        <w:t>АДРЕСНЫЙ</w:t>
      </w:r>
      <w:r w:rsidR="00A961B1">
        <w:rPr>
          <w:bCs/>
        </w:rPr>
        <w:t xml:space="preserve"> </w:t>
      </w:r>
      <w:r w:rsidRPr="001743D3">
        <w:rPr>
          <w:bCs/>
        </w:rPr>
        <w:t>ПЕРЕЧЕНЬ</w:t>
      </w:r>
    </w:p>
    <w:p w:rsidR="005B63A0" w:rsidRPr="001743D3" w:rsidRDefault="005B63A0" w:rsidP="001224D6">
      <w:pPr>
        <w:widowControl w:val="0"/>
        <w:kinsoku w:val="0"/>
        <w:overflowPunct w:val="0"/>
        <w:autoSpaceDE w:val="0"/>
        <w:autoSpaceDN w:val="0"/>
        <w:adjustRightInd w:val="0"/>
        <w:spacing w:before="58"/>
        <w:ind w:left="312" w:right="322"/>
        <w:jc w:val="center"/>
      </w:pPr>
      <w:r w:rsidRPr="001743D3">
        <w:rPr>
          <w:bCs/>
          <w:spacing w:val="-1"/>
        </w:rPr>
        <w:t xml:space="preserve">территорий </w:t>
      </w:r>
      <w:r w:rsidRPr="001743D3">
        <w:rPr>
          <w:bCs/>
          <w:spacing w:val="-2"/>
        </w:rPr>
        <w:t xml:space="preserve">общего пользования </w:t>
      </w:r>
      <w:r w:rsidRPr="001743D3">
        <w:rPr>
          <w:bCs/>
          <w:spacing w:val="-1"/>
        </w:rPr>
        <w:t>муниципального образования</w:t>
      </w:r>
      <w:r w:rsidRPr="001743D3">
        <w:rPr>
          <w:bCs/>
          <w:spacing w:val="-7"/>
        </w:rPr>
        <w:t xml:space="preserve">«Город </w:t>
      </w:r>
      <w:r w:rsidRPr="001743D3">
        <w:rPr>
          <w:bCs/>
        </w:rPr>
        <w:t>Адыгейск»</w:t>
      </w:r>
    </w:p>
    <w:p w:rsidR="005B63A0" w:rsidRPr="001743D3" w:rsidRDefault="005B63A0" w:rsidP="005B63A0">
      <w:pPr>
        <w:widowControl w:val="0"/>
        <w:kinsoku w:val="0"/>
        <w:overflowPunct w:val="0"/>
        <w:autoSpaceDE w:val="0"/>
        <w:autoSpaceDN w:val="0"/>
        <w:adjustRightInd w:val="0"/>
        <w:spacing w:before="8"/>
        <w:rPr>
          <w:bCs/>
        </w:rPr>
      </w:pPr>
    </w:p>
    <w:tbl>
      <w:tblPr>
        <w:tblW w:w="15309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837"/>
        <w:gridCol w:w="6378"/>
        <w:gridCol w:w="1843"/>
        <w:gridCol w:w="1559"/>
        <w:gridCol w:w="1985"/>
      </w:tblGrid>
      <w:tr w:rsidR="005B63A0" w:rsidRPr="00FD7B13" w:rsidTr="00FD7B13">
        <w:trPr>
          <w:trHeight w:hRule="exact" w:val="103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A0" w:rsidRPr="00FD7B13" w:rsidRDefault="005B63A0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left="119"/>
              <w:jc w:val="center"/>
            </w:pPr>
            <w:r w:rsidRPr="00FD7B13">
              <w:t>№</w:t>
            </w:r>
          </w:p>
          <w:p w:rsidR="005B63A0" w:rsidRPr="00FD7B13" w:rsidRDefault="005B63A0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left="119"/>
              <w:jc w:val="center"/>
            </w:pPr>
            <w:proofErr w:type="gramStart"/>
            <w:r w:rsidRPr="00FD7B13">
              <w:t>п</w:t>
            </w:r>
            <w:proofErr w:type="gramEnd"/>
            <w:r w:rsidRPr="00FD7B13">
              <w:t>/п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A0" w:rsidRPr="00FD7B13" w:rsidRDefault="005B63A0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59" w:right="65" w:firstLine="110"/>
              <w:jc w:val="center"/>
            </w:pPr>
            <w:r w:rsidRPr="00FD7B13">
              <w:rPr>
                <w:spacing w:val="1"/>
              </w:rPr>
              <w:t xml:space="preserve">Адрес </w:t>
            </w:r>
            <w:r w:rsidRPr="00FD7B13">
              <w:rPr>
                <w:spacing w:val="-1"/>
              </w:rPr>
              <w:t xml:space="preserve">территории </w:t>
            </w:r>
            <w:r w:rsidRPr="00FD7B13">
              <w:rPr>
                <w:spacing w:val="-2"/>
              </w:rPr>
              <w:t xml:space="preserve">общего </w:t>
            </w:r>
            <w:r w:rsidRPr="00FD7B13">
              <w:rPr>
                <w:spacing w:val="-1"/>
              </w:rPr>
              <w:t>пользования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A0" w:rsidRPr="00FD7B13" w:rsidRDefault="005B63A0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2"/>
              <w:jc w:val="center"/>
            </w:pPr>
            <w:r w:rsidRPr="00FD7B13">
              <w:t xml:space="preserve">Вид </w:t>
            </w:r>
            <w:r w:rsidRPr="00FD7B13">
              <w:rPr>
                <w:spacing w:val="-1"/>
              </w:rPr>
              <w:t>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A0" w:rsidRPr="00FD7B13" w:rsidRDefault="005B63A0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right="81"/>
              <w:jc w:val="center"/>
            </w:pPr>
            <w:r w:rsidRPr="00FD7B13">
              <w:rPr>
                <w:spacing w:val="-1"/>
                <w:w w:val="95"/>
              </w:rPr>
              <w:t>Финансирова</w:t>
            </w:r>
            <w:r w:rsidRPr="00FD7B13">
              <w:t>ние</w:t>
            </w:r>
          </w:p>
          <w:p w:rsidR="005B63A0" w:rsidRPr="00FD7B13" w:rsidRDefault="005B63A0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right="81"/>
              <w:jc w:val="center"/>
            </w:pPr>
            <w:r w:rsidRPr="00FD7B13">
              <w:t>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A0" w:rsidRPr="00FD7B13" w:rsidRDefault="005B63A0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right="81"/>
              <w:jc w:val="center"/>
              <w:rPr>
                <w:spacing w:val="-1"/>
                <w:w w:val="95"/>
              </w:rPr>
            </w:pPr>
            <w:r w:rsidRPr="00FD7B13">
              <w:t>Период реализации,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A0" w:rsidRPr="00FD7B13" w:rsidRDefault="005B63A0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right="81"/>
              <w:jc w:val="center"/>
            </w:pPr>
            <w:r w:rsidRPr="00FD7B13">
              <w:t>Примечание</w:t>
            </w:r>
          </w:p>
        </w:tc>
      </w:tr>
      <w:tr w:rsidR="00FD6CE3" w:rsidRPr="00FD7B13" w:rsidTr="003808B1">
        <w:trPr>
          <w:trHeight w:hRule="exact" w:val="150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1224D6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</w:pPr>
            <w:r w:rsidRPr="00FD7B13"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</w:pPr>
            <w:r w:rsidRPr="00FD7B13">
              <w:rPr>
                <w:w w:val="95"/>
              </w:rPr>
              <w:t xml:space="preserve">Общественная </w:t>
            </w:r>
            <w:r w:rsidRPr="00FD7B13">
              <w:rPr>
                <w:spacing w:val="-1"/>
              </w:rPr>
              <w:t xml:space="preserve">территория напротив </w:t>
            </w:r>
            <w:r w:rsidRPr="00FD7B13">
              <w:t xml:space="preserve">гостиницы </w:t>
            </w:r>
            <w:r w:rsidRPr="00FD7B13">
              <w:rPr>
                <w:spacing w:val="-1"/>
              </w:rPr>
              <w:t xml:space="preserve">«Псекупс» </w:t>
            </w:r>
            <w:r w:rsidRPr="00FD7B13">
              <w:t xml:space="preserve">и Центра </w:t>
            </w:r>
            <w:r w:rsidRPr="00FD7B13">
              <w:rPr>
                <w:spacing w:val="-1"/>
              </w:rPr>
              <w:t xml:space="preserve">народной </w:t>
            </w:r>
            <w:r w:rsidRPr="00FD7B13">
              <w:rPr>
                <w:spacing w:val="-5"/>
              </w:rPr>
              <w:t xml:space="preserve">культуры </w:t>
            </w:r>
            <w:r w:rsidRPr="00FD7B13">
              <w:t xml:space="preserve">по </w:t>
            </w:r>
            <w:proofErr w:type="spellStart"/>
            <w:r w:rsidRPr="00FD7B13">
              <w:t>пр-ту</w:t>
            </w:r>
            <w:proofErr w:type="spellEnd"/>
            <w:r w:rsidR="00A961B1">
              <w:t xml:space="preserve"> </w:t>
            </w:r>
            <w:r w:rsidRPr="00FD7B13">
              <w:t xml:space="preserve">В.И. </w:t>
            </w:r>
            <w:r w:rsidRPr="00FD7B13">
              <w:rPr>
                <w:spacing w:val="-1"/>
              </w:rPr>
              <w:t>Ленина</w:t>
            </w:r>
            <w:r w:rsidRPr="00FD7B13">
              <w:rPr>
                <w:spacing w:val="-13"/>
              </w:rPr>
              <w:t>, 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tabs>
                <w:tab w:val="left" w:pos="1752"/>
                <w:tab w:val="left" w:pos="3697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27"/>
              <w:jc w:val="center"/>
              <w:rPr>
                <w:w w:val="95"/>
              </w:rPr>
            </w:pPr>
            <w:r w:rsidRPr="00FD7B13">
              <w:rPr>
                <w:spacing w:val="-1"/>
                <w:w w:val="95"/>
              </w:rPr>
              <w:t xml:space="preserve">Ремонт </w:t>
            </w:r>
            <w:r w:rsidRPr="00FD7B13">
              <w:rPr>
                <w:spacing w:val="-2"/>
                <w:w w:val="95"/>
              </w:rPr>
              <w:t xml:space="preserve">асфальтового </w:t>
            </w:r>
            <w:r w:rsidRPr="00FD7B13">
              <w:rPr>
                <w:w w:val="95"/>
              </w:rPr>
              <w:t>покрытия</w:t>
            </w:r>
          </w:p>
          <w:p w:rsidR="00FD6CE3" w:rsidRPr="00FD7B13" w:rsidRDefault="00FD6CE3" w:rsidP="00FD7B13">
            <w:pPr>
              <w:widowControl w:val="0"/>
              <w:tabs>
                <w:tab w:val="left" w:pos="1752"/>
                <w:tab w:val="left" w:pos="3697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27"/>
              <w:jc w:val="center"/>
            </w:pPr>
            <w:r w:rsidRPr="00FD7B13">
              <w:rPr>
                <w:w w:val="95"/>
              </w:rPr>
              <w:t xml:space="preserve">подъездной дороги, </w:t>
            </w:r>
            <w:r w:rsidRPr="00FD7B13">
              <w:t xml:space="preserve">устройство </w:t>
            </w:r>
            <w:r w:rsidRPr="00FD7B13">
              <w:rPr>
                <w:spacing w:val="-3"/>
              </w:rPr>
              <w:t>водоотвода; устройство покрытий из тротуарной плитки, электроосвещение, установка урн и скамеек, озеленение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10 215,5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right="81"/>
              <w:jc w:val="center"/>
            </w:pPr>
          </w:p>
        </w:tc>
      </w:tr>
      <w:tr w:rsidR="00FD6CE3" w:rsidRPr="00FD7B13" w:rsidTr="003808B1">
        <w:trPr>
          <w:trHeight w:hRule="exact" w:val="453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1224D6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</w:pPr>
            <w:r w:rsidRPr="00FD7B13"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7B1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200"/>
              <w:jc w:val="center"/>
            </w:pPr>
            <w:r w:rsidRPr="00FD7B13">
              <w:t>Республика Адыгея,              г. Адыгейск, проспект В.И. Ленина, 21/4</w:t>
            </w:r>
          </w:p>
          <w:p w:rsidR="00FD7B13" w:rsidRPr="00FD7B13" w:rsidRDefault="00FD7B13" w:rsidP="00FD7B13">
            <w:pPr>
              <w:jc w:val="center"/>
            </w:pPr>
          </w:p>
          <w:p w:rsidR="00FD7B13" w:rsidRPr="00FD7B13" w:rsidRDefault="00FD7B13" w:rsidP="00FD7B13">
            <w:pPr>
              <w:jc w:val="center"/>
            </w:pPr>
          </w:p>
          <w:p w:rsidR="00FD7B13" w:rsidRPr="00FD7B13" w:rsidRDefault="00FD7B13" w:rsidP="00FD7B13">
            <w:pPr>
              <w:jc w:val="center"/>
            </w:pPr>
          </w:p>
          <w:p w:rsidR="00FD7B13" w:rsidRPr="00FD7B13" w:rsidRDefault="00FD7B13" w:rsidP="00FD7B13">
            <w:pPr>
              <w:jc w:val="center"/>
            </w:pPr>
          </w:p>
          <w:p w:rsidR="00FD7B13" w:rsidRPr="00FD7B13" w:rsidRDefault="00FD7B13" w:rsidP="00FD7B13">
            <w:pPr>
              <w:jc w:val="center"/>
            </w:pPr>
          </w:p>
          <w:p w:rsidR="00FD7B13" w:rsidRPr="00FD7B13" w:rsidRDefault="00FD7B13" w:rsidP="00FD7B13">
            <w:pPr>
              <w:jc w:val="center"/>
            </w:pPr>
          </w:p>
          <w:p w:rsidR="00FD7B13" w:rsidRPr="00FD7B13" w:rsidRDefault="00FD7B13" w:rsidP="00FD7B13">
            <w:pPr>
              <w:jc w:val="center"/>
            </w:pPr>
          </w:p>
          <w:p w:rsidR="00FD7B13" w:rsidRPr="00FD7B13" w:rsidRDefault="00FD7B13" w:rsidP="00FD7B13">
            <w:pPr>
              <w:jc w:val="center"/>
            </w:pPr>
          </w:p>
          <w:p w:rsidR="00FD7B13" w:rsidRPr="00FD7B13" w:rsidRDefault="00FD7B13" w:rsidP="00FD7B13">
            <w:pPr>
              <w:jc w:val="center"/>
            </w:pPr>
          </w:p>
          <w:p w:rsidR="00FD6CE3" w:rsidRPr="00FD7B13" w:rsidRDefault="00FD6CE3" w:rsidP="00FD7B13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spacing w:val="-1"/>
              </w:rPr>
            </w:pPr>
            <w:r w:rsidRPr="00FD7B13">
              <w:t xml:space="preserve">Благоустройство общественной территории: Мемориал Великой Отечественной войне (Мемориальный </w:t>
            </w:r>
            <w:r w:rsidRPr="00FD7B13">
              <w:rPr>
                <w:spacing w:val="-5"/>
              </w:rPr>
              <w:t xml:space="preserve">комплекс </w:t>
            </w:r>
            <w:r w:rsidRPr="00FD7B13">
              <w:rPr>
                <w:spacing w:val="-1"/>
              </w:rPr>
              <w:t>«Победа») и прилегающая территория в границах, площади и пешеходной зоны от пр. Ленина:</w:t>
            </w: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spacing w:val="-1"/>
              </w:rPr>
            </w:pPr>
            <w:r w:rsidRPr="00FD7B13">
              <w:rPr>
                <w:spacing w:val="-1"/>
              </w:rPr>
              <w:t>- устройство бетонных плитных тротуаров;</w:t>
            </w: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spacing w:val="-1"/>
              </w:rPr>
            </w:pPr>
            <w:r w:rsidRPr="00FD7B13">
              <w:rPr>
                <w:spacing w:val="-1"/>
              </w:rPr>
              <w:t>- устройство покрытий из гранитных плит;</w:t>
            </w: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spacing w:val="-1"/>
              </w:rPr>
            </w:pPr>
            <w:r w:rsidRPr="00FD7B13">
              <w:rPr>
                <w:spacing w:val="-1"/>
              </w:rPr>
              <w:t>- облицовка ступеней и подиума мемориала натуральным камнем (гранитом);</w:t>
            </w: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spacing w:val="-1"/>
              </w:rPr>
            </w:pPr>
            <w:r w:rsidRPr="00FD7B13">
              <w:rPr>
                <w:spacing w:val="-1"/>
              </w:rPr>
              <w:t>- установка бортовых камней;</w:t>
            </w: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spacing w:val="-1"/>
              </w:rPr>
            </w:pPr>
            <w:r w:rsidRPr="00FD7B13">
              <w:rPr>
                <w:spacing w:val="-1"/>
              </w:rPr>
              <w:t>- озеленение;</w:t>
            </w: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spacing w:val="-1"/>
              </w:rPr>
            </w:pPr>
            <w:r w:rsidRPr="00FD7B13">
              <w:rPr>
                <w:spacing w:val="-1"/>
              </w:rPr>
              <w:t>- установка урн;</w:t>
            </w: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spacing w:val="-1"/>
              </w:rPr>
            </w:pPr>
            <w:r w:rsidRPr="00FD7B13">
              <w:rPr>
                <w:spacing w:val="-1"/>
              </w:rPr>
              <w:t>- установка урн;</w:t>
            </w: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spacing w:val="-1"/>
              </w:rPr>
            </w:pPr>
            <w:r w:rsidRPr="00FD7B13">
              <w:rPr>
                <w:spacing w:val="-1"/>
              </w:rPr>
              <w:t>- установка скамеек;</w:t>
            </w: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spacing w:val="-1"/>
              </w:rPr>
            </w:pPr>
            <w:r w:rsidRPr="00FD7B13">
              <w:rPr>
                <w:spacing w:val="-1"/>
              </w:rPr>
              <w:t>- устройство фасада мемориала из композитных материалов;</w:t>
            </w: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spacing w:val="-1"/>
              </w:rPr>
            </w:pPr>
            <w:r w:rsidRPr="00FD7B13">
              <w:rPr>
                <w:spacing w:val="-1"/>
              </w:rPr>
              <w:t>- электрическое освещение.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jc w:val="center"/>
              <w:rPr>
                <w:bCs/>
              </w:rPr>
            </w:pP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</w:pPr>
            <w:r w:rsidRPr="00FD7B13">
              <w:t>21 232,85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7B13">
              <w:rPr>
                <w:bCs/>
              </w:rPr>
              <w:t>2019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7B13">
              <w:t>Мероприятие реализуется в рамках регионального проекта "Формирование комфортной городской среды (Республика Адыгея)"</w:t>
            </w:r>
          </w:p>
        </w:tc>
      </w:tr>
      <w:tr w:rsidR="00FD6CE3" w:rsidRPr="00FD7B13" w:rsidTr="003808B1">
        <w:trPr>
          <w:trHeight w:hRule="exact" w:val="156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1224D6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</w:pPr>
            <w:r w:rsidRPr="00FD7B13"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  <w:r w:rsidRPr="00FD7B13">
              <w:rPr>
                <w:w w:val="95"/>
              </w:rPr>
              <w:t xml:space="preserve">Общественная </w:t>
            </w:r>
            <w:r w:rsidRPr="00FD7B13">
              <w:rPr>
                <w:spacing w:val="-1"/>
              </w:rPr>
              <w:t>территория по ул. Советская, 22 в х. Псекупс, г. Адыгейска, 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tabs>
                <w:tab w:val="left" w:pos="1752"/>
                <w:tab w:val="left" w:pos="3697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27"/>
              <w:jc w:val="center"/>
            </w:pPr>
            <w:r w:rsidRPr="00FD7B13">
              <w:rPr>
                <w:spacing w:val="-1"/>
                <w:w w:val="95"/>
              </w:rPr>
              <w:t>Земляные работы,</w:t>
            </w:r>
          </w:p>
          <w:p w:rsidR="00FD6CE3" w:rsidRPr="00FD7B13" w:rsidRDefault="00FD6CE3" w:rsidP="00FD7B13">
            <w:pPr>
              <w:widowControl w:val="0"/>
              <w:tabs>
                <w:tab w:val="left" w:pos="1752"/>
                <w:tab w:val="left" w:pos="3697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27"/>
              <w:jc w:val="center"/>
              <w:rPr>
                <w:spacing w:val="-3"/>
              </w:rPr>
            </w:pPr>
            <w:r w:rsidRPr="00FD7B13">
              <w:t xml:space="preserve">устройство </w:t>
            </w:r>
            <w:r w:rsidRPr="00FD7B13">
              <w:rPr>
                <w:spacing w:val="-3"/>
              </w:rPr>
              <w:t>водоотвода; устройство покрытий из тротуарной плитки, электроосвещение, установка урн и скамеек – 1 этап;</w:t>
            </w:r>
          </w:p>
          <w:p w:rsidR="00FD6CE3" w:rsidRPr="00FD7B13" w:rsidRDefault="00FD6CE3" w:rsidP="00FD7B13">
            <w:pPr>
              <w:widowControl w:val="0"/>
              <w:tabs>
                <w:tab w:val="left" w:pos="1752"/>
                <w:tab w:val="left" w:pos="3697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27"/>
              <w:jc w:val="center"/>
              <w:rPr>
                <w:spacing w:val="-3"/>
              </w:rPr>
            </w:pPr>
          </w:p>
          <w:p w:rsidR="00FD6CE3" w:rsidRPr="00FD7B13" w:rsidRDefault="00FD6CE3" w:rsidP="00FD7B13">
            <w:pPr>
              <w:widowControl w:val="0"/>
              <w:tabs>
                <w:tab w:val="left" w:pos="1752"/>
                <w:tab w:val="left" w:pos="3697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27"/>
              <w:jc w:val="center"/>
              <w:rPr>
                <w:spacing w:val="-1"/>
                <w:w w:val="95"/>
              </w:rPr>
            </w:pPr>
            <w:r w:rsidRPr="00FD7B13">
              <w:rPr>
                <w:spacing w:val="-3"/>
              </w:rPr>
              <w:t>Детская площадка, устройство проездов - 2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5 611,67</w:t>
            </w: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2 065,05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2021</w:t>
            </w: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2022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D6CE3" w:rsidRPr="00FD7B13" w:rsidTr="00FD7B13">
        <w:trPr>
          <w:trHeight w:hRule="exact" w:val="595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1224D6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</w:pPr>
            <w:r w:rsidRPr="00FD7B13"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  <w:r w:rsidRPr="00FD7B13">
              <w:rPr>
                <w:w w:val="95"/>
              </w:rPr>
              <w:t>Общественная территория: "Проект создания комфортной городской среды на общественной территории, расположенной по адресу: Республика Адыгея,   г. Адыгейск, проспект В.И. Ленина, 21/4 (территория Мемориального комплекса «Победа»)"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jc w:val="center"/>
            </w:pPr>
            <w:r w:rsidRPr="00FD7B13">
              <w:t>Объекты благоустройства, зона отдыха.</w:t>
            </w:r>
          </w:p>
          <w:p w:rsidR="00FD6CE3" w:rsidRPr="00FD7B13" w:rsidRDefault="00FD6CE3" w:rsidP="00FD7B13">
            <w:pPr>
              <w:jc w:val="center"/>
            </w:pPr>
            <w:r w:rsidRPr="00FD7B13">
              <w:t>Проект предусматривает:</w:t>
            </w:r>
          </w:p>
          <w:p w:rsidR="00FD6CE3" w:rsidRPr="00FD7B13" w:rsidRDefault="00FD6CE3" w:rsidP="00FD7B13">
            <w:pPr>
              <w:jc w:val="center"/>
            </w:pPr>
            <w:r w:rsidRPr="00FD7B13">
              <w:t xml:space="preserve">- зону проезда с парковочными местами и пешеходного бульвара от </w:t>
            </w:r>
            <w:proofErr w:type="spellStart"/>
            <w:r w:rsidRPr="00FD7B13">
              <w:t>пр-та</w:t>
            </w:r>
            <w:proofErr w:type="spellEnd"/>
            <w:r w:rsidRPr="00FD7B13">
              <w:t xml:space="preserve"> В.И. Ленина до зоны отдыха;</w:t>
            </w:r>
          </w:p>
          <w:p w:rsidR="00FD6CE3" w:rsidRPr="00FD7B13" w:rsidRDefault="00FD6CE3" w:rsidP="00FD7B13">
            <w:pPr>
              <w:jc w:val="center"/>
            </w:pPr>
            <w:r w:rsidRPr="00FD7B13">
              <w:t>- зону общественного питания (реализация за счет внебюджетных средств);</w:t>
            </w:r>
          </w:p>
          <w:p w:rsidR="00FD6CE3" w:rsidRPr="00FD7B13" w:rsidRDefault="00FD6CE3" w:rsidP="00FD7B13">
            <w:pPr>
              <w:jc w:val="center"/>
            </w:pPr>
            <w:r w:rsidRPr="00FD7B13">
              <w:t xml:space="preserve">- зону аттракционов и занятий физкультурой с учетом устройства </w:t>
            </w:r>
            <w:proofErr w:type="spellStart"/>
            <w:r w:rsidRPr="00FD7B13">
              <w:t>скейт-парка</w:t>
            </w:r>
            <w:proofErr w:type="spellEnd"/>
            <w:r w:rsidRPr="00FD7B13">
              <w:t>, веревочного парка, велосипедной дорожки, полосы препятствий и линии ГТО;</w:t>
            </w:r>
          </w:p>
          <w:p w:rsidR="00FD6CE3" w:rsidRPr="00FD7B13" w:rsidRDefault="00FD6CE3" w:rsidP="00FD7B13">
            <w:pPr>
              <w:jc w:val="center"/>
            </w:pPr>
            <w:r w:rsidRPr="00FD7B13">
              <w:t>- зону отдыха с учетом устройства фонтана, детской площадки;</w:t>
            </w:r>
          </w:p>
          <w:p w:rsidR="00FD6CE3" w:rsidRPr="00FD7B13" w:rsidRDefault="00FD6CE3" w:rsidP="00FD7B13">
            <w:pPr>
              <w:jc w:val="center"/>
            </w:pPr>
            <w:r w:rsidRPr="00FD7B13">
              <w:t>- линию уличного освещения с учетом установки «реле времени»,</w:t>
            </w:r>
          </w:p>
          <w:p w:rsidR="00FD6CE3" w:rsidRPr="00FD7B13" w:rsidRDefault="00FD6CE3" w:rsidP="00FD7B13">
            <w:pPr>
              <w:jc w:val="center"/>
            </w:pPr>
            <w:r w:rsidRPr="00FD7B13">
              <w:t xml:space="preserve">- </w:t>
            </w:r>
            <w:proofErr w:type="gramStart"/>
            <w:r w:rsidRPr="00FD7B13">
              <w:t>ливневую</w:t>
            </w:r>
            <w:proofErr w:type="gramEnd"/>
            <w:r w:rsidRPr="00FD7B13">
              <w:t xml:space="preserve"> канализация,</w:t>
            </w:r>
          </w:p>
          <w:p w:rsidR="00FD6CE3" w:rsidRPr="00FD7B13" w:rsidRDefault="00FD6CE3" w:rsidP="00FD7B13">
            <w:pPr>
              <w:jc w:val="center"/>
            </w:pPr>
            <w:r w:rsidRPr="00FD7B13">
              <w:t>- систему видеонаблюдения, клумбы и газоны, систему полива зон озеленения, малые архитектурные формы (скамьи, урны);</w:t>
            </w:r>
          </w:p>
          <w:p w:rsidR="00FD6CE3" w:rsidRPr="00FD7B13" w:rsidRDefault="00FD6CE3" w:rsidP="00FD7B13">
            <w:pPr>
              <w:jc w:val="center"/>
            </w:pPr>
            <w:r w:rsidRPr="00FD7B13">
              <w:t>- ремонт дорожного покрытия</w:t>
            </w:r>
          </w:p>
          <w:p w:rsidR="00FD6CE3" w:rsidRPr="00FD7B13" w:rsidRDefault="00FD6CE3" w:rsidP="00FD7B13">
            <w:pPr>
              <w:jc w:val="center"/>
            </w:pPr>
            <w:r w:rsidRPr="00FD7B13">
              <w:t>подъездной дороги, устройство водоотвода; устройство покрытий из тротуарной плитки, электроосвещение, установка урн и скамеек, озеленение.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81 254,92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2019-2020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 xml:space="preserve">Реализация программного </w:t>
            </w:r>
            <w:proofErr w:type="spellStart"/>
            <w:r w:rsidRPr="00FD7B13">
              <w:t>меропритятия</w:t>
            </w:r>
            <w:proofErr w:type="spellEnd"/>
            <w:r w:rsidRPr="00FD7B13">
              <w:t xml:space="preserve"> формирования современной городской среды в рамках регионального проекта «Формирование комфортной городской среды»</w:t>
            </w:r>
          </w:p>
        </w:tc>
      </w:tr>
      <w:tr w:rsidR="00FD6CE3" w:rsidRPr="00FD7B13" w:rsidTr="00FD7B13">
        <w:trPr>
          <w:trHeight w:hRule="exact" w:val="284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1224D6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</w:pPr>
            <w:r w:rsidRPr="00FD7B13">
              <w:lastRenderedPageBreak/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  <w:r w:rsidRPr="00FD7B13">
              <w:rPr>
                <w:spacing w:val="-1"/>
              </w:rPr>
              <w:t xml:space="preserve">Общественная территория: Установка малых архитектурных форм на территории Мемориального комплекса «Победа» </w:t>
            </w:r>
            <w:r w:rsidRPr="00FD7B13">
              <w:rPr>
                <w:w w:val="95"/>
              </w:rPr>
              <w:t>по адресу: Республика Адыгея,   г. Адыгейск, проспект В.И. Ленина, 21/4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ind w:left="142"/>
              <w:jc w:val="center"/>
            </w:pPr>
            <w:r w:rsidRPr="00FD7B13">
              <w:t>Установка двух скамеек и двух урн с козырьками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2,42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7B13">
              <w:t>Мероприятие реализуется в рамках регионального проекта "Формирование комфортной городской среды (Республика Адыгея)"</w:t>
            </w:r>
          </w:p>
        </w:tc>
      </w:tr>
      <w:tr w:rsidR="008354E3" w:rsidRPr="00FD7B13" w:rsidTr="00F50BA8">
        <w:trPr>
          <w:trHeight w:hRule="exact" w:val="36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</w:pPr>
            <w:r w:rsidRPr="00FD7B13"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spacing w:val="-1"/>
              </w:rPr>
            </w:pPr>
            <w:r w:rsidRPr="00FD7B13">
              <w:rPr>
                <w:w w:val="95"/>
              </w:rPr>
              <w:t>Общественная территория: "Проект создания комфортной городской среды на общественной территории, расположенной по адресу: Республика Адыгея,                            г. Адыгейск, проспект В.И. Ленина, 21/4 (парк отдыха)" (1 этап) – в рамках участия во Всероссийском конкурсе лучших проектов создания комфортной городской среды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ind w:left="142"/>
              <w:jc w:val="center"/>
            </w:pPr>
            <w:r w:rsidRPr="00FD7B13">
              <w:t>Устройство пешеходных дорожек, освещение, установка скамеек и урн, видеонаблюдение, водоснабжение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64 680,0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2022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Реализация программного мероприятия формирования современной городской среды в рамках регионального проекта «Формирование комфортной городской среды»</w:t>
            </w:r>
          </w:p>
          <w:p w:rsidR="008354E3" w:rsidRPr="00FD7B1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8354E3" w:rsidRPr="00FD7B1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54E3" w:rsidRPr="00FD7B13" w:rsidTr="00F50BA8">
        <w:trPr>
          <w:trHeight w:hRule="exact" w:val="99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</w:pPr>
            <w:r w:rsidRPr="00FD7B13">
              <w:t>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  <w:r w:rsidRPr="00FD7B13">
              <w:rPr>
                <w:w w:val="95"/>
              </w:rPr>
              <w:t xml:space="preserve">Общественная территория: г. Адыгейск, ул. </w:t>
            </w:r>
            <w:proofErr w:type="spellStart"/>
            <w:r w:rsidRPr="00FD7B13">
              <w:rPr>
                <w:w w:val="95"/>
              </w:rPr>
              <w:t>Шовгенова</w:t>
            </w:r>
            <w:proofErr w:type="spellEnd"/>
            <w:r w:rsidRPr="00FD7B13">
              <w:rPr>
                <w:w w:val="95"/>
              </w:rPr>
              <w:t>, 36Б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ind w:left="142"/>
              <w:jc w:val="center"/>
            </w:pPr>
            <w:r w:rsidRPr="00FD7B13">
              <w:t>Установка скамеек и урн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104,083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2023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8354E3" w:rsidRPr="00FD7B13" w:rsidTr="00F50BA8">
        <w:trPr>
          <w:trHeight w:hRule="exact" w:val="241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8354E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  <w:r w:rsidRPr="008354E3">
              <w:rPr>
                <w:w w:val="95"/>
              </w:rPr>
              <w:t xml:space="preserve">Устройство подъездной дороги по объекту: Проект создания комфортной городской среды по адресу: Республика Адыгея, г. Адыгейск, </w:t>
            </w:r>
            <w:proofErr w:type="spellStart"/>
            <w:r w:rsidRPr="008354E3">
              <w:rPr>
                <w:w w:val="95"/>
              </w:rPr>
              <w:t>пр-кт</w:t>
            </w:r>
            <w:proofErr w:type="spellEnd"/>
            <w:r w:rsidRPr="008354E3">
              <w:rPr>
                <w:w w:val="95"/>
              </w:rPr>
              <w:t xml:space="preserve"> В.И. Ленина, 21/4 (парк отдыха)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8354E3">
            <w:pPr>
              <w:ind w:left="142"/>
              <w:jc w:val="center"/>
            </w:pPr>
            <w:r w:rsidRPr="008354E3">
              <w:rPr>
                <w:w w:val="95"/>
              </w:rPr>
              <w:t>Устройство</w:t>
            </w:r>
            <w:r w:rsidRPr="008354E3">
              <w:t xml:space="preserve">подъездной дороги, устройство покрытий из </w:t>
            </w:r>
            <w:r>
              <w:t>«печатного бетона»</w:t>
            </w:r>
            <w:r w:rsidRPr="008354E3">
              <w:t>, электроосвещение, установка урн и скамеек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21 000,0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2023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E3" w:rsidRPr="00FD7B13" w:rsidRDefault="008354E3" w:rsidP="008354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D6CE3" w:rsidRPr="00FD7B13" w:rsidTr="008354E3">
        <w:trPr>
          <w:trHeight w:hRule="exact" w:val="34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8354E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  <w:r w:rsidRPr="00FD7B13">
              <w:rPr>
                <w:w w:val="95"/>
              </w:rPr>
              <w:t xml:space="preserve">Общественная </w:t>
            </w:r>
            <w:r w:rsidRPr="00FD7B13">
              <w:rPr>
                <w:spacing w:val="-1"/>
              </w:rPr>
              <w:t xml:space="preserve">территория: г. Адыгейск, а. Гатлукай, ул. </w:t>
            </w:r>
            <w:proofErr w:type="spellStart"/>
            <w:r w:rsidRPr="00FD7B13">
              <w:rPr>
                <w:spacing w:val="-1"/>
              </w:rPr>
              <w:t>Теучежа</w:t>
            </w:r>
            <w:proofErr w:type="spellEnd"/>
            <w:r w:rsidRPr="00FD7B13">
              <w:rPr>
                <w:spacing w:val="-1"/>
              </w:rPr>
              <w:t xml:space="preserve">, </w:t>
            </w:r>
            <w:proofErr w:type="gramStart"/>
            <w:r w:rsidRPr="00FD7B13">
              <w:rPr>
                <w:spacing w:val="-1"/>
              </w:rPr>
              <w:t>территория</w:t>
            </w:r>
            <w:proofErr w:type="gramEnd"/>
            <w:r w:rsidRPr="00FD7B13">
              <w:rPr>
                <w:spacing w:val="-1"/>
              </w:rPr>
              <w:t xml:space="preserve"> прилегающая к объекту историко-культурного наследия Городище «Гатлукайское-1»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tabs>
                <w:tab w:val="left" w:pos="1752"/>
                <w:tab w:val="left" w:pos="3697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27"/>
              <w:jc w:val="center"/>
              <w:rPr>
                <w:w w:val="95"/>
              </w:rPr>
            </w:pPr>
            <w:r w:rsidRPr="00FD7B13">
              <w:rPr>
                <w:spacing w:val="-1"/>
                <w:w w:val="95"/>
              </w:rPr>
              <w:t xml:space="preserve">Ремонт </w:t>
            </w:r>
            <w:r w:rsidRPr="00FD7B13">
              <w:rPr>
                <w:spacing w:val="-2"/>
                <w:w w:val="95"/>
              </w:rPr>
              <w:t xml:space="preserve">дорожного </w:t>
            </w:r>
            <w:r w:rsidRPr="00FD7B13">
              <w:rPr>
                <w:w w:val="95"/>
              </w:rPr>
              <w:t>покрытия</w:t>
            </w:r>
          </w:p>
          <w:p w:rsidR="00FD6CE3" w:rsidRPr="00FD7B13" w:rsidRDefault="00FD6CE3" w:rsidP="00FD7B13">
            <w:pPr>
              <w:widowControl w:val="0"/>
              <w:tabs>
                <w:tab w:val="left" w:pos="1752"/>
                <w:tab w:val="left" w:pos="3697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27"/>
              <w:jc w:val="center"/>
              <w:rPr>
                <w:spacing w:val="-1"/>
                <w:w w:val="95"/>
              </w:rPr>
            </w:pPr>
            <w:r w:rsidRPr="00FD7B13">
              <w:rPr>
                <w:w w:val="95"/>
              </w:rPr>
              <w:t xml:space="preserve">подъездной дороги, </w:t>
            </w:r>
            <w:r w:rsidRPr="00FD7B13">
              <w:t xml:space="preserve">устройство </w:t>
            </w:r>
            <w:r w:rsidRPr="00FD7B13">
              <w:rPr>
                <w:spacing w:val="-3"/>
              </w:rPr>
              <w:t>водоотвода; устройство покрытий из тротуарной плитки, электроосвещение, установка урн и скамеек, озеленение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5 </w:t>
            </w:r>
            <w:r w:rsidR="003F348E" w:rsidRPr="00FD7B13">
              <w:t>7</w:t>
            </w:r>
            <w:r w:rsidRPr="00FD7B13"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8354E3" w:rsidP="008354E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Реализация программного мероприятия формирования современной городской среды в рамках регионального проекта «Формирование комфортной городской среды»</w:t>
            </w:r>
          </w:p>
        </w:tc>
      </w:tr>
      <w:tr w:rsidR="00FD6CE3" w:rsidRPr="00FD7B13" w:rsidTr="00FD7B13">
        <w:trPr>
          <w:trHeight w:hRule="exact" w:val="367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8354E3" w:rsidRDefault="008354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8E" w:rsidRPr="00FD7B13" w:rsidRDefault="003F348E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  <w:r w:rsidRPr="00FD7B13">
              <w:rPr>
                <w:w w:val="95"/>
              </w:rPr>
              <w:t>Общественная территория: "Проект создания комфортной городской среды на общественной территории, расположенной по адресу: Республика Адыгея,                            г. Адыгейск, проспект В.И. Ленина, 21/4 (парк отдыха)" (2 этап) – в рамках участия во Всероссийском конкурсе лучших проектов создания комфортной городской среды</w:t>
            </w:r>
            <w:r w:rsidRPr="00FD7B13">
              <w:rPr>
                <w:w w:val="95"/>
              </w:rPr>
              <w:tab/>
              <w:t>Устройство пешеходных дорожек, освещение, установка скамеек и урн, видеонаблюдение, водоснабжение</w:t>
            </w:r>
            <w:r w:rsidRPr="00FD7B13">
              <w:rPr>
                <w:w w:val="95"/>
              </w:rPr>
              <w:tab/>
              <w:t>64 680,0</w:t>
            </w:r>
          </w:p>
          <w:p w:rsidR="003F348E" w:rsidRPr="00FD7B13" w:rsidRDefault="003F348E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</w:p>
          <w:p w:rsidR="003F348E" w:rsidRPr="00FD7B13" w:rsidRDefault="003F348E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</w:p>
          <w:p w:rsidR="003F348E" w:rsidRPr="00FD7B13" w:rsidRDefault="003F348E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</w:p>
          <w:p w:rsidR="003F348E" w:rsidRPr="00FD7B13" w:rsidRDefault="003F348E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</w:p>
          <w:p w:rsidR="003F348E" w:rsidRPr="00FD7B13" w:rsidRDefault="003F348E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</w:p>
          <w:p w:rsidR="003F348E" w:rsidRPr="00FD7B13" w:rsidRDefault="003F348E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  <w:r w:rsidRPr="00FD7B13">
              <w:rPr>
                <w:w w:val="95"/>
              </w:rPr>
              <w:t>2022</w:t>
            </w:r>
            <w:r w:rsidRPr="00FD7B13">
              <w:rPr>
                <w:w w:val="95"/>
              </w:rPr>
              <w:tab/>
              <w:t>Реализация программного мероприятия формирования современной городской среды в рамках регионального проекта «Формирование комфортной городской среды»</w:t>
            </w:r>
          </w:p>
          <w:p w:rsidR="003F348E" w:rsidRPr="00FD7B13" w:rsidRDefault="003F348E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</w:p>
          <w:p w:rsidR="00FD6CE3" w:rsidRPr="00FD7B13" w:rsidRDefault="00FD6CE3" w:rsidP="00FD7B13">
            <w:pPr>
              <w:widowControl w:val="0"/>
              <w:tabs>
                <w:tab w:val="left" w:pos="2693"/>
              </w:tabs>
              <w:kinsoku w:val="0"/>
              <w:overflowPunct w:val="0"/>
              <w:autoSpaceDE w:val="0"/>
              <w:autoSpaceDN w:val="0"/>
              <w:adjustRightInd w:val="0"/>
              <w:spacing w:before="20"/>
              <w:ind w:left="20" w:right="141"/>
              <w:jc w:val="center"/>
              <w:rPr>
                <w:w w:val="95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3F348E" w:rsidP="00FD7B13">
            <w:pPr>
              <w:ind w:left="142"/>
              <w:jc w:val="center"/>
            </w:pPr>
            <w:r w:rsidRPr="00FD7B13">
              <w:t>Устройство пешеходных дорожек, освещение, установка скамеек и урн, детское игровое 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FD6CE3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3F348E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CE3" w:rsidRPr="00FD7B13" w:rsidRDefault="003F348E" w:rsidP="00FD7B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FD7B13">
              <w:t>Реализация программного мероприятия формирования современной городской среды в рамках регионального проекта «Формирование комфортной городской среды»</w:t>
            </w:r>
          </w:p>
        </w:tc>
      </w:tr>
    </w:tbl>
    <w:p w:rsidR="005B63A0" w:rsidRDefault="005B63A0" w:rsidP="005B63A0">
      <w:pPr>
        <w:kinsoku w:val="0"/>
        <w:overflowPunct w:val="0"/>
        <w:spacing w:after="120"/>
        <w:rPr>
          <w:bCs/>
          <w:spacing w:val="-1"/>
        </w:rPr>
      </w:pPr>
    </w:p>
    <w:p w:rsidR="00A3459B" w:rsidRPr="001743D3" w:rsidRDefault="00A3459B" w:rsidP="00A3459B">
      <w:pPr>
        <w:kinsoku w:val="0"/>
        <w:overflowPunct w:val="0"/>
        <w:rPr>
          <w:bCs/>
          <w:spacing w:val="-1"/>
        </w:rPr>
      </w:pPr>
      <w:r w:rsidRPr="001743D3">
        <w:rPr>
          <w:bCs/>
          <w:spacing w:val="-1"/>
        </w:rPr>
        <w:t>И.о. начальника</w:t>
      </w:r>
    </w:p>
    <w:p w:rsidR="00A3459B" w:rsidRPr="001743D3" w:rsidRDefault="00A3459B" w:rsidP="00A3459B">
      <w:pPr>
        <w:kinsoku w:val="0"/>
        <w:overflowPunct w:val="0"/>
        <w:rPr>
          <w:bCs/>
          <w:spacing w:val="-1"/>
        </w:rPr>
      </w:pPr>
      <w:r w:rsidRPr="001743D3">
        <w:rPr>
          <w:bCs/>
          <w:spacing w:val="-1"/>
        </w:rPr>
        <w:t xml:space="preserve">Управления  градостроительства </w:t>
      </w:r>
    </w:p>
    <w:p w:rsidR="00A3459B" w:rsidRPr="001743D3" w:rsidRDefault="00A3459B" w:rsidP="00A3459B">
      <w:pPr>
        <w:kinsoku w:val="0"/>
        <w:overflowPunct w:val="0"/>
        <w:rPr>
          <w:bCs/>
          <w:spacing w:val="-1"/>
        </w:rPr>
      </w:pPr>
      <w:r w:rsidRPr="001743D3">
        <w:rPr>
          <w:bCs/>
          <w:spacing w:val="-1"/>
        </w:rPr>
        <w:t xml:space="preserve">и архитектуры                                                                                                                                                                    </w:t>
      </w:r>
      <w:r>
        <w:rPr>
          <w:bCs/>
          <w:spacing w:val="-1"/>
        </w:rPr>
        <w:tab/>
      </w:r>
      <w:r>
        <w:rPr>
          <w:bCs/>
          <w:spacing w:val="-1"/>
        </w:rPr>
        <w:tab/>
      </w:r>
      <w:r>
        <w:rPr>
          <w:bCs/>
          <w:spacing w:val="-1"/>
        </w:rPr>
        <w:tab/>
      </w:r>
      <w:r w:rsidRPr="001743D3">
        <w:rPr>
          <w:bCs/>
          <w:spacing w:val="-1"/>
        </w:rPr>
        <w:t>А.А. Схапцежук</w:t>
      </w:r>
    </w:p>
    <w:p w:rsidR="00A3459B" w:rsidRPr="001743D3" w:rsidRDefault="00A3459B" w:rsidP="00A3459B">
      <w:pPr>
        <w:keepNext/>
        <w:keepLines/>
        <w:tabs>
          <w:tab w:val="left" w:pos="7259"/>
        </w:tabs>
        <w:kinsoku w:val="0"/>
        <w:overflowPunct w:val="0"/>
        <w:spacing w:before="66"/>
        <w:outlineLvl w:val="2"/>
        <w:rPr>
          <w:bCs/>
          <w:spacing w:val="-3"/>
        </w:rPr>
      </w:pPr>
      <w:r w:rsidRPr="001743D3">
        <w:rPr>
          <w:bCs/>
          <w:spacing w:val="-1"/>
        </w:rPr>
        <w:t>Начальник Финансового управления</w:t>
      </w:r>
      <w:r w:rsidRPr="001743D3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743D3">
        <w:rPr>
          <w:bCs/>
          <w:spacing w:val="-3"/>
        </w:rPr>
        <w:t xml:space="preserve">М.Т. </w:t>
      </w:r>
      <w:proofErr w:type="spellStart"/>
      <w:r w:rsidRPr="001743D3">
        <w:rPr>
          <w:bCs/>
          <w:spacing w:val="-3"/>
        </w:rPr>
        <w:t>Тетер</w:t>
      </w:r>
      <w:proofErr w:type="spellEnd"/>
    </w:p>
    <w:p w:rsidR="00CD454F" w:rsidRPr="00805A19" w:rsidRDefault="00A3459B" w:rsidP="00A3459B">
      <w:pPr>
        <w:rPr>
          <w:bCs/>
          <w:spacing w:val="-1"/>
        </w:rPr>
        <w:sectPr w:rsidR="00CD454F" w:rsidRPr="00805A19" w:rsidSect="00A3459B">
          <w:pgSz w:w="16838" w:h="11906" w:orient="landscape"/>
          <w:pgMar w:top="1135" w:right="1134" w:bottom="426" w:left="709" w:header="709" w:footer="709" w:gutter="0"/>
          <w:cols w:space="708"/>
          <w:docGrid w:linePitch="360"/>
        </w:sectPr>
      </w:pPr>
      <w:r>
        <w:t xml:space="preserve">Управляющий делами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С.Ш. </w:t>
      </w:r>
      <w:proofErr w:type="spellStart"/>
      <w:r>
        <w:t>Нагаюк</w:t>
      </w:r>
      <w:bookmarkStart w:id="0" w:name="_GoBack"/>
      <w:bookmarkEnd w:id="0"/>
      <w:proofErr w:type="spellEnd"/>
    </w:p>
    <w:p w:rsidR="00AA0F29" w:rsidRPr="00805A19" w:rsidRDefault="00AA0F29" w:rsidP="00805A19">
      <w:pPr>
        <w:rPr>
          <w:sz w:val="28"/>
        </w:rPr>
      </w:pPr>
    </w:p>
    <w:sectPr w:rsidR="00AA0F29" w:rsidRPr="00805A19" w:rsidSect="00A3459B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0F29"/>
    <w:rsid w:val="000A1666"/>
    <w:rsid w:val="000A6166"/>
    <w:rsid w:val="001224D6"/>
    <w:rsid w:val="00125F5A"/>
    <w:rsid w:val="001504C9"/>
    <w:rsid w:val="001743D3"/>
    <w:rsid w:val="00190249"/>
    <w:rsid w:val="001D4633"/>
    <w:rsid w:val="001D7A3E"/>
    <w:rsid w:val="00206BE1"/>
    <w:rsid w:val="00214A10"/>
    <w:rsid w:val="00266E7F"/>
    <w:rsid w:val="00273E8D"/>
    <w:rsid w:val="0027732A"/>
    <w:rsid w:val="002C323F"/>
    <w:rsid w:val="00367C64"/>
    <w:rsid w:val="003808B1"/>
    <w:rsid w:val="003F348E"/>
    <w:rsid w:val="00531F67"/>
    <w:rsid w:val="00535522"/>
    <w:rsid w:val="0055290E"/>
    <w:rsid w:val="00553C73"/>
    <w:rsid w:val="00556507"/>
    <w:rsid w:val="005A56FD"/>
    <w:rsid w:val="005B63A0"/>
    <w:rsid w:val="006101C0"/>
    <w:rsid w:val="006222C4"/>
    <w:rsid w:val="00654EA3"/>
    <w:rsid w:val="006552F0"/>
    <w:rsid w:val="006B4B21"/>
    <w:rsid w:val="006F15AE"/>
    <w:rsid w:val="00761C5F"/>
    <w:rsid w:val="00775C84"/>
    <w:rsid w:val="0080112F"/>
    <w:rsid w:val="00805A19"/>
    <w:rsid w:val="008354E3"/>
    <w:rsid w:val="00903F48"/>
    <w:rsid w:val="00921ADC"/>
    <w:rsid w:val="00926A4D"/>
    <w:rsid w:val="009E1A61"/>
    <w:rsid w:val="009F665F"/>
    <w:rsid w:val="00A3459B"/>
    <w:rsid w:val="00A61E40"/>
    <w:rsid w:val="00A62505"/>
    <w:rsid w:val="00A961B1"/>
    <w:rsid w:val="00AA0F29"/>
    <w:rsid w:val="00AD1F27"/>
    <w:rsid w:val="00AD409E"/>
    <w:rsid w:val="00AE2BAC"/>
    <w:rsid w:val="00C030BC"/>
    <w:rsid w:val="00C0644D"/>
    <w:rsid w:val="00C37BE0"/>
    <w:rsid w:val="00C67404"/>
    <w:rsid w:val="00C722E3"/>
    <w:rsid w:val="00CB5C7D"/>
    <w:rsid w:val="00CD454F"/>
    <w:rsid w:val="00CD4E18"/>
    <w:rsid w:val="00CE1EA0"/>
    <w:rsid w:val="00D0532E"/>
    <w:rsid w:val="00D1121C"/>
    <w:rsid w:val="00D137BA"/>
    <w:rsid w:val="00D33816"/>
    <w:rsid w:val="00D41197"/>
    <w:rsid w:val="00D61152"/>
    <w:rsid w:val="00D673D0"/>
    <w:rsid w:val="00D8105F"/>
    <w:rsid w:val="00DD6364"/>
    <w:rsid w:val="00DF10B8"/>
    <w:rsid w:val="00E95AC1"/>
    <w:rsid w:val="00EF78F0"/>
    <w:rsid w:val="00F50BA8"/>
    <w:rsid w:val="00FD6CE3"/>
    <w:rsid w:val="00FD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AA0F29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A0F2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character" w:styleId="a3">
    <w:name w:val="Hyperlink"/>
    <w:uiPriority w:val="99"/>
    <w:rsid w:val="00AA0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D45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D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4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AA0F29"/>
    <w:pPr>
      <w:keepNext/>
      <w:shd w:val="clear" w:color="auto" w:fill="FFFFFF"/>
      <w:ind w:left="6372"/>
      <w:outlineLvl w:val="7"/>
    </w:pPr>
    <w:rPr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AA0F29"/>
    <w:rPr>
      <w:rFonts w:ascii="Times New Roman" w:eastAsia="Times New Roman" w:hAnsi="Times New Roman" w:cs="Times New Roman"/>
      <w:spacing w:val="-3"/>
      <w:sz w:val="28"/>
      <w:szCs w:val="24"/>
      <w:shd w:val="clear" w:color="auto" w:fill="FFFFFF"/>
    </w:rPr>
  </w:style>
  <w:style w:type="character" w:styleId="a3">
    <w:name w:val="Hyperlink"/>
    <w:uiPriority w:val="99"/>
    <w:rsid w:val="00AA0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CD45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D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4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E6B2-B1C9-4AB3-911B-AE82DF06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priemna9</dc:creator>
  <cp:lastModifiedBy>priemna9</cp:lastModifiedBy>
  <cp:revision>2</cp:revision>
  <cp:lastPrinted>2023-04-18T13:29:00Z</cp:lastPrinted>
  <dcterms:created xsi:type="dcterms:W3CDTF">2023-04-18T13:30:00Z</dcterms:created>
  <dcterms:modified xsi:type="dcterms:W3CDTF">2023-04-18T13:30:00Z</dcterms:modified>
</cp:coreProperties>
</file>