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7F" w:rsidRPr="0082456E" w:rsidRDefault="001B317F" w:rsidP="001B317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ВЫПИСКА ИЗ ПРАВИЛ БЛАГОУСТРОЙСТВА  </w:t>
      </w:r>
      <w:r w:rsidRPr="0082456E">
        <w:rPr>
          <w:sz w:val="26"/>
          <w:szCs w:val="26"/>
        </w:rPr>
        <w:t>ТЕРРИТОРИИМУНИЦИПАЛЬНОГО ОБРАЗОВАНИЯ</w:t>
      </w:r>
    </w:p>
    <w:p w:rsidR="001B317F" w:rsidRDefault="001B317F" w:rsidP="001B317F">
      <w:pPr>
        <w:pStyle w:val="ConsPlusTitle"/>
        <w:jc w:val="center"/>
        <w:rPr>
          <w:sz w:val="26"/>
          <w:szCs w:val="26"/>
        </w:rPr>
      </w:pPr>
      <w:r w:rsidRPr="0082456E">
        <w:rPr>
          <w:sz w:val="26"/>
          <w:szCs w:val="26"/>
        </w:rPr>
        <w:t>«ГОРОД АДЫГЕЙСК»</w:t>
      </w:r>
    </w:p>
    <w:p w:rsidR="001B317F" w:rsidRPr="0082456E" w:rsidRDefault="001B317F" w:rsidP="001B317F">
      <w:pPr>
        <w:pStyle w:val="ConsPlusTitle"/>
        <w:jc w:val="center"/>
        <w:rPr>
          <w:sz w:val="26"/>
          <w:szCs w:val="26"/>
        </w:rPr>
      </w:pPr>
    </w:p>
    <w:p w:rsidR="001B317F" w:rsidRPr="001B317F" w:rsidRDefault="001B317F" w:rsidP="001B317F">
      <w:pPr>
        <w:pStyle w:val="ConsPlusTitle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Pr="001B317F">
        <w:rPr>
          <w:sz w:val="20"/>
          <w:szCs w:val="20"/>
        </w:rPr>
        <w:t>утверждено Решением  Совета народных</w:t>
      </w:r>
      <w:r>
        <w:rPr>
          <w:sz w:val="20"/>
          <w:szCs w:val="20"/>
        </w:rPr>
        <w:t xml:space="preserve">  </w:t>
      </w:r>
      <w:r w:rsidRPr="001B317F">
        <w:rPr>
          <w:sz w:val="20"/>
          <w:szCs w:val="20"/>
        </w:rPr>
        <w:t>депутатов муниципального</w:t>
      </w:r>
      <w:r>
        <w:rPr>
          <w:sz w:val="20"/>
          <w:szCs w:val="20"/>
        </w:rPr>
        <w:t xml:space="preserve"> </w:t>
      </w:r>
      <w:r w:rsidRPr="001B317F">
        <w:rPr>
          <w:sz w:val="20"/>
          <w:szCs w:val="20"/>
        </w:rPr>
        <w:t xml:space="preserve">образования «Город </w:t>
      </w:r>
      <w:proofErr w:type="spellStart"/>
      <w:r w:rsidRPr="001B317F">
        <w:rPr>
          <w:sz w:val="20"/>
          <w:szCs w:val="20"/>
        </w:rPr>
        <w:t>Адыгейск</w:t>
      </w:r>
      <w:proofErr w:type="spellEnd"/>
      <w:r w:rsidRPr="001B317F">
        <w:rPr>
          <w:sz w:val="20"/>
          <w:szCs w:val="20"/>
        </w:rPr>
        <w:t xml:space="preserve">» </w:t>
      </w:r>
      <w:proofErr w:type="gramEnd"/>
    </w:p>
    <w:p w:rsidR="001B317F" w:rsidRPr="001B317F" w:rsidRDefault="001B317F" w:rsidP="001B317F">
      <w:pPr>
        <w:pStyle w:val="ConsPlusTitle"/>
        <w:jc w:val="both"/>
        <w:rPr>
          <w:b w:val="0"/>
          <w:sz w:val="20"/>
          <w:szCs w:val="20"/>
        </w:rPr>
      </w:pPr>
      <w:r w:rsidRPr="001B317F">
        <w:rPr>
          <w:sz w:val="20"/>
          <w:szCs w:val="20"/>
        </w:rPr>
        <w:t>от 22 августа 2022 г. № 139)</w:t>
      </w:r>
    </w:p>
    <w:p w:rsidR="001B317F" w:rsidRDefault="001B317F" w:rsidP="001B317F">
      <w:pPr>
        <w:rPr>
          <w:sz w:val="26"/>
          <w:szCs w:val="26"/>
        </w:rPr>
      </w:pPr>
    </w:p>
    <w:p w:rsidR="001B317F" w:rsidRDefault="001B317F" w:rsidP="001B317F">
      <w:pPr>
        <w:rPr>
          <w:sz w:val="26"/>
          <w:szCs w:val="26"/>
        </w:rPr>
      </w:pPr>
    </w:p>
    <w:p w:rsidR="001B317F" w:rsidRDefault="001B317F" w:rsidP="001B317F">
      <w:pPr>
        <w:rPr>
          <w:sz w:val="26"/>
          <w:szCs w:val="26"/>
        </w:rPr>
      </w:pPr>
      <w:r w:rsidRPr="0082456E">
        <w:rPr>
          <w:sz w:val="26"/>
          <w:szCs w:val="26"/>
        </w:rPr>
        <w:t xml:space="preserve">Глава 3. ПРАВИЛА СОДЕРЖАНИЯ ТЕРРИТОРИИ НАСЕЛЕННЫХ ПУНКТОВ </w:t>
      </w:r>
    </w:p>
    <w:p w:rsidR="001B317F" w:rsidRPr="0082456E" w:rsidRDefault="001B317F" w:rsidP="001B317F">
      <w:pPr>
        <w:rPr>
          <w:sz w:val="26"/>
          <w:szCs w:val="26"/>
        </w:rPr>
      </w:pPr>
      <w:r>
        <w:rPr>
          <w:sz w:val="26"/>
          <w:szCs w:val="26"/>
        </w:rPr>
        <w:t xml:space="preserve">  И </w:t>
      </w:r>
      <w:r w:rsidRPr="0082456E">
        <w:rPr>
          <w:sz w:val="26"/>
          <w:szCs w:val="26"/>
        </w:rPr>
        <w:t>ПОРЯДОК ПОЛЬЗОВАНИЯ ТАКИМИ ТЕРРИТОРИЯМИ</w:t>
      </w:r>
    </w:p>
    <w:p w:rsidR="001B317F" w:rsidRPr="0082456E" w:rsidRDefault="001B317F" w:rsidP="001B31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317F" w:rsidRPr="0082456E" w:rsidRDefault="001B317F" w:rsidP="001B317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Содержание территории включает:</w:t>
      </w:r>
    </w:p>
    <w:p w:rsidR="001B317F" w:rsidRPr="0082456E" w:rsidRDefault="001B317F" w:rsidP="001B317F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1) содержание дорог общего пользования;</w:t>
      </w:r>
    </w:p>
    <w:p w:rsidR="001B317F" w:rsidRPr="0082456E" w:rsidRDefault="001B317F" w:rsidP="001B317F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2) содержание территорий, расположенных на основных территориях;</w:t>
      </w:r>
    </w:p>
    <w:p w:rsidR="001B317F" w:rsidRPr="0082456E" w:rsidRDefault="001B317F" w:rsidP="001B317F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3) содержание территории в границах зон жилой застройки;</w:t>
      </w:r>
    </w:p>
    <w:p w:rsidR="001B317F" w:rsidRPr="0082456E" w:rsidRDefault="001B317F" w:rsidP="001B317F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4) содержание территорий индивидуальной жилой застройки;</w:t>
      </w:r>
    </w:p>
    <w:p w:rsidR="001B317F" w:rsidRPr="0082456E" w:rsidRDefault="001B317F" w:rsidP="001B317F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5) содержание мест массового отдыха граждан;</w:t>
      </w:r>
    </w:p>
    <w:p w:rsidR="001B317F" w:rsidRPr="0082456E" w:rsidRDefault="001B317F" w:rsidP="001B317F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6) содержание общественных пространств;</w:t>
      </w:r>
    </w:p>
    <w:p w:rsidR="001B317F" w:rsidRPr="0082456E" w:rsidRDefault="001B317F" w:rsidP="001B317F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7) содержание рекреационных зон, пляжей;</w:t>
      </w:r>
    </w:p>
    <w:p w:rsidR="001B317F" w:rsidRPr="0082456E" w:rsidRDefault="001B317F" w:rsidP="001B317F">
      <w:pPr>
        <w:pStyle w:val="a3"/>
        <w:widowControl w:val="0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8) соблюдение порядка содержания транспортных средств.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Требования к содержанию объектов улично-дорожной сети, сети инженерных коммуникаций: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 xml:space="preserve">прочистка сети дождевой канализации улично-дорожной сети, в том числе смотровых и </w:t>
      </w:r>
      <w:proofErr w:type="spellStart"/>
      <w:r w:rsidRPr="0082456E">
        <w:rPr>
          <w:sz w:val="26"/>
          <w:szCs w:val="26"/>
        </w:rPr>
        <w:t>дождеприемных</w:t>
      </w:r>
      <w:proofErr w:type="spellEnd"/>
      <w:r w:rsidRPr="0082456E">
        <w:rPr>
          <w:sz w:val="26"/>
          <w:szCs w:val="26"/>
        </w:rPr>
        <w:t xml:space="preserve"> колодцев, внутриквартальной сети, производится подрядными организациями, определенными по результатам торгов в соответствии с действующим законодательством, на основании заключенных с муниципальным заказчиком муниципальных контрактов на выполнение указанных работ в соответствии с муниципальным заданием;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 xml:space="preserve">запрещается сброс с тротуаров и лотковой части дорожных покрытий мусора, смета и других загрязнений в </w:t>
      </w:r>
      <w:proofErr w:type="spellStart"/>
      <w:r w:rsidRPr="0082456E">
        <w:rPr>
          <w:sz w:val="26"/>
          <w:szCs w:val="26"/>
        </w:rPr>
        <w:t>дождеприемные</w:t>
      </w:r>
      <w:proofErr w:type="spellEnd"/>
      <w:r w:rsidRPr="0082456E">
        <w:rPr>
          <w:sz w:val="26"/>
          <w:szCs w:val="26"/>
        </w:rPr>
        <w:t xml:space="preserve"> колодцы через </w:t>
      </w:r>
      <w:proofErr w:type="spellStart"/>
      <w:r w:rsidRPr="0082456E">
        <w:rPr>
          <w:sz w:val="26"/>
          <w:szCs w:val="26"/>
        </w:rPr>
        <w:t>дождеприемныерешетки</w:t>
      </w:r>
      <w:proofErr w:type="spellEnd"/>
      <w:r w:rsidRPr="0082456E">
        <w:rPr>
          <w:sz w:val="26"/>
          <w:szCs w:val="26"/>
        </w:rPr>
        <w:t>. Загрязнения, извлеченные при очистке сети дождевой канализации, подлежат своевременному вывозу организацией, производящей работу по ее очистке;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 xml:space="preserve">смотровые и </w:t>
      </w:r>
      <w:proofErr w:type="spellStart"/>
      <w:r w:rsidRPr="0082456E">
        <w:rPr>
          <w:sz w:val="26"/>
          <w:szCs w:val="26"/>
        </w:rPr>
        <w:t>дождеприемные</w:t>
      </w:r>
      <w:proofErr w:type="spellEnd"/>
      <w:r w:rsidRPr="0082456E">
        <w:rPr>
          <w:sz w:val="26"/>
          <w:szCs w:val="26"/>
        </w:rPr>
        <w:t xml:space="preserve"> колодцы, колодцы подземных коммуникаций, люки должны содержаться в закрытом и исправном состоянии, обеспечивающем безопасное движение транспорта и пешеходов. Очистка обочин, кюветов, водоприемных устройств автомобильных дорог должна производиться регулярно для отвода воды с проезжей </w:t>
      </w:r>
      <w:proofErr w:type="spellStart"/>
      <w:r w:rsidRPr="0082456E">
        <w:rPr>
          <w:sz w:val="26"/>
          <w:szCs w:val="26"/>
        </w:rPr>
        <w:t>части</w:t>
      </w:r>
      <w:proofErr w:type="gramStart"/>
      <w:r w:rsidRPr="0082456E">
        <w:rPr>
          <w:sz w:val="26"/>
          <w:szCs w:val="26"/>
        </w:rPr>
        <w:t>.К</w:t>
      </w:r>
      <w:proofErr w:type="gramEnd"/>
      <w:r w:rsidRPr="0082456E">
        <w:rPr>
          <w:sz w:val="26"/>
          <w:szCs w:val="26"/>
        </w:rPr>
        <w:t>рышки</w:t>
      </w:r>
      <w:proofErr w:type="spellEnd"/>
      <w:r w:rsidRPr="0082456E">
        <w:rPr>
          <w:sz w:val="26"/>
          <w:szCs w:val="26"/>
        </w:rPr>
        <w:t xml:space="preserve"> люков, колодцев, расположенных на проезжей части улиц и тротуарах, в случае их повреждения или разрушения организациями, в ведении которых находятся коммуникации, должны быть ограждены и в течение трех дней восстановлены;</w:t>
      </w:r>
    </w:p>
    <w:p w:rsidR="001B317F" w:rsidRPr="0082456E" w:rsidRDefault="001B317F" w:rsidP="001B317F">
      <w:pPr>
        <w:pStyle w:val="ConsPlusNormal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56E">
        <w:rPr>
          <w:rFonts w:ascii="Times New Roman" w:hAnsi="Times New Roman" w:cs="Times New Roman"/>
          <w:sz w:val="26"/>
          <w:szCs w:val="26"/>
        </w:rPr>
        <w:t xml:space="preserve">организации - владельцы подземных коммуникаций обязаны организовать надлежащее содержание крышек люков смотровых и других колодцев и камер, </w:t>
      </w:r>
      <w:proofErr w:type="spellStart"/>
      <w:r w:rsidRPr="0082456E">
        <w:rPr>
          <w:rFonts w:ascii="Times New Roman" w:hAnsi="Times New Roman" w:cs="Times New Roman"/>
          <w:sz w:val="26"/>
          <w:szCs w:val="26"/>
        </w:rPr>
        <w:t>газовыхковеров</w:t>
      </w:r>
      <w:proofErr w:type="spellEnd"/>
      <w:r w:rsidRPr="0082456E">
        <w:rPr>
          <w:rFonts w:ascii="Times New Roman" w:hAnsi="Times New Roman" w:cs="Times New Roman"/>
          <w:sz w:val="26"/>
          <w:szCs w:val="26"/>
        </w:rPr>
        <w:t xml:space="preserve"> на проезжей части улиц и тротуарах, в том числе обеспечить горизонтальное положение крышек люков смотровых и других колодцев и камер, газовых </w:t>
      </w:r>
      <w:proofErr w:type="spellStart"/>
      <w:r w:rsidRPr="0082456E">
        <w:rPr>
          <w:rFonts w:ascii="Times New Roman" w:hAnsi="Times New Roman" w:cs="Times New Roman"/>
          <w:sz w:val="26"/>
          <w:szCs w:val="26"/>
        </w:rPr>
        <w:t>коверовна</w:t>
      </w:r>
      <w:proofErr w:type="spellEnd"/>
      <w:r w:rsidRPr="0082456E">
        <w:rPr>
          <w:rFonts w:ascii="Times New Roman" w:hAnsi="Times New Roman" w:cs="Times New Roman"/>
          <w:sz w:val="26"/>
          <w:szCs w:val="26"/>
        </w:rPr>
        <w:t xml:space="preserve"> одном уровне с асфальтобетонным покрытием. Для этого эксплуатационные организации должны проводить периодические осмотры их состояния. Регулировку положения люков колодцев и камер, крышек водопроводных </w:t>
      </w:r>
      <w:proofErr w:type="spellStart"/>
      <w:r w:rsidRPr="0082456E">
        <w:rPr>
          <w:rFonts w:ascii="Times New Roman" w:hAnsi="Times New Roman" w:cs="Times New Roman"/>
          <w:sz w:val="26"/>
          <w:szCs w:val="26"/>
        </w:rPr>
        <w:t>коверов</w:t>
      </w:r>
      <w:proofErr w:type="spellEnd"/>
      <w:r w:rsidRPr="0082456E">
        <w:rPr>
          <w:rFonts w:ascii="Times New Roman" w:hAnsi="Times New Roman" w:cs="Times New Roman"/>
          <w:sz w:val="26"/>
          <w:szCs w:val="26"/>
        </w:rPr>
        <w:t xml:space="preserve"> производит специализированная дорожная </w:t>
      </w:r>
      <w:r w:rsidRPr="0082456E">
        <w:rPr>
          <w:rFonts w:ascii="Times New Roman" w:hAnsi="Times New Roman" w:cs="Times New Roman"/>
          <w:sz w:val="26"/>
          <w:szCs w:val="26"/>
        </w:rPr>
        <w:lastRenderedPageBreak/>
        <w:t>организация при техническом контроле организации, эксплуатирующей инженерные сети, за счет средств собственника инженерных сетей. При перепаде отметок более 1 (одного</w:t>
      </w:r>
      <w:proofErr w:type="gramStart"/>
      <w:r w:rsidRPr="0082456E">
        <w:rPr>
          <w:rFonts w:ascii="Times New Roman" w:hAnsi="Times New Roman" w:cs="Times New Roman"/>
          <w:sz w:val="26"/>
          <w:szCs w:val="26"/>
        </w:rPr>
        <w:t>)с</w:t>
      </w:r>
      <w:proofErr w:type="gramEnd"/>
      <w:r w:rsidRPr="0082456E">
        <w:rPr>
          <w:rFonts w:ascii="Times New Roman" w:hAnsi="Times New Roman" w:cs="Times New Roman"/>
          <w:sz w:val="26"/>
          <w:szCs w:val="26"/>
        </w:rPr>
        <w:t>м владельцам подземных коммуникаций необходимо принимать меры по исправлению дефектов;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текущий ремонт колодцев инженерных коммуникаций, включая восстановление дорожного покрытия (асфальтировку карты), должен производиться организациями, ответственными за эксплуатацию подземных коммуникаций, в течение трех рабочих дней с момента обнаружения повреждения;</w:t>
      </w:r>
    </w:p>
    <w:p w:rsidR="001B317F" w:rsidRPr="0082456E" w:rsidRDefault="001B317F" w:rsidP="001B317F">
      <w:pPr>
        <w:pStyle w:val="a3"/>
        <w:widowControl w:val="0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82456E">
        <w:rPr>
          <w:sz w:val="26"/>
          <w:szCs w:val="26"/>
        </w:rPr>
        <w:t>в целях сохранения дорожного покрытия запрещается:</w:t>
      </w:r>
    </w:p>
    <w:p w:rsidR="001B317F" w:rsidRPr="0082456E" w:rsidRDefault="001B317F" w:rsidP="001B317F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456E">
        <w:rPr>
          <w:sz w:val="26"/>
          <w:szCs w:val="26"/>
        </w:rPr>
        <w:t>подвоз груза волоком;</w:t>
      </w:r>
    </w:p>
    <w:p w:rsidR="001B317F" w:rsidRPr="0082456E" w:rsidRDefault="001B317F" w:rsidP="001B317F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456E">
        <w:rPr>
          <w:sz w:val="26"/>
          <w:szCs w:val="26"/>
        </w:rPr>
        <w:t>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1B317F" w:rsidRPr="0082456E" w:rsidRDefault="001B317F" w:rsidP="001B317F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456E">
        <w:rPr>
          <w:sz w:val="26"/>
          <w:szCs w:val="26"/>
        </w:rPr>
        <w:t>перегон по улицам, имеющим твердое покрытие, машин на гусеничном ходу;</w:t>
      </w:r>
    </w:p>
    <w:p w:rsidR="001B317F" w:rsidRPr="0082456E" w:rsidRDefault="001B317F" w:rsidP="001B317F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456E">
        <w:rPr>
          <w:sz w:val="26"/>
          <w:szCs w:val="26"/>
        </w:rPr>
        <w:t>движение и стоянка большегрузного транспорта на внутриквартальных пешеходных дорожках, тротуарах.</w:t>
      </w:r>
    </w:p>
    <w:p w:rsidR="001B317F" w:rsidRPr="00A8702F" w:rsidRDefault="001B317F" w:rsidP="001B317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bookmarkStart w:id="0" w:name="_Hlk6478498"/>
      <w:r w:rsidRPr="00A8702F">
        <w:rPr>
          <w:sz w:val="26"/>
          <w:szCs w:val="26"/>
        </w:rPr>
        <w:t xml:space="preserve">Собственники, владельцы и пользователи соответствующих объектов на закрепленных за ними территориях (в рамках соглашения о закреплении прилегающей территории по форме в соответствии с настоящими Правилами, далее – Соглашение), правообладатели и пользователи земельных участков, на которых расположены </w:t>
      </w:r>
      <w:proofErr w:type="spellStart"/>
      <w:r w:rsidRPr="00A8702F">
        <w:rPr>
          <w:sz w:val="26"/>
          <w:szCs w:val="26"/>
        </w:rPr>
        <w:t>объекты</w:t>
      </w:r>
      <w:proofErr w:type="gramStart"/>
      <w:r w:rsidRPr="00A8702F">
        <w:rPr>
          <w:sz w:val="26"/>
          <w:szCs w:val="26"/>
        </w:rPr>
        <w:t>,</w:t>
      </w:r>
      <w:bookmarkEnd w:id="0"/>
      <w:r w:rsidRPr="00A8702F">
        <w:rPr>
          <w:sz w:val="26"/>
          <w:szCs w:val="26"/>
        </w:rPr>
        <w:t>о</w:t>
      </w:r>
      <w:proofErr w:type="gramEnd"/>
      <w:r w:rsidRPr="00A8702F">
        <w:rPr>
          <w:sz w:val="26"/>
          <w:szCs w:val="26"/>
        </w:rPr>
        <w:t>бязаны</w:t>
      </w:r>
      <w:proofErr w:type="spellEnd"/>
      <w:r w:rsidRPr="00A8702F">
        <w:rPr>
          <w:sz w:val="26"/>
          <w:szCs w:val="26"/>
        </w:rPr>
        <w:t>: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содержать поверхности проезжей части дорог и улиц, покрытия тротуаров, пешеходных и велосипедных дорожек, посадочных площадок, остановочных пунктов, поверхность разделительных полос, обочин и откосов дорог местного значения в надлежащем санитарном и техническом состоянии;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обеспечивать беспрепятственный отвод талых и дождевых вод;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 xml:space="preserve">производить очистку дождевой и </w:t>
      </w:r>
      <w:proofErr w:type="gramStart"/>
      <w:r w:rsidRPr="0082456E">
        <w:rPr>
          <w:sz w:val="26"/>
          <w:szCs w:val="26"/>
        </w:rPr>
        <w:t>дренажной</w:t>
      </w:r>
      <w:proofErr w:type="gramEnd"/>
      <w:r w:rsidRPr="0082456E">
        <w:rPr>
          <w:sz w:val="26"/>
          <w:szCs w:val="26"/>
        </w:rPr>
        <w:t xml:space="preserve"> систем и гидросооружений, расположенных на них,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службами. В границах земельного участка очистку </w:t>
      </w:r>
      <w:proofErr w:type="spellStart"/>
      <w:r w:rsidRPr="0082456E">
        <w:rPr>
          <w:sz w:val="26"/>
          <w:szCs w:val="26"/>
        </w:rPr>
        <w:t>дождеприемных</w:t>
      </w:r>
      <w:proofErr w:type="spellEnd"/>
      <w:r w:rsidRPr="0082456E">
        <w:rPr>
          <w:sz w:val="26"/>
          <w:szCs w:val="26"/>
        </w:rPr>
        <w:t xml:space="preserve"> колодцев производить еженедельно, а </w:t>
      </w:r>
      <w:proofErr w:type="spellStart"/>
      <w:r w:rsidRPr="0082456E">
        <w:rPr>
          <w:sz w:val="26"/>
          <w:szCs w:val="26"/>
        </w:rPr>
        <w:t>дождеприемных</w:t>
      </w:r>
      <w:proofErr w:type="spellEnd"/>
      <w:r w:rsidRPr="0082456E">
        <w:rPr>
          <w:sz w:val="26"/>
          <w:szCs w:val="26"/>
        </w:rPr>
        <w:t xml:space="preserve"> решеток – ежедневно;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создавать условия для безопасного движения пешеходов и транспорта;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производить сбрасывание снега с крыш и удаление сосулек в светлое время суток с обязательным применением мер безопасности для пешеходов, обеспечивая при этом сохранность деревьев, кустарников, электропроводов, вывесок, рекламных установок, линий связи. Убирать сброшенный с крыш снег и сосульки по окончании сбрасывания;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 xml:space="preserve">обеспечивать сохранность и надлежащее состояние объектов муниципальной собственности при </w:t>
      </w:r>
      <w:proofErr w:type="gramStart"/>
      <w:r w:rsidRPr="0082456E">
        <w:rPr>
          <w:sz w:val="26"/>
          <w:szCs w:val="26"/>
        </w:rPr>
        <w:t>эксплуатации</w:t>
      </w:r>
      <w:proofErr w:type="gramEnd"/>
      <w:r w:rsidRPr="0082456E">
        <w:rPr>
          <w:sz w:val="26"/>
          <w:szCs w:val="26"/>
        </w:rPr>
        <w:t xml:space="preserve"> отведенных (занимаемых) им (ими) территорий. В случае повреждения (уничтожения) муниципального имущества юридические лица, индивидуальные предприниматели возмещают причиненный ими ущерб либо принимают все необходимые меры к установлению виновных лиц в соответствии с действующим законодательством;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 xml:space="preserve">обеспечивать сохранность существующих зеленых насаждений и надлежащий уход за ними, своевременную обрезку и валку (снос) зеленых насаждений, признанных аварийными комиссией по учету и вырубке (сносу) </w:t>
      </w:r>
      <w:r w:rsidRPr="0082456E">
        <w:rPr>
          <w:sz w:val="26"/>
          <w:szCs w:val="26"/>
        </w:rPr>
        <w:lastRenderedPageBreak/>
        <w:t>зеленых насаждений и компенсационному озеленению;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 xml:space="preserve">устанавливать </w:t>
      </w:r>
      <w:proofErr w:type="spellStart"/>
      <w:r w:rsidRPr="0082456E">
        <w:rPr>
          <w:sz w:val="26"/>
          <w:szCs w:val="26"/>
        </w:rPr>
        <w:t>биотуалеты</w:t>
      </w:r>
      <w:proofErr w:type="spellEnd"/>
      <w:r w:rsidRPr="0082456E">
        <w:rPr>
          <w:sz w:val="26"/>
          <w:szCs w:val="26"/>
        </w:rPr>
        <w:t xml:space="preserve"> и контейнеры для сбора мусора, в том числе контейнеры для раздельного сбора </w:t>
      </w:r>
      <w:proofErr w:type="spellStart"/>
      <w:r w:rsidRPr="0082456E">
        <w:rPr>
          <w:sz w:val="26"/>
          <w:szCs w:val="26"/>
        </w:rPr>
        <w:t>мусора</w:t>
      </w:r>
      <w:proofErr w:type="gramStart"/>
      <w:r w:rsidRPr="0082456E">
        <w:rPr>
          <w:sz w:val="26"/>
          <w:szCs w:val="26"/>
        </w:rPr>
        <w:t>,н</w:t>
      </w:r>
      <w:proofErr w:type="gramEnd"/>
      <w:r w:rsidRPr="0082456E">
        <w:rPr>
          <w:sz w:val="26"/>
          <w:szCs w:val="26"/>
        </w:rPr>
        <w:t>а</w:t>
      </w:r>
      <w:proofErr w:type="spellEnd"/>
      <w:r w:rsidRPr="0082456E">
        <w:rPr>
          <w:sz w:val="26"/>
          <w:szCs w:val="26"/>
        </w:rPr>
        <w:t xml:space="preserve"> принадлежащих им либо используемых ими открытых площадках кафе, баров, местах культурно-массовых и спортивных мероприятий на период проведения мероприятий, а также организовывать их обслуживание, вывоз мусора. При проведении массовых мероприятий организаторы обязаны обеспечивать сохранность объектов благоустройства;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 xml:space="preserve"> содержать придомовые территории в надлежащем санитарном состоянии в соответствии с действующими правилами и нормами технической эксплуатации жилищного фонда, настоящими Правилами, в том числе обеспечивать:</w:t>
      </w:r>
    </w:p>
    <w:p w:rsidR="001B317F" w:rsidRPr="0082456E" w:rsidRDefault="001B317F" w:rsidP="001B317F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 xml:space="preserve">очистку дождевой и дренажной систем, водоотводящих канав в границах земельного участка не менее двух раз за сезон, ремонт элементов дождевой и дренажной систем, наличие крышек люков на смотровых колодцах и решеток на </w:t>
      </w:r>
      <w:proofErr w:type="spellStart"/>
      <w:r w:rsidRPr="0082456E">
        <w:rPr>
          <w:sz w:val="26"/>
          <w:szCs w:val="26"/>
        </w:rPr>
        <w:t>дождеприемных</w:t>
      </w:r>
      <w:proofErr w:type="spellEnd"/>
      <w:r w:rsidRPr="0082456E">
        <w:rPr>
          <w:sz w:val="26"/>
          <w:szCs w:val="26"/>
        </w:rPr>
        <w:t xml:space="preserve"> колодцах собственными силами либо по договору с соответствующими эксплуатационными службами. В границах земельного участка очистку приямков от мусора производить не реже 1 раза в месяц, </w:t>
      </w:r>
      <w:proofErr w:type="spellStart"/>
      <w:r w:rsidRPr="0082456E">
        <w:rPr>
          <w:sz w:val="26"/>
          <w:szCs w:val="26"/>
        </w:rPr>
        <w:t>дождеприемных</w:t>
      </w:r>
      <w:proofErr w:type="spellEnd"/>
      <w:r w:rsidRPr="0082456E">
        <w:rPr>
          <w:sz w:val="26"/>
          <w:szCs w:val="26"/>
        </w:rPr>
        <w:t xml:space="preserve"> колодцев - еженедельно, </w:t>
      </w:r>
      <w:proofErr w:type="spellStart"/>
      <w:r w:rsidRPr="0082456E">
        <w:rPr>
          <w:sz w:val="26"/>
          <w:szCs w:val="26"/>
        </w:rPr>
        <w:t>дождеприемных</w:t>
      </w:r>
      <w:proofErr w:type="spellEnd"/>
      <w:r w:rsidRPr="0082456E">
        <w:rPr>
          <w:sz w:val="26"/>
          <w:szCs w:val="26"/>
        </w:rPr>
        <w:t xml:space="preserve"> решеток – ежедневно;</w:t>
      </w:r>
    </w:p>
    <w:p w:rsidR="001B317F" w:rsidRPr="0082456E" w:rsidRDefault="001B317F" w:rsidP="001B317F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 xml:space="preserve">сохранность зеленых насаждений, в том числе не допускать </w:t>
      </w:r>
      <w:proofErr w:type="spellStart"/>
      <w:r w:rsidRPr="0082456E">
        <w:rPr>
          <w:sz w:val="26"/>
          <w:szCs w:val="26"/>
        </w:rPr>
        <w:t>вытаптывания</w:t>
      </w:r>
      <w:proofErr w:type="spellEnd"/>
      <w:r w:rsidRPr="0082456E">
        <w:rPr>
          <w:sz w:val="26"/>
          <w:szCs w:val="26"/>
        </w:rPr>
        <w:t xml:space="preserve"> газонов и складирования на них строительных материалов, песка, мусора, снега, скола льда, а также своевременно принимать меры по недопущению засорения земель </w:t>
      </w:r>
      <w:proofErr w:type="spellStart"/>
      <w:r w:rsidRPr="0082456E">
        <w:rPr>
          <w:sz w:val="26"/>
          <w:szCs w:val="26"/>
        </w:rPr>
        <w:t>агрессивнымиинтродуцентами</w:t>
      </w:r>
      <w:proofErr w:type="spellEnd"/>
      <w:r w:rsidRPr="0082456E">
        <w:rPr>
          <w:sz w:val="26"/>
          <w:szCs w:val="26"/>
        </w:rPr>
        <w:t xml:space="preserve">, активно </w:t>
      </w:r>
      <w:proofErr w:type="gramStart"/>
      <w:r w:rsidRPr="0082456E">
        <w:rPr>
          <w:sz w:val="26"/>
          <w:szCs w:val="26"/>
        </w:rPr>
        <w:t>вытесняющими</w:t>
      </w:r>
      <w:proofErr w:type="gramEnd"/>
      <w:r w:rsidRPr="0082456E">
        <w:rPr>
          <w:sz w:val="26"/>
          <w:szCs w:val="26"/>
        </w:rPr>
        <w:t xml:space="preserve"> местные виды растений (борщевик Сосновского, конопля, карантинные виды растений);</w:t>
      </w:r>
    </w:p>
    <w:p w:rsidR="001B317F" w:rsidRPr="0082456E" w:rsidRDefault="001B317F" w:rsidP="001B317F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rFonts w:eastAsia="Calibri"/>
          <w:sz w:val="26"/>
          <w:szCs w:val="26"/>
        </w:rPr>
        <w:t>надлежащий уход за зелеными насаждениями, в том числе обеспечивая своевременное проведение работ по обрезке, валке (сносу) зеленых насаждений, рубкам ухода, в соответствии с разрешительными документами, выданными комиссией по учету и вырубке (сносу) зеленых насаждений и компенсационному озеленению;</w:t>
      </w:r>
    </w:p>
    <w:p w:rsidR="001B317F" w:rsidRPr="0082456E" w:rsidRDefault="001B317F" w:rsidP="001B317F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беспрепятственный доступ соответствующим службам к смотровым колодцам инженерных сетей, источникам пожарного водоснабжения (пожарным гидрантам, водоемам), расположенным на придомовой территории;</w:t>
      </w:r>
    </w:p>
    <w:p w:rsidR="001B317F" w:rsidRPr="0082456E" w:rsidRDefault="001B317F" w:rsidP="001B317F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надлежащее содержание, текущий и капитальный ремонт малых архитектурных форм, детских и спортивных площадок, площадок для отдыха и площадок для выгула животных;</w:t>
      </w:r>
    </w:p>
    <w:p w:rsidR="001B317F" w:rsidRPr="0082456E" w:rsidRDefault="001B317F" w:rsidP="001B317F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установку контейнеров для накопления ТКО, а в не канализованных зданиях и устройство сборников для ЖБО;</w:t>
      </w:r>
    </w:p>
    <w:p w:rsidR="001B317F" w:rsidRPr="0082456E" w:rsidRDefault="001B317F" w:rsidP="001B317F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подготовку территории к сезонной эксплуатации, в том числе промывку и расчистку канавки для обеспечения оттока воды, систематическую сгонку талых вод к люкам и приемным колодцам ливневой сети, очистку территории после окончания таяния снега и осуществление иных необходимых работ;</w:t>
      </w:r>
    </w:p>
    <w:p w:rsidR="001B317F" w:rsidRPr="0082456E" w:rsidRDefault="001B317F" w:rsidP="001B317F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 xml:space="preserve">своевременную очистку крыш и козырьков от снега и льда, удаление наледи, снега и сосулек с карнизов, балконов и лоджий, не допуская при </w:t>
      </w:r>
      <w:proofErr w:type="spellStart"/>
      <w:r w:rsidRPr="0082456E">
        <w:rPr>
          <w:sz w:val="26"/>
          <w:szCs w:val="26"/>
        </w:rPr>
        <w:t>этомповреждения</w:t>
      </w:r>
      <w:proofErr w:type="spellEnd"/>
      <w:r w:rsidRPr="0082456E">
        <w:rPr>
          <w:sz w:val="26"/>
          <w:szCs w:val="26"/>
        </w:rPr>
        <w:t xml:space="preserve"> зеленых насаждений, сетей наружного освещения, растяжек, рекламных конструкций, линий связи, вывесок. Очистка от снега, наледи и сосулек кровель зданий, выходящих на пешеходные зоны, должна проводиться по мере их образования с предварительной установкой ограждения опасных участков.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 xml:space="preserve">Требования к содержанию территории индивидуальной жилой </w:t>
      </w:r>
      <w:r w:rsidRPr="0082456E">
        <w:rPr>
          <w:sz w:val="26"/>
          <w:szCs w:val="26"/>
        </w:rPr>
        <w:lastRenderedPageBreak/>
        <w:t>застройки: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 xml:space="preserve">содержание территории и объектов благоустройства в зоне индивидуальной жилой застройки осуществляется либо обеспечивается собственниками объектов жилищного </w:t>
      </w:r>
      <w:proofErr w:type="spellStart"/>
      <w:r w:rsidRPr="0082456E">
        <w:rPr>
          <w:sz w:val="26"/>
          <w:szCs w:val="26"/>
        </w:rPr>
        <w:t>фондаи</w:t>
      </w:r>
      <w:proofErr w:type="spellEnd"/>
      <w:r w:rsidRPr="0082456E">
        <w:rPr>
          <w:sz w:val="26"/>
          <w:szCs w:val="26"/>
        </w:rPr>
        <w:t xml:space="preserve"> нанимателями жилых помещений в соответствии с действующими правилами и нормами, настоящими Правилами;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собственники, арендаторы и нанимател</w:t>
      </w:r>
      <w:proofErr w:type="gramStart"/>
      <w:r w:rsidRPr="0082456E">
        <w:rPr>
          <w:sz w:val="26"/>
          <w:szCs w:val="26"/>
        </w:rPr>
        <w:t>и(</w:t>
      </w:r>
      <w:proofErr w:type="gramEnd"/>
      <w:r w:rsidRPr="0082456E">
        <w:rPr>
          <w:sz w:val="26"/>
          <w:szCs w:val="26"/>
        </w:rPr>
        <w:t>при наличии соответствующих условий в договорах аренды или найма) индивидуальных жилых домов обязаны:</w:t>
      </w:r>
    </w:p>
    <w:p w:rsidR="001B317F" w:rsidRPr="0082456E" w:rsidRDefault="001B317F" w:rsidP="001B317F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82456E">
        <w:rPr>
          <w:rFonts w:eastAsia="Calibri"/>
          <w:sz w:val="26"/>
          <w:szCs w:val="26"/>
        </w:rPr>
        <w:t>осуществлять надлежащий уход за зелеными насаждениями</w:t>
      </w:r>
      <w:r w:rsidRPr="0082456E">
        <w:rPr>
          <w:sz w:val="26"/>
          <w:szCs w:val="26"/>
        </w:rPr>
        <w:t xml:space="preserve"> своими силами или на основании договоров со специализированными организациями</w:t>
      </w:r>
      <w:r w:rsidRPr="0082456E">
        <w:rPr>
          <w:rFonts w:eastAsia="Calibri"/>
          <w:sz w:val="26"/>
          <w:szCs w:val="26"/>
        </w:rPr>
        <w:t>, в том числе обеспечивая своевременное проведение работ по обрезке, валке (сносу) зеленых насаждений, рубкам ухода, проводимых на основании разрешительной документации;</w:t>
      </w:r>
    </w:p>
    <w:p w:rsidR="001B317F" w:rsidRPr="0082456E" w:rsidRDefault="001B317F" w:rsidP="001B317F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</w:rPr>
      </w:pPr>
      <w:r w:rsidRPr="0082456E">
        <w:rPr>
          <w:rFonts w:eastAsia="Calibri"/>
          <w:sz w:val="26"/>
          <w:szCs w:val="26"/>
        </w:rPr>
        <w:t xml:space="preserve">принимать меры по недопущению засорения земель </w:t>
      </w:r>
      <w:proofErr w:type="spellStart"/>
      <w:r w:rsidRPr="0082456E">
        <w:rPr>
          <w:rFonts w:eastAsia="Calibri"/>
          <w:sz w:val="26"/>
          <w:szCs w:val="26"/>
        </w:rPr>
        <w:t>агрессивнымиинтродуцентами</w:t>
      </w:r>
      <w:proofErr w:type="spellEnd"/>
      <w:r w:rsidRPr="0082456E">
        <w:rPr>
          <w:rFonts w:eastAsia="Calibri"/>
          <w:sz w:val="26"/>
          <w:szCs w:val="26"/>
        </w:rPr>
        <w:t xml:space="preserve">, активно </w:t>
      </w:r>
      <w:proofErr w:type="gramStart"/>
      <w:r w:rsidRPr="0082456E">
        <w:rPr>
          <w:rFonts w:eastAsia="Calibri"/>
          <w:sz w:val="26"/>
          <w:szCs w:val="26"/>
        </w:rPr>
        <w:t>вытесняющими</w:t>
      </w:r>
      <w:proofErr w:type="gramEnd"/>
      <w:r w:rsidRPr="0082456E">
        <w:rPr>
          <w:rFonts w:eastAsia="Calibri"/>
          <w:sz w:val="26"/>
          <w:szCs w:val="26"/>
        </w:rPr>
        <w:t xml:space="preserve"> местные виды растений (борщевик Сосновского, конопля, карантинные виды растений);</w:t>
      </w:r>
    </w:p>
    <w:p w:rsidR="001B317F" w:rsidRPr="0082456E" w:rsidRDefault="001B317F" w:rsidP="001B317F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поддерживать в исправном состоянии индивидуальные жилые дома и иные постройки, ограждения основной (придомовой) территории, проводить своевременный ремонт фасадов и других отдельных элементов (входных дверей и козырьков, крылец и лестниц);</w:t>
      </w:r>
    </w:p>
    <w:p w:rsidR="001B317F" w:rsidRPr="0082456E" w:rsidRDefault="001B317F" w:rsidP="001B317F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оборудовать и очищать водоотводные канавы и трубы, в весенний период обеспечивать пропуск талых вод;</w:t>
      </w:r>
    </w:p>
    <w:p w:rsidR="001B317F" w:rsidRPr="0082456E" w:rsidRDefault="001B317F" w:rsidP="001B317F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складировать отходы только в специально отведенных местах накопления ТКО (на контейнерных площадках) или установить емкость для накопления ТКО на основной (придомовой) территории, заключив договор на вывоз ТКО в порядке, установленном действующим законодательством.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Ответственными за содержание территорий и объектов благоустройства, расположенных на этих территориях, являются юридические и физические лица, индивидуальные предприниматели, в том числе: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на основных территориях - собственники частного жилищного фонда либо его владельцы при наличии соответствующего условия в договоре аренды или найма;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на придомовых территориях - управляющие организации, товарищества собственников жилья, либо жилищные кооперативы или иные специализированные потребительские кооперативы, либо собственники помещений в многоквартирных домах при непосредственном управлении многоквартирным домом;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 xml:space="preserve">на участках линий электропередач, охранных зонах кабелей, газопроводов и </w:t>
      </w:r>
      <w:proofErr w:type="gramStart"/>
      <w:r w:rsidRPr="0082456E">
        <w:rPr>
          <w:sz w:val="26"/>
          <w:szCs w:val="26"/>
        </w:rPr>
        <w:t>других</w:t>
      </w:r>
      <w:proofErr w:type="gramEnd"/>
      <w:r w:rsidRPr="0082456E">
        <w:rPr>
          <w:sz w:val="26"/>
          <w:szCs w:val="26"/>
        </w:rPr>
        <w:t xml:space="preserve"> инженерных сетей</w:t>
      </w:r>
      <w:r>
        <w:rPr>
          <w:sz w:val="26"/>
          <w:szCs w:val="26"/>
        </w:rPr>
        <w:t>–</w:t>
      </w:r>
      <w:proofErr w:type="spellStart"/>
      <w:r w:rsidRPr="0082456E">
        <w:rPr>
          <w:sz w:val="26"/>
          <w:szCs w:val="26"/>
        </w:rPr>
        <w:t>владельцыуказанных</w:t>
      </w:r>
      <w:proofErr w:type="spellEnd"/>
      <w:r w:rsidRPr="0082456E">
        <w:rPr>
          <w:sz w:val="26"/>
          <w:szCs w:val="26"/>
        </w:rPr>
        <w:t xml:space="preserve"> объектов в границах балансовой принадлежности;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- застройщик;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на дорогах и подъездных путях, оборудованных организациями для ведения хозяйственной деятельности, - руководители этих организаций;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На придомовой территории многоквартирного дома запрещается: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мыть транспортные средства;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парковать грузовые транспортные средства;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lastRenderedPageBreak/>
        <w:t>сжигать листву, отходы любого вида и мусор;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загромождать подъезды к контейнерным площадкам;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устанавливать ограждения территорий без соответствующего согласования с уполномоченным органом администрации муниципального образования;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самовольно строить мелкие дворовые постройки;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загромождать территорию металлическим ломом, строительным и бытовым мусором, домашней утварью, шлаком, золой и другими отходами производства и потребления;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выливать ЖКО, выбрасывать отходы и мусор;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складировать и хранить тару и иные отходы в неустановленных местах;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 ставить или парковать, а также осуществлять проезд транспортных средств на детских игровых и спортивных площадках, газонах, территориях, занятых зелеными насаждениями, вне зависимости от времени года;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хранить разукомплектованные (неисправные) транспортные средства;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 самовольно перекрывать внутриквартальные проезды железобетонными блоками, столбами, ограждениями, шлагбаумами, сооружениями и другими устройствами.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На территориях индивидуальной жилой застройки и за ее пределами запрещается: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размещать ограждение за границами основной территории;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сжигать листву, отходы любого вида и мусор;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складировать снег, выбрасывать мусор, сбрасывать жидкие бытовые отходы;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складировать уголь, тару, дрова, крупногабаритный мусор, строительные материалы за основной (придомовой) территорией;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мыть транспортные средства;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размещать на уличных проездах заграждения, затрудняющие доступ или препятствующие доступу специального транспорта и уборочной техники, без разрешения, согласованного со структурными подразделениями ГУ МЧС России по Республике Адыгея, УГИБДД МВД России по Республике Адыгея;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повреждать зеленые насаждения, загрязнять территорию отходами, засорять водоемы.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На территории муниципального образования</w:t>
      </w:r>
      <w:proofErr w:type="gramStart"/>
      <w:r w:rsidRPr="0082456E">
        <w:rPr>
          <w:sz w:val="26"/>
          <w:szCs w:val="26"/>
        </w:rPr>
        <w:t>«Г</w:t>
      </w:r>
      <w:proofErr w:type="gramEnd"/>
      <w:r w:rsidRPr="0082456E">
        <w:rPr>
          <w:sz w:val="26"/>
          <w:szCs w:val="26"/>
        </w:rPr>
        <w:t xml:space="preserve">ород </w:t>
      </w:r>
      <w:proofErr w:type="spellStart"/>
      <w:r w:rsidRPr="0082456E">
        <w:rPr>
          <w:sz w:val="26"/>
          <w:szCs w:val="26"/>
        </w:rPr>
        <w:t>Адыгейск</w:t>
      </w:r>
      <w:proofErr w:type="spellEnd"/>
      <w:r w:rsidRPr="0082456E">
        <w:rPr>
          <w:sz w:val="26"/>
          <w:szCs w:val="26"/>
        </w:rPr>
        <w:t>» запрещается: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производить засыпку недействующих шахтных колодцев бытовым мусором и использовать их как ямы складирования промышленных и бытовых отходов;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 xml:space="preserve">выгружать строительный мусор и грунт, закапывать его в </w:t>
      </w:r>
      <w:proofErr w:type="spellStart"/>
      <w:r w:rsidRPr="0082456E">
        <w:rPr>
          <w:sz w:val="26"/>
          <w:szCs w:val="26"/>
        </w:rPr>
        <w:t>землюпомимо</w:t>
      </w:r>
      <w:proofErr w:type="spellEnd"/>
      <w:r w:rsidRPr="0082456E">
        <w:rPr>
          <w:sz w:val="26"/>
          <w:szCs w:val="26"/>
        </w:rPr>
        <w:t xml:space="preserve"> мест, специально отведенных для этой цели федеральным органом, осуществляющим государственный санитарно-эпидемиологический надзор, а так же сливать в приемные дождевые колодцы нефтесодержащие продукты, кислоты, красители, воду, откачанную при производстве аварийных работ, плановых раскопок;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складировать строительные материалы и отходы, грунт, различные удобрения, твердое топливо на тротуарах и прилегающих к домам территориях общего пользования;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lastRenderedPageBreak/>
        <w:t>сжигать промышленные и бытовые отходы, мусор, листья, обрезки деревьев на улицах и площадях, в скверах и на бульварах, цветниках и во дворах предприятий и организаций, жилых домов и индивидуальных домовладений, на полигоне ТКО, сжигать мусор в контейнерах-сборниках;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оставлять на улицах, бульварах, в парках и скверах, других местах после окончания торговли передвижные и переносные средства мелкорозничной торговли;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выливать на газоны (дернину), грунт или твердое покрытие улиц воду, образующуюся при торговле товарами;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размещать на тротуарах рекламные щиты, тумбы, ограждения, цветочные вазоны, затрудняющие уборку населенных пунктов механизированным способом;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кататься верхом на лошадях и на гужевом транспорте в пешеходных зонах площадей, на территориях памятников архитектуры и искусства, мемориальных комплексов;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82456E">
        <w:rPr>
          <w:sz w:val="26"/>
          <w:szCs w:val="26"/>
        </w:rPr>
        <w:t>размещать транспортные средства на газонах (дернине), территориях, занятых зелеными насаждениями, а также ездить по газонам (дернине) на велосипедах, мотоциклах, иных транспортных средствах, лошадях;</w:t>
      </w:r>
      <w:proofErr w:type="gramEnd"/>
    </w:p>
    <w:p w:rsidR="001B317F" w:rsidRPr="0082456E" w:rsidRDefault="001B317F" w:rsidP="001B31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 xml:space="preserve"> устраивать водопропускные трубы на осушительной сети, кюветах и водотоках муниципального округа без согласования с собственником (пользователем) объектов;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 xml:space="preserve"> засыпать осушительную сеть, кюветы и водотоки муниципального округа для обустройства проездов, проходов к строениям, земельным участкам;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 xml:space="preserve"> осуществлять сброс ливневых и дренажных стоков в осушительную сеть, в том числе в кюветы, без согласования с собственником (пользователем) данной сети.</w:t>
      </w:r>
    </w:p>
    <w:p w:rsidR="001B317F" w:rsidRPr="0082456E" w:rsidRDefault="001B317F" w:rsidP="001B317F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56E">
        <w:rPr>
          <w:rFonts w:ascii="Times New Roman" w:hAnsi="Times New Roman" w:cs="Times New Roman"/>
          <w:sz w:val="26"/>
          <w:szCs w:val="26"/>
        </w:rPr>
        <w:t>Требования к обустройству и содержанию зон рекреаций и пляжей:</w:t>
      </w:r>
    </w:p>
    <w:p w:rsidR="001B317F" w:rsidRPr="0082456E" w:rsidRDefault="001B317F" w:rsidP="001B317F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56E">
        <w:rPr>
          <w:rFonts w:ascii="Times New Roman" w:hAnsi="Times New Roman" w:cs="Times New Roman"/>
          <w:sz w:val="26"/>
          <w:szCs w:val="26"/>
        </w:rPr>
        <w:t>обустройство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документами. Владельцы пляжей, переправ, баз (сооружений) для стоянки судов и другие водопользователи обязаны устанавливать знаки безопасности на воде (предупреждающие и запрещающие) с целью обеспечения безопасности людей на воде. Запрещается портить, самовольно снимать знаки безопасности на воде (предупреждающие и запрещающие).</w:t>
      </w:r>
    </w:p>
    <w:p w:rsidR="001B317F" w:rsidRPr="0082456E" w:rsidRDefault="001B317F" w:rsidP="001B317F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456E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82456E">
        <w:rPr>
          <w:rFonts w:ascii="Times New Roman" w:hAnsi="Times New Roman" w:cs="Times New Roman"/>
          <w:sz w:val="26"/>
          <w:szCs w:val="26"/>
        </w:rPr>
        <w:t>ерритории пляжей должны соответствовать установленным санитарным правилам содержания территорий населенных мест,</w:t>
      </w:r>
      <w:r w:rsidRPr="0082456E">
        <w:rPr>
          <w:rFonts w:ascii="Times New Roman" w:eastAsia="Calibri" w:hAnsi="Times New Roman" w:cs="Times New Roman"/>
          <w:sz w:val="26"/>
          <w:szCs w:val="26"/>
        </w:rPr>
        <w:t xml:space="preserve"> в соответствии с требованиями, установленными </w:t>
      </w:r>
      <w:proofErr w:type="spellStart"/>
      <w:r w:rsidRPr="0082456E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82456E">
        <w:rPr>
          <w:rFonts w:ascii="Times New Roman" w:hAnsi="Times New Roman" w:cs="Times New Roman"/>
          <w:sz w:val="26"/>
          <w:szCs w:val="26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утвержденными Постановлением Главного государственного санитарного врача РФ от 28.01.2021 № 3.</w:t>
      </w:r>
    </w:p>
    <w:p w:rsidR="001B317F" w:rsidRPr="0082456E" w:rsidRDefault="001B317F" w:rsidP="001B317F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56E">
        <w:rPr>
          <w:rFonts w:ascii="Times New Roman" w:hAnsi="Times New Roman" w:cs="Times New Roman"/>
          <w:sz w:val="26"/>
          <w:szCs w:val="26"/>
        </w:rPr>
        <w:t xml:space="preserve">территории пляжей должны быть оборудованы средствами спасения, туалетами, в том числе для </w:t>
      </w:r>
      <w:proofErr w:type="spellStart"/>
      <w:r w:rsidRPr="0082456E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82456E">
        <w:rPr>
          <w:rFonts w:ascii="Times New Roman" w:hAnsi="Times New Roman" w:cs="Times New Roman"/>
          <w:sz w:val="26"/>
          <w:szCs w:val="26"/>
        </w:rPr>
        <w:t xml:space="preserve"> групп населения, емкостями для сбора мусора, пляжным оборудованием, в том числе кабинами для переодевания, </w:t>
      </w:r>
      <w:r w:rsidRPr="0082456E">
        <w:rPr>
          <w:rFonts w:ascii="Times New Roman" w:hAnsi="Times New Roman" w:cs="Times New Roman"/>
          <w:sz w:val="26"/>
          <w:szCs w:val="26"/>
        </w:rPr>
        <w:lastRenderedPageBreak/>
        <w:t>информационными табло, знаками безопасности на воде (предупреждающими и запрещающими).</w:t>
      </w:r>
    </w:p>
    <w:p w:rsidR="001B317F" w:rsidRPr="0082456E" w:rsidRDefault="001B317F" w:rsidP="001B317F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56E">
        <w:rPr>
          <w:rFonts w:ascii="Times New Roman" w:hAnsi="Times New Roman" w:cs="Times New Roman"/>
          <w:sz w:val="26"/>
          <w:szCs w:val="26"/>
        </w:rPr>
        <w:t xml:space="preserve">территории пляжей оборудуются с учетом доступности для инвалидов и других </w:t>
      </w:r>
      <w:proofErr w:type="spellStart"/>
      <w:r w:rsidRPr="0082456E">
        <w:rPr>
          <w:rFonts w:ascii="Times New Roman" w:hAnsi="Times New Roman" w:cs="Times New Roman"/>
          <w:sz w:val="26"/>
          <w:szCs w:val="26"/>
        </w:rPr>
        <w:t>маломобильных</w:t>
      </w:r>
      <w:proofErr w:type="spellEnd"/>
      <w:r w:rsidRPr="0082456E">
        <w:rPr>
          <w:rFonts w:ascii="Times New Roman" w:hAnsi="Times New Roman" w:cs="Times New Roman"/>
          <w:sz w:val="26"/>
          <w:szCs w:val="26"/>
        </w:rPr>
        <w:t xml:space="preserve"> групп населения с устройством пандусов, съездов, настила.</w:t>
      </w:r>
    </w:p>
    <w:p w:rsidR="001B317F" w:rsidRPr="0082456E" w:rsidRDefault="001B317F" w:rsidP="001B317F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56E">
        <w:rPr>
          <w:rFonts w:ascii="Times New Roman" w:hAnsi="Times New Roman" w:cs="Times New Roman"/>
          <w:sz w:val="26"/>
          <w:szCs w:val="26"/>
        </w:rPr>
        <w:t>территории пляжей должны обрабатываться от клещей (</w:t>
      </w:r>
      <w:proofErr w:type="spellStart"/>
      <w:r w:rsidRPr="0082456E">
        <w:rPr>
          <w:rFonts w:ascii="Times New Roman" w:hAnsi="Times New Roman" w:cs="Times New Roman"/>
          <w:sz w:val="26"/>
          <w:szCs w:val="26"/>
        </w:rPr>
        <w:t>акарицидная</w:t>
      </w:r>
      <w:proofErr w:type="spellEnd"/>
      <w:r w:rsidRPr="0082456E">
        <w:rPr>
          <w:rFonts w:ascii="Times New Roman" w:hAnsi="Times New Roman" w:cs="Times New Roman"/>
          <w:sz w:val="26"/>
          <w:szCs w:val="26"/>
        </w:rPr>
        <w:t xml:space="preserve"> обработка зеленой зоны) и крыс (дератизация) в соответствии с санитарно-эпидемиологическими правилами СП 3.5.1378-03.</w:t>
      </w:r>
    </w:p>
    <w:p w:rsidR="001B317F" w:rsidRPr="0082456E" w:rsidRDefault="001B317F" w:rsidP="001B317F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56E">
        <w:rPr>
          <w:rFonts w:ascii="Times New Roman" w:hAnsi="Times New Roman" w:cs="Times New Roman"/>
          <w:sz w:val="26"/>
          <w:szCs w:val="26"/>
        </w:rPr>
        <w:t>на территориях пляжей и рекреаций водных объектов запрещается:</w:t>
      </w:r>
    </w:p>
    <w:p w:rsidR="001B317F" w:rsidRPr="0082456E" w:rsidRDefault="001B317F" w:rsidP="001B31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56E">
        <w:rPr>
          <w:rFonts w:ascii="Times New Roman" w:hAnsi="Times New Roman" w:cs="Times New Roman"/>
          <w:sz w:val="26"/>
          <w:szCs w:val="26"/>
        </w:rPr>
        <w:tab/>
        <w:t>складирование мусора в несанкционированных местах;</w:t>
      </w:r>
    </w:p>
    <w:p w:rsidR="001B317F" w:rsidRPr="0082456E" w:rsidRDefault="001B317F" w:rsidP="001B31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56E">
        <w:rPr>
          <w:rFonts w:ascii="Times New Roman" w:hAnsi="Times New Roman" w:cs="Times New Roman"/>
          <w:sz w:val="26"/>
          <w:szCs w:val="26"/>
        </w:rPr>
        <w:tab/>
        <w:t xml:space="preserve">езда на транспортных средствах, в том числе на автомобилях, мотоциклах, мопедах, </w:t>
      </w:r>
      <w:proofErr w:type="spellStart"/>
      <w:r w:rsidRPr="0082456E">
        <w:rPr>
          <w:rFonts w:ascii="Times New Roman" w:hAnsi="Times New Roman" w:cs="Times New Roman"/>
          <w:sz w:val="26"/>
          <w:szCs w:val="26"/>
        </w:rPr>
        <w:t>квадроциклах</w:t>
      </w:r>
      <w:proofErr w:type="spellEnd"/>
      <w:r w:rsidRPr="0082456E">
        <w:rPr>
          <w:rFonts w:ascii="Times New Roman" w:hAnsi="Times New Roman" w:cs="Times New Roman"/>
          <w:sz w:val="26"/>
          <w:szCs w:val="26"/>
        </w:rPr>
        <w:t>;</w:t>
      </w:r>
    </w:p>
    <w:p w:rsidR="001B317F" w:rsidRPr="0082456E" w:rsidRDefault="001B317F" w:rsidP="001B317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56E">
        <w:rPr>
          <w:rFonts w:ascii="Times New Roman" w:hAnsi="Times New Roman" w:cs="Times New Roman"/>
          <w:sz w:val="26"/>
          <w:szCs w:val="26"/>
        </w:rPr>
        <w:tab/>
        <w:t xml:space="preserve">мойка автомобилей, мотоциклов, мопедов, </w:t>
      </w:r>
      <w:proofErr w:type="spellStart"/>
      <w:r w:rsidRPr="0082456E">
        <w:rPr>
          <w:rFonts w:ascii="Times New Roman" w:hAnsi="Times New Roman" w:cs="Times New Roman"/>
          <w:sz w:val="26"/>
          <w:szCs w:val="26"/>
        </w:rPr>
        <w:t>квадроциклов</w:t>
      </w:r>
      <w:proofErr w:type="spellEnd"/>
      <w:r w:rsidRPr="0082456E">
        <w:rPr>
          <w:rFonts w:ascii="Times New Roman" w:hAnsi="Times New Roman" w:cs="Times New Roman"/>
          <w:sz w:val="26"/>
          <w:szCs w:val="26"/>
        </w:rPr>
        <w:t xml:space="preserve"> и иных транспортных средств;</w:t>
      </w:r>
    </w:p>
    <w:p w:rsidR="001B317F" w:rsidRPr="0082456E" w:rsidRDefault="001B317F" w:rsidP="001B3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2456E">
        <w:rPr>
          <w:rFonts w:ascii="Times New Roman" w:hAnsi="Times New Roman" w:cs="Times New Roman"/>
          <w:sz w:val="26"/>
          <w:szCs w:val="26"/>
        </w:rPr>
        <w:tab/>
        <w:t>купание животных в местах, предназначенных для купания людей.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На территории округа владельцам транспортных средств запрещается: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2456E">
        <w:rPr>
          <w:sz w:val="26"/>
          <w:szCs w:val="26"/>
        </w:rPr>
        <w:t>производить ремонт автотранспорта в местах массового отдыха населения, в зонах отдыха, на детских площадках;</w:t>
      </w:r>
    </w:p>
    <w:p w:rsidR="001B317F" w:rsidRPr="0082456E" w:rsidRDefault="001B317F" w:rsidP="001B317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82456E">
        <w:rPr>
          <w:sz w:val="26"/>
          <w:szCs w:val="26"/>
        </w:rPr>
        <w:t xml:space="preserve">осуществлять хранение транспортных </w:t>
      </w:r>
      <w:proofErr w:type="spellStart"/>
      <w:r w:rsidRPr="0082456E">
        <w:rPr>
          <w:sz w:val="26"/>
          <w:szCs w:val="26"/>
        </w:rPr>
        <w:t>средствв</w:t>
      </w:r>
      <w:proofErr w:type="spellEnd"/>
      <w:r w:rsidRPr="0082456E">
        <w:rPr>
          <w:sz w:val="26"/>
          <w:szCs w:val="26"/>
        </w:rPr>
        <w:t xml:space="preserve"> местах, затрудняющих подъезд спецтранспорта к мусоропроводам, мусоросборникам, газгольдерам, тепловым пунктам, канализационным насосным станциям, водопроводным насосным станциям;</w:t>
      </w:r>
      <w:proofErr w:type="gramEnd"/>
    </w:p>
    <w:p w:rsidR="001B317F" w:rsidRPr="0082456E" w:rsidRDefault="001B317F" w:rsidP="001B317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82456E">
        <w:rPr>
          <w:sz w:val="26"/>
          <w:szCs w:val="26"/>
        </w:rPr>
        <w:tab/>
        <w:t>3) осуществлять хранение технически неисправных и разукомплектованных транспортных средств, а также их частей и агрегатов вне специально отведенных мест (гаражей, автостоянок, станций технического обслуживания).</w:t>
      </w:r>
    </w:p>
    <w:p w:rsidR="001B317F" w:rsidRPr="0082456E" w:rsidRDefault="001B317F" w:rsidP="001B317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82456E">
        <w:rPr>
          <w:sz w:val="26"/>
          <w:szCs w:val="26"/>
        </w:rPr>
        <w:tab/>
        <w:t xml:space="preserve">3.11. Организация работ по выявлению, перемещению (вывозу), утилизации брошенных транспортных средств осуществляется в порядке, устанавливаемом </w:t>
      </w:r>
      <w:proofErr w:type="gramStart"/>
      <w:r w:rsidRPr="0082456E">
        <w:rPr>
          <w:sz w:val="26"/>
          <w:szCs w:val="26"/>
        </w:rPr>
        <w:t>нормативным</w:t>
      </w:r>
      <w:proofErr w:type="gramEnd"/>
      <w:r w:rsidRPr="0082456E">
        <w:rPr>
          <w:sz w:val="26"/>
          <w:szCs w:val="26"/>
        </w:rPr>
        <w:t xml:space="preserve"> правовым </w:t>
      </w:r>
      <w:proofErr w:type="spellStart"/>
      <w:r w:rsidRPr="0082456E">
        <w:rPr>
          <w:sz w:val="26"/>
          <w:szCs w:val="26"/>
        </w:rPr>
        <w:t>актомместной</w:t>
      </w:r>
      <w:proofErr w:type="spellEnd"/>
      <w:r w:rsidRPr="0082456E">
        <w:rPr>
          <w:sz w:val="26"/>
          <w:szCs w:val="26"/>
        </w:rPr>
        <w:t xml:space="preserve"> администрации.</w:t>
      </w:r>
    </w:p>
    <w:p w:rsidR="001B317F" w:rsidRPr="0082456E" w:rsidRDefault="001B317F" w:rsidP="001B317F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82456E">
        <w:rPr>
          <w:sz w:val="26"/>
          <w:szCs w:val="26"/>
        </w:rPr>
        <w:tab/>
        <w:t xml:space="preserve">3.12. </w:t>
      </w:r>
      <w:proofErr w:type="gramStart"/>
      <w:r w:rsidRPr="0082456E">
        <w:rPr>
          <w:sz w:val="26"/>
          <w:szCs w:val="26"/>
        </w:rPr>
        <w:t>Контроль за</w:t>
      </w:r>
      <w:proofErr w:type="gramEnd"/>
      <w:r w:rsidRPr="0082456E">
        <w:rPr>
          <w:sz w:val="26"/>
          <w:szCs w:val="26"/>
        </w:rPr>
        <w:t xml:space="preserve"> поддержанием, улучшением состояния благоустройства территории муниципального округа осуществляется уполномоченным органом местной администрации.</w:t>
      </w:r>
    </w:p>
    <w:p w:rsidR="008F370C" w:rsidRDefault="008F370C"/>
    <w:sectPr w:rsidR="008F370C" w:rsidSect="008F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3103"/>
    <w:multiLevelType w:val="multilevel"/>
    <w:tmpl w:val="E78A276C"/>
    <w:lvl w:ilvl="0">
      <w:start w:val="1"/>
      <w:numFmt w:val="decimal"/>
      <w:lvlText w:val="3.%1"/>
      <w:lvlJc w:val="left"/>
      <w:pPr>
        <w:ind w:left="495" w:hanging="49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646CF9"/>
    <w:multiLevelType w:val="multilevel"/>
    <w:tmpl w:val="7E2A96E8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B2278B"/>
    <w:multiLevelType w:val="hybridMultilevel"/>
    <w:tmpl w:val="CDFCF36C"/>
    <w:lvl w:ilvl="0" w:tplc="F6AA596C">
      <w:start w:val="1"/>
      <w:numFmt w:val="decimal"/>
      <w:lvlText w:val="%1)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8B7F6B"/>
    <w:multiLevelType w:val="multilevel"/>
    <w:tmpl w:val="3BEE83DE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D04FD5"/>
    <w:multiLevelType w:val="multilevel"/>
    <w:tmpl w:val="524810CC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0E21714"/>
    <w:multiLevelType w:val="multilevel"/>
    <w:tmpl w:val="DAB6349C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6021052"/>
    <w:multiLevelType w:val="multilevel"/>
    <w:tmpl w:val="9440C744"/>
    <w:lvl w:ilvl="0">
      <w:start w:val="1"/>
      <w:numFmt w:val="decimal"/>
      <w:lvlText w:val="%1)"/>
      <w:lvlJc w:val="left"/>
      <w:pPr>
        <w:ind w:left="779" w:hanging="49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790308"/>
    <w:multiLevelType w:val="multilevel"/>
    <w:tmpl w:val="2EB8BEEE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34156"/>
    <w:multiLevelType w:val="multilevel"/>
    <w:tmpl w:val="4CCA3F3C"/>
    <w:lvl w:ilvl="0">
      <w:start w:val="1"/>
      <w:numFmt w:val="decimal"/>
      <w:lvlText w:val="%1)"/>
      <w:lvlJc w:val="left"/>
      <w:pPr>
        <w:ind w:left="1205" w:hanging="49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2E21E01"/>
    <w:multiLevelType w:val="multilevel"/>
    <w:tmpl w:val="10C0E834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1B317F"/>
    <w:rsid w:val="001B317F"/>
    <w:rsid w:val="008F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B317F"/>
    <w:pPr>
      <w:ind w:left="720"/>
    </w:pPr>
  </w:style>
  <w:style w:type="paragraph" w:customStyle="1" w:styleId="ConsPlusTitle">
    <w:name w:val="ConsPlusTitle"/>
    <w:uiPriority w:val="99"/>
    <w:rsid w:val="001B3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2749</Words>
  <Characters>15673</Characters>
  <Application>Microsoft Office Word</Application>
  <DocSecurity>0</DocSecurity>
  <Lines>130</Lines>
  <Paragraphs>36</Paragraphs>
  <ScaleCrop>false</ScaleCrop>
  <Company>Microsoft</Company>
  <LinksUpToDate>false</LinksUpToDate>
  <CharactersWithSpaces>18386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Багирокова</dc:creator>
  <cp:lastModifiedBy>Багирокова</cp:lastModifiedBy>
  <cp:revision>1</cp:revision>
  <dcterms:created xsi:type="dcterms:W3CDTF">2023-03-09T07:38:00Z</dcterms:created>
  <dcterms:modified xsi:type="dcterms:W3CDTF">2023-03-09T07:42:00Z</dcterms:modified>
</cp:coreProperties>
</file>