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3B" w:rsidRDefault="0037623B" w:rsidP="0037623B">
      <w:pPr>
        <w:tabs>
          <w:tab w:val="left" w:pos="1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5455F">
        <w:rPr>
          <w:b/>
          <w:sz w:val="28"/>
          <w:szCs w:val="28"/>
        </w:rPr>
        <w:t>езультаты реализации Стратегии</w:t>
      </w:r>
    </w:p>
    <w:p w:rsidR="0037623B" w:rsidRDefault="0037623B" w:rsidP="0037623B">
      <w:pPr>
        <w:jc w:val="center"/>
        <w:rPr>
          <w:b/>
          <w:sz w:val="28"/>
          <w:szCs w:val="28"/>
        </w:rPr>
      </w:pPr>
    </w:p>
    <w:p w:rsidR="0037623B" w:rsidRPr="00F5455F" w:rsidRDefault="0037623B" w:rsidP="0037623B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1E0"/>
      </w:tblPr>
      <w:tblGrid>
        <w:gridCol w:w="2948"/>
        <w:gridCol w:w="1271"/>
        <w:gridCol w:w="1134"/>
        <w:gridCol w:w="1134"/>
        <w:gridCol w:w="1134"/>
        <w:gridCol w:w="1276"/>
        <w:gridCol w:w="1134"/>
        <w:gridCol w:w="1134"/>
        <w:gridCol w:w="992"/>
        <w:gridCol w:w="1134"/>
        <w:gridCol w:w="1559"/>
      </w:tblGrid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center"/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center"/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2010год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2011год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2012год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2013год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rPr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2016год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37623B" w:rsidRPr="00FC5F73" w:rsidRDefault="0037623B" w:rsidP="009E5266">
            <w:pPr>
              <w:jc w:val="both"/>
              <w:rPr>
                <w:b/>
                <w:sz w:val="20"/>
                <w:szCs w:val="20"/>
              </w:rPr>
            </w:pPr>
            <w:r w:rsidRPr="00FC5F73">
              <w:rPr>
                <w:b/>
                <w:sz w:val="20"/>
                <w:szCs w:val="20"/>
              </w:rPr>
              <w:t>2020 год Задача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center"/>
              <w:rPr>
                <w:b/>
                <w:sz w:val="20"/>
                <w:szCs w:val="20"/>
              </w:rPr>
            </w:pPr>
            <w:r w:rsidRPr="00F34E6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F34E68">
              <w:rPr>
                <w:b/>
                <w:sz w:val="20"/>
                <w:szCs w:val="20"/>
              </w:rPr>
              <w:t>г. в % к 2010г.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Объем реализованной продукции в промышленности, млн.руб.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2253,7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648,6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521,3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973,5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841,4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1211,2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4390,0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Объем реализованной продукции в сельском хозяйстве, млн.руб.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</w:tcPr>
          <w:p w:rsidR="0037623B" w:rsidRPr="00E71EF3" w:rsidRDefault="0037623B" w:rsidP="009E52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EF3">
              <w:rPr>
                <w:rFonts w:ascii="Calibri" w:hAnsi="Calibri"/>
                <w:sz w:val="20"/>
                <w:szCs w:val="20"/>
              </w:rPr>
              <w:t>111,6</w:t>
            </w:r>
          </w:p>
        </w:tc>
        <w:tc>
          <w:tcPr>
            <w:tcW w:w="1134" w:type="dxa"/>
          </w:tcPr>
          <w:p w:rsidR="0037623B" w:rsidRPr="00E71EF3" w:rsidRDefault="0037623B" w:rsidP="009E52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1EF3">
              <w:rPr>
                <w:rFonts w:ascii="Calibri" w:hAnsi="Calibri"/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249,0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Платные услуги, млн.руб.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144,0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Товарооборот, мл</w:t>
            </w:r>
            <w:r>
              <w:rPr>
                <w:sz w:val="20"/>
                <w:szCs w:val="20"/>
              </w:rPr>
              <w:t>н</w:t>
            </w:r>
            <w:r w:rsidRPr="00F34E68">
              <w:rPr>
                <w:sz w:val="20"/>
                <w:szCs w:val="20"/>
              </w:rPr>
              <w:t>.руб.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1586,8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1158,3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1112,8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1211,5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998,9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1012,2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1019,5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3175,0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Население, чел.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14671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14901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14935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15133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15161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15166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15207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14760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Численность занятых в экономике, тыс.чел.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4699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Доля населения, занятого в экономике ко всему населению, %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31,8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10912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11980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15238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18160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19212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19755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22052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30000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Уровень зарегистрированной безработицы, %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37623B" w:rsidTr="009E5266">
        <w:tc>
          <w:tcPr>
            <w:tcW w:w="2948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 xml:space="preserve">Поступление </w:t>
            </w:r>
            <w:r>
              <w:rPr>
                <w:sz w:val="20"/>
                <w:szCs w:val="20"/>
              </w:rPr>
              <w:t xml:space="preserve">налоговых и неналоговых </w:t>
            </w:r>
            <w:r w:rsidRPr="00F34E68">
              <w:rPr>
                <w:sz w:val="20"/>
                <w:szCs w:val="20"/>
              </w:rPr>
              <w:t xml:space="preserve">доходов в местный бюджет, млн.руб. </w:t>
            </w:r>
          </w:p>
        </w:tc>
        <w:tc>
          <w:tcPr>
            <w:tcW w:w="1271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58,049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75,811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60,893</w:t>
            </w:r>
          </w:p>
        </w:tc>
        <w:tc>
          <w:tcPr>
            <w:tcW w:w="1134" w:type="dxa"/>
          </w:tcPr>
          <w:p w:rsidR="0037623B" w:rsidRPr="003C0CF2" w:rsidRDefault="0037623B" w:rsidP="009E5266">
            <w:pPr>
              <w:jc w:val="both"/>
              <w:rPr>
                <w:sz w:val="20"/>
                <w:szCs w:val="20"/>
              </w:rPr>
            </w:pPr>
            <w:r w:rsidRPr="003C0CF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3C0CF2">
              <w:rPr>
                <w:sz w:val="20"/>
                <w:szCs w:val="20"/>
              </w:rPr>
              <w:t>961</w:t>
            </w:r>
          </w:p>
        </w:tc>
        <w:tc>
          <w:tcPr>
            <w:tcW w:w="1276" w:type="dxa"/>
          </w:tcPr>
          <w:p w:rsidR="0037623B" w:rsidRPr="00555B76" w:rsidRDefault="0037623B" w:rsidP="009E5266">
            <w:pPr>
              <w:jc w:val="both"/>
              <w:rPr>
                <w:sz w:val="20"/>
                <w:szCs w:val="20"/>
              </w:rPr>
            </w:pPr>
            <w:r w:rsidRPr="00555B76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555B76">
              <w:rPr>
                <w:sz w:val="20"/>
                <w:szCs w:val="20"/>
              </w:rPr>
              <w:t>541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67,880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77,075</w:t>
            </w:r>
          </w:p>
        </w:tc>
        <w:tc>
          <w:tcPr>
            <w:tcW w:w="992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76,305</w:t>
            </w:r>
          </w:p>
        </w:tc>
        <w:tc>
          <w:tcPr>
            <w:tcW w:w="1134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 w:rsidRPr="00F34E68">
              <w:rPr>
                <w:sz w:val="20"/>
                <w:szCs w:val="20"/>
              </w:rPr>
              <w:t>145200</w:t>
            </w:r>
          </w:p>
        </w:tc>
        <w:tc>
          <w:tcPr>
            <w:tcW w:w="1559" w:type="dxa"/>
          </w:tcPr>
          <w:p w:rsidR="0037623B" w:rsidRPr="00F34E68" w:rsidRDefault="0037623B" w:rsidP="009E5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</w:tr>
    </w:tbl>
    <w:p w:rsidR="00957EDB" w:rsidRDefault="00957EDB">
      <w:bookmarkStart w:id="0" w:name="_GoBack"/>
      <w:bookmarkEnd w:id="0"/>
    </w:p>
    <w:sectPr w:rsidR="00957EDB" w:rsidSect="00376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BC"/>
    <w:rsid w:val="0037623B"/>
    <w:rsid w:val="008E4F19"/>
    <w:rsid w:val="00957EDB"/>
    <w:rsid w:val="00D135BC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2018-06-28T13:35:00Z</dcterms:created>
  <dcterms:modified xsi:type="dcterms:W3CDTF">2018-07-11T14:29:00Z</dcterms:modified>
</cp:coreProperties>
</file>