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7A9" w:rsidRPr="00A767A9" w:rsidRDefault="00A767A9" w:rsidP="00A767A9">
      <w:pPr>
        <w:spacing w:after="120" w:line="324" w:lineRule="atLeast"/>
        <w:outlineLvl w:val="0"/>
        <w:rPr>
          <w:rFonts w:ascii="Arial" w:eastAsia="Times New Roman" w:hAnsi="Arial" w:cs="Arial"/>
          <w:b/>
          <w:bCs/>
          <w:color w:val="3B4256"/>
          <w:kern w:val="36"/>
          <w:sz w:val="37"/>
          <w:szCs w:val="37"/>
          <w:lang w:eastAsia="ru-RU"/>
        </w:rPr>
      </w:pPr>
      <w:r w:rsidRPr="00A767A9">
        <w:rPr>
          <w:rFonts w:ascii="Arial" w:eastAsia="Times New Roman" w:hAnsi="Arial" w:cs="Arial"/>
          <w:b/>
          <w:bCs/>
          <w:color w:val="3B4256"/>
          <w:kern w:val="36"/>
          <w:sz w:val="37"/>
          <w:szCs w:val="37"/>
          <w:lang w:eastAsia="ru-RU"/>
        </w:rPr>
        <w:t>Памятка о запрете на дарение и получение подарков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Положения </w:t>
      </w:r>
      <w:proofErr w:type="spellStart"/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антикоррупционного</w:t>
      </w:r>
      <w:proofErr w:type="spellEnd"/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законодательства и Гражданского кодекса РФ содержат запрет на дарение подарков лицам, замещающим муниципальные должности, муниципальным служащим, работникам отдельных организаций, а также на получение ими подарков в связи с выполнением служебных обязанностей (осуществлением полномочий).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Исключением являются подлежащие сдаче подарки, которые получены в связи с протокольными мероприятиями, со служебными командировками и другими официальными мероприятиями.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должностными лицами подарков в иных случаях является нарушением запрета, установленного законодательством РФ, создает условия для возникновения конфликта интересов, ставит под сомнение объективность принимаемых ими решений, а также влечет ответственность, предусмотренную законодательством, вплоть до увольнения в связи с утратой доверия, а в случае, когда подарок расценивается как взятка – уголовную ответственность.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Вне зависимости от места и времени, должностным лицам необходимо учитывать, что их поведение должно всецело соответствовать требованиям к служебному поведению, и не допускать поступков, способных вызвать сомнения в их честности и порядочности.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Получение подарков должностными лицами во внеслужебное время от своих друзей и иных лиц, в отношении которых должностные лица непосредственно осуществляют функции муниципального управления, является нарушением установленного запрета.</w:t>
      </w:r>
    </w:p>
    <w:p w:rsidR="00A767A9" w:rsidRPr="00A767A9" w:rsidRDefault="00A767A9" w:rsidP="00A767A9">
      <w:pPr>
        <w:spacing w:before="100" w:beforeAutospacing="1" w:after="360" w:line="36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767A9">
        <w:rPr>
          <w:rFonts w:ascii="Times New Roman" w:eastAsia="Times New Roman" w:hAnsi="Times New Roman" w:cs="Times New Roman"/>
          <w:sz w:val="18"/>
          <w:szCs w:val="18"/>
          <w:lang w:eastAsia="ru-RU"/>
        </w:rPr>
        <w:t>Воздерживаться стоит от безвозмездного получения услуг, результатов выполненных работ, а также имущества, в том числе во временное пользование, поскольку получение подарков в виде любой материальной выгоды должностному лицу запрещено.</w:t>
      </w:r>
    </w:p>
    <w:p w:rsidR="009B4F5A" w:rsidRDefault="009B4F5A"/>
    <w:sectPr w:rsidR="009B4F5A" w:rsidSect="009B4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A767A9"/>
    <w:rsid w:val="000D6A13"/>
    <w:rsid w:val="001C2A4F"/>
    <w:rsid w:val="00542C50"/>
    <w:rsid w:val="009B4F5A"/>
    <w:rsid w:val="009C17B2"/>
    <w:rsid w:val="00A767A9"/>
    <w:rsid w:val="00E26C8E"/>
    <w:rsid w:val="00F361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F5A"/>
  </w:style>
  <w:style w:type="paragraph" w:styleId="1">
    <w:name w:val="heading 1"/>
    <w:basedOn w:val="a"/>
    <w:link w:val="10"/>
    <w:uiPriority w:val="9"/>
    <w:qFormat/>
    <w:rsid w:val="00A767A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767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767A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0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1430</Characters>
  <Application>Microsoft Office Word</Application>
  <DocSecurity>0</DocSecurity>
  <Lines>11</Lines>
  <Paragraphs>3</Paragraphs>
  <ScaleCrop>false</ScaleCrop>
  <Company/>
  <LinksUpToDate>false</LinksUpToDate>
  <CharactersWithSpaces>1677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2020-02-18T08:41:00Z</dcterms:created>
  <dcterms:modified xsi:type="dcterms:W3CDTF">2020-02-18T08:41:00Z</dcterms:modified>
</cp:coreProperties>
</file>