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B9" w:rsidRPr="00571CA9" w:rsidRDefault="001E237F" w:rsidP="002007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DB3008">
        <w:rPr>
          <w:rFonts w:ascii="Times New Roman" w:eastAsia="Times New Roman" w:hAnsi="Times New Roman"/>
        </w:rPr>
        <w:t xml:space="preserve">                               </w:t>
      </w:r>
      <w:r w:rsidR="00657CD4" w:rsidRPr="00DB3008">
        <w:rPr>
          <w:rFonts w:ascii="Times New Roman" w:eastAsia="Times New Roman" w:hAnsi="Times New Roman"/>
        </w:rPr>
        <w:t xml:space="preserve">                                                         </w:t>
      </w:r>
      <w:r w:rsidRPr="00DB3008">
        <w:rPr>
          <w:rFonts w:ascii="Times New Roman" w:eastAsia="Times New Roman" w:hAnsi="Times New Roman"/>
        </w:rPr>
        <w:t xml:space="preserve">     </w:t>
      </w:r>
      <w:r w:rsidR="00784723">
        <w:rPr>
          <w:rFonts w:ascii="Times New Roman" w:eastAsia="Times New Roman" w:hAnsi="Times New Roman"/>
        </w:rPr>
        <w:t xml:space="preserve">  </w:t>
      </w:r>
      <w:r w:rsidR="005058B9">
        <w:rPr>
          <w:rFonts w:ascii="Times New Roman" w:eastAsia="Times New Roman" w:hAnsi="Times New Roman"/>
        </w:rPr>
        <w:t xml:space="preserve">                           </w:t>
      </w:r>
      <w:r w:rsidR="005058B9" w:rsidRPr="00571CA9">
        <w:rPr>
          <w:rFonts w:ascii="Times New Roman" w:eastAsia="Times New Roman" w:hAnsi="Times New Roman"/>
        </w:rPr>
        <w:t xml:space="preserve">                          </w:t>
      </w:r>
      <w:r w:rsidR="005058B9">
        <w:rPr>
          <w:rFonts w:ascii="Times New Roman" w:eastAsia="Times New Roman" w:hAnsi="Times New Roman"/>
        </w:rPr>
        <w:t xml:space="preserve">   </w:t>
      </w:r>
      <w:r w:rsidR="00A81494">
        <w:rPr>
          <w:rFonts w:ascii="Times New Roman" w:eastAsia="Times New Roman" w:hAnsi="Times New Roman"/>
        </w:rPr>
        <w:t xml:space="preserve">                  </w:t>
      </w:r>
      <w:r w:rsidR="005058B9">
        <w:rPr>
          <w:rFonts w:ascii="Times New Roman" w:eastAsia="Times New Roman" w:hAnsi="Times New Roman"/>
          <w:sz w:val="24"/>
          <w:szCs w:val="24"/>
        </w:rPr>
        <w:t>ПРОЕКТ</w:t>
      </w:r>
    </w:p>
    <w:p w:rsidR="002007F8" w:rsidRPr="00571CA9" w:rsidRDefault="002007F8" w:rsidP="002007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D0835" w:rsidRDefault="00A81494" w:rsidP="00A81494">
      <w:pPr>
        <w:tabs>
          <w:tab w:val="left" w:pos="3949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</w:t>
      </w:r>
    </w:p>
    <w:p w:rsidR="001E237F" w:rsidRPr="00D67B40" w:rsidRDefault="001E237F" w:rsidP="00217572">
      <w:pPr>
        <w:tabs>
          <w:tab w:val="left" w:pos="3949"/>
          <w:tab w:val="left" w:pos="538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67B40"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:rsidR="001E237F" w:rsidRPr="00D67B40" w:rsidRDefault="001E237F" w:rsidP="00D67B40">
      <w:pPr>
        <w:tabs>
          <w:tab w:val="left" w:pos="851"/>
          <w:tab w:val="left" w:pos="8505"/>
          <w:tab w:val="left" w:pos="8789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7B40">
        <w:rPr>
          <w:rFonts w:ascii="Times New Roman" w:eastAsia="Times New Roman" w:hAnsi="Times New Roman"/>
          <w:bCs/>
          <w:sz w:val="28"/>
          <w:szCs w:val="28"/>
        </w:rPr>
        <w:t>О внесении изменений в решение Совета народных депутатов</w:t>
      </w:r>
      <w:r w:rsidR="001059A4" w:rsidRPr="00D67B4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</w:t>
      </w:r>
      <w:r w:rsidRPr="00D67B4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059A4" w:rsidRPr="00D67B40">
        <w:rPr>
          <w:rFonts w:ascii="Times New Roman" w:eastAsia="Times New Roman" w:hAnsi="Times New Roman"/>
          <w:bCs/>
          <w:sz w:val="28"/>
          <w:szCs w:val="28"/>
        </w:rPr>
        <w:t xml:space="preserve">г. Адыгейска </w:t>
      </w:r>
      <w:r w:rsidRPr="00D67B40">
        <w:rPr>
          <w:rFonts w:ascii="Times New Roman" w:eastAsia="Times New Roman" w:hAnsi="Times New Roman"/>
          <w:bCs/>
          <w:sz w:val="28"/>
          <w:szCs w:val="28"/>
        </w:rPr>
        <w:t>от 28.12.2012г. №24 «Об утверждении Правил землепользования и застройки муниципального образования «Город Адыгейск»</w:t>
      </w:r>
    </w:p>
    <w:p w:rsidR="00BD0835" w:rsidRDefault="00BD0835" w:rsidP="001E237F">
      <w:pPr>
        <w:tabs>
          <w:tab w:val="left" w:pos="39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D0835" w:rsidRPr="005058B9" w:rsidRDefault="00BD0835" w:rsidP="001E237F">
      <w:pPr>
        <w:tabs>
          <w:tab w:val="left" w:pos="39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E237F" w:rsidRPr="00217572" w:rsidRDefault="001E237F" w:rsidP="00BD0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7572">
        <w:rPr>
          <w:rFonts w:ascii="Times New Roman" w:eastAsia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Федерации", Уставом муниципального образования «Город Адыгейск», Совет народных депутатов г. Адыгейска</w:t>
      </w:r>
      <w:r w:rsidR="00A81494" w:rsidRPr="002175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81494" w:rsidRPr="00217572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A81494" w:rsidRPr="00217572">
        <w:rPr>
          <w:rFonts w:ascii="Times New Roman" w:eastAsia="Times New Roman" w:hAnsi="Times New Roman"/>
          <w:sz w:val="28"/>
          <w:szCs w:val="28"/>
        </w:rPr>
        <w:t xml:space="preserve"> е ш и л:</w:t>
      </w:r>
    </w:p>
    <w:p w:rsidR="001E237F" w:rsidRPr="00217572" w:rsidRDefault="001E237F" w:rsidP="001E23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237F" w:rsidRDefault="001E237F" w:rsidP="00BD0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7572">
        <w:rPr>
          <w:rFonts w:ascii="Times New Roman" w:eastAsia="Times New Roman" w:hAnsi="Times New Roman"/>
          <w:sz w:val="28"/>
          <w:szCs w:val="28"/>
        </w:rPr>
        <w:t xml:space="preserve">1. </w:t>
      </w:r>
      <w:r w:rsidR="00217572">
        <w:rPr>
          <w:rFonts w:ascii="Times New Roman" w:eastAsia="Times New Roman" w:hAnsi="Times New Roman"/>
          <w:sz w:val="28"/>
          <w:szCs w:val="28"/>
        </w:rPr>
        <w:t>В</w:t>
      </w:r>
      <w:r w:rsidRPr="00217572">
        <w:rPr>
          <w:rFonts w:ascii="Times New Roman" w:eastAsia="Times New Roman" w:hAnsi="Times New Roman"/>
          <w:sz w:val="28"/>
          <w:szCs w:val="28"/>
        </w:rPr>
        <w:t xml:space="preserve">нести в </w:t>
      </w:r>
      <w:r w:rsidR="005652CB" w:rsidRPr="00217572">
        <w:rPr>
          <w:rFonts w:ascii="Times New Roman" w:eastAsia="Times New Roman" w:hAnsi="Times New Roman"/>
          <w:sz w:val="28"/>
          <w:szCs w:val="28"/>
        </w:rPr>
        <w:t xml:space="preserve">решение Совета народных депутатов </w:t>
      </w:r>
      <w:r w:rsidR="001059A4" w:rsidRPr="00217572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5652CB" w:rsidRPr="00217572">
        <w:rPr>
          <w:rFonts w:ascii="Times New Roman" w:eastAsia="Times New Roman" w:hAnsi="Times New Roman"/>
          <w:sz w:val="28"/>
          <w:szCs w:val="28"/>
        </w:rPr>
        <w:t xml:space="preserve"> «Город Адыгейск» от 28.12.2012г. №24 «Об утверждении </w:t>
      </w:r>
      <w:r w:rsidRPr="00217572">
        <w:rPr>
          <w:rFonts w:ascii="Times New Roman" w:eastAsia="Times New Roman" w:hAnsi="Times New Roman"/>
          <w:sz w:val="28"/>
          <w:szCs w:val="28"/>
        </w:rPr>
        <w:t xml:space="preserve">Правил землепользования и застройки муниципального образования «Город Адыгейск» </w:t>
      </w:r>
      <w:r w:rsidR="00217572">
        <w:rPr>
          <w:rFonts w:ascii="Times New Roman" w:eastAsia="Times New Roman" w:hAnsi="Times New Roman"/>
          <w:sz w:val="28"/>
          <w:szCs w:val="28"/>
        </w:rPr>
        <w:t>следующее изменени</w:t>
      </w:r>
      <w:r w:rsidR="003409F1">
        <w:rPr>
          <w:rFonts w:ascii="Times New Roman" w:eastAsia="Times New Roman" w:hAnsi="Times New Roman"/>
          <w:sz w:val="28"/>
          <w:szCs w:val="28"/>
        </w:rPr>
        <w:t>я</w:t>
      </w:r>
      <w:r w:rsidR="00217572">
        <w:rPr>
          <w:rFonts w:ascii="Times New Roman" w:eastAsia="Times New Roman" w:hAnsi="Times New Roman"/>
          <w:sz w:val="28"/>
          <w:szCs w:val="28"/>
        </w:rPr>
        <w:t>:</w:t>
      </w:r>
    </w:p>
    <w:p w:rsidR="00217572" w:rsidRDefault="003409F1" w:rsidP="00BD0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="00217572">
        <w:rPr>
          <w:rFonts w:ascii="Times New Roman" w:eastAsia="Times New Roman" w:hAnsi="Times New Roman"/>
          <w:sz w:val="28"/>
          <w:szCs w:val="28"/>
        </w:rPr>
        <w:t xml:space="preserve"> </w:t>
      </w:r>
      <w:r w:rsidR="00D96F08">
        <w:rPr>
          <w:rFonts w:ascii="Times New Roman" w:eastAsia="Times New Roman" w:hAnsi="Times New Roman"/>
          <w:sz w:val="28"/>
          <w:szCs w:val="28"/>
        </w:rPr>
        <w:t xml:space="preserve">Схему </w:t>
      </w:r>
      <w:r w:rsidR="00FB20DB">
        <w:rPr>
          <w:rFonts w:ascii="Times New Roman" w:eastAsia="Times New Roman" w:hAnsi="Times New Roman"/>
          <w:sz w:val="28"/>
          <w:szCs w:val="28"/>
        </w:rPr>
        <w:t>градостроительного зонирования и границ зон с особыми условиями испол</w:t>
      </w:r>
      <w:r w:rsidR="00011AF0">
        <w:rPr>
          <w:rFonts w:ascii="Times New Roman" w:eastAsia="Times New Roman" w:hAnsi="Times New Roman"/>
          <w:sz w:val="28"/>
          <w:szCs w:val="28"/>
        </w:rPr>
        <w:t>ьзования территорий</w:t>
      </w:r>
      <w:r w:rsidR="00FB20DB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«Город Адыгейск» </w:t>
      </w:r>
      <w:r w:rsidR="00217572">
        <w:rPr>
          <w:rFonts w:ascii="Times New Roman" w:eastAsia="Times New Roman" w:hAnsi="Times New Roman"/>
          <w:sz w:val="28"/>
          <w:szCs w:val="28"/>
        </w:rPr>
        <w:t>в новой редакции (прилагается).</w:t>
      </w:r>
    </w:p>
    <w:p w:rsidR="003409F1" w:rsidRPr="00AF19F7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687630">
        <w:rPr>
          <w:rFonts w:ascii="Times New Roman" w:eastAsia="Times New Roman" w:hAnsi="Times New Roman"/>
          <w:sz w:val="28"/>
          <w:szCs w:val="28"/>
        </w:rPr>
        <w:t>2.</w:t>
      </w:r>
      <w:r w:rsidRPr="00AF19F7">
        <w:rPr>
          <w:rFonts w:ascii="Times New Roman" w:hAnsi="Times New Roman"/>
          <w:sz w:val="28"/>
          <w:szCs w:val="28"/>
        </w:rPr>
        <w:t xml:space="preserve"> Статью 34/4 изложить в следующей редакции: </w:t>
      </w:r>
    </w:p>
    <w:p w:rsidR="003409F1" w:rsidRPr="00213021" w:rsidRDefault="003409F1" w:rsidP="003409F1">
      <w:pPr>
        <w:pStyle w:val="a4"/>
        <w:ind w:firstLine="709"/>
        <w:jc w:val="both"/>
        <w:rPr>
          <w:sz w:val="28"/>
          <w:szCs w:val="28"/>
        </w:rPr>
      </w:pPr>
      <w:r w:rsidRPr="000C554F">
        <w:rPr>
          <w:rFonts w:ascii="Times" w:hAnsi="Times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Подзона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территории. Перечень ограничений использования объектов недвижимости и осуществления градостроительной деятельности</w:t>
      </w:r>
      <w:r w:rsidRPr="008F24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409F1" w:rsidRPr="000C554F" w:rsidRDefault="00741FF4" w:rsidP="003409F1">
      <w:pPr>
        <w:pStyle w:val="a4"/>
        <w:ind w:firstLine="709"/>
        <w:jc w:val="both"/>
        <w:rPr>
          <w:rFonts w:ascii="Times" w:hAnsi="Times"/>
          <w:sz w:val="28"/>
          <w:szCs w:val="28"/>
        </w:rPr>
      </w:pPr>
      <w:r w:rsidRPr="00741FF4">
        <w:rPr>
          <w:rFonts w:ascii="Times New Roman" w:hAnsi="Times New Roman"/>
          <w:sz w:val="28"/>
          <w:szCs w:val="28"/>
        </w:rPr>
        <w:t>1)</w:t>
      </w:r>
      <w:r w:rsidR="003409F1" w:rsidRPr="00741FF4">
        <w:rPr>
          <w:rFonts w:ascii="Times New Roman" w:hAnsi="Times New Roman"/>
          <w:sz w:val="28"/>
          <w:szCs w:val="28"/>
        </w:rPr>
        <w:t>.</w:t>
      </w:r>
      <w:r w:rsidR="003409F1" w:rsidRPr="000C554F">
        <w:rPr>
          <w:rFonts w:ascii="Times" w:hAnsi="Times"/>
          <w:sz w:val="28"/>
          <w:szCs w:val="28"/>
        </w:rPr>
        <w:t xml:space="preserve"> </w:t>
      </w:r>
      <w:r w:rsidR="003409F1" w:rsidRPr="000C554F">
        <w:rPr>
          <w:rFonts w:ascii="Times New Roman" w:hAnsi="Times New Roman"/>
          <w:sz w:val="28"/>
          <w:szCs w:val="28"/>
        </w:rPr>
        <w:t>Общая</w:t>
      </w:r>
      <w:r w:rsidR="003409F1" w:rsidRPr="000C554F">
        <w:rPr>
          <w:rFonts w:ascii="Times" w:hAnsi="Times"/>
          <w:sz w:val="28"/>
          <w:szCs w:val="28"/>
        </w:rPr>
        <w:t xml:space="preserve"> </w:t>
      </w:r>
      <w:r w:rsidR="003409F1" w:rsidRPr="000C554F">
        <w:rPr>
          <w:rFonts w:ascii="Times New Roman" w:hAnsi="Times New Roman"/>
          <w:sz w:val="28"/>
          <w:szCs w:val="28"/>
        </w:rPr>
        <w:t>характеристика</w:t>
      </w:r>
      <w:r w:rsidR="003409F1" w:rsidRPr="000C554F">
        <w:rPr>
          <w:rFonts w:ascii="Times" w:hAnsi="Times"/>
          <w:sz w:val="28"/>
          <w:szCs w:val="28"/>
        </w:rPr>
        <w:t xml:space="preserve"> </w:t>
      </w:r>
      <w:proofErr w:type="spellStart"/>
      <w:r w:rsidR="003409F1" w:rsidRPr="000C554F">
        <w:rPr>
          <w:rFonts w:ascii="Times New Roman" w:hAnsi="Times New Roman"/>
          <w:sz w:val="28"/>
          <w:szCs w:val="28"/>
        </w:rPr>
        <w:t>подзоны</w:t>
      </w:r>
      <w:proofErr w:type="spellEnd"/>
      <w:r w:rsidR="003409F1">
        <w:rPr>
          <w:sz w:val="28"/>
          <w:szCs w:val="28"/>
        </w:rPr>
        <w:t>.</w:t>
      </w:r>
      <w:r w:rsidR="003409F1" w:rsidRPr="000C554F">
        <w:rPr>
          <w:rFonts w:ascii="Times" w:hAnsi="Times"/>
          <w:sz w:val="28"/>
          <w:szCs w:val="28"/>
        </w:rPr>
        <w:t xml:space="preserve"> </w:t>
      </w:r>
    </w:p>
    <w:p w:rsidR="003409F1" w:rsidRPr="000C554F" w:rsidRDefault="003409F1" w:rsidP="003409F1">
      <w:pPr>
        <w:pStyle w:val="a4"/>
        <w:ind w:firstLine="709"/>
        <w:jc w:val="both"/>
        <w:rPr>
          <w:rFonts w:ascii="Times" w:hAnsi="Times"/>
          <w:sz w:val="28"/>
          <w:szCs w:val="28"/>
        </w:rPr>
      </w:pPr>
      <w:r w:rsidRPr="000C554F">
        <w:rPr>
          <w:rFonts w:ascii="Times New Roman" w:hAnsi="Times New Roman"/>
          <w:sz w:val="28"/>
          <w:szCs w:val="28"/>
        </w:rPr>
        <w:t>Третья</w:t>
      </w:r>
      <w:r w:rsidRPr="000C554F">
        <w:rPr>
          <w:rFonts w:ascii="Times" w:hAnsi="Times"/>
          <w:sz w:val="28"/>
          <w:szCs w:val="28"/>
        </w:rPr>
        <w:t xml:space="preserve"> </w:t>
      </w:r>
      <w:proofErr w:type="spellStart"/>
      <w:r w:rsidRPr="000C554F">
        <w:rPr>
          <w:rFonts w:ascii="Times New Roman" w:hAnsi="Times New Roman"/>
          <w:sz w:val="28"/>
          <w:szCs w:val="28"/>
        </w:rPr>
        <w:t>подзона</w:t>
      </w:r>
      <w:proofErr w:type="spellEnd"/>
      <w:r w:rsidRPr="000C554F">
        <w:rPr>
          <w:rFonts w:ascii="Times" w:hAnsi="Times"/>
          <w:sz w:val="28"/>
          <w:szCs w:val="28"/>
        </w:rPr>
        <w:t xml:space="preserve">, </w:t>
      </w:r>
      <w:r w:rsidRPr="000C554F">
        <w:rPr>
          <w:rFonts w:ascii="Times New Roman" w:hAnsi="Times New Roman"/>
          <w:sz w:val="28"/>
          <w:szCs w:val="28"/>
        </w:rPr>
        <w:t>в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которой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запрещается</w:t>
      </w:r>
      <w:r w:rsidRPr="000C554F">
        <w:rPr>
          <w:rFonts w:ascii="Times" w:hAnsi="Times"/>
          <w:sz w:val="28"/>
          <w:szCs w:val="28"/>
        </w:rPr>
        <w:t xml:space="preserve">  </w:t>
      </w:r>
      <w:r w:rsidRPr="000C554F">
        <w:rPr>
          <w:rFonts w:ascii="Times New Roman" w:hAnsi="Times New Roman"/>
          <w:sz w:val="28"/>
          <w:szCs w:val="28"/>
        </w:rPr>
        <w:t>размещать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объекты</w:t>
      </w:r>
      <w:r>
        <w:rPr>
          <w:rFonts w:ascii="Times" w:hAnsi="Times"/>
          <w:sz w:val="28"/>
          <w:szCs w:val="28"/>
        </w:rPr>
        <w:t xml:space="preserve">, </w:t>
      </w:r>
      <w:r w:rsidRPr="000C554F">
        <w:rPr>
          <w:rFonts w:ascii="Times New Roman" w:hAnsi="Times New Roman"/>
          <w:sz w:val="28"/>
          <w:szCs w:val="28"/>
        </w:rPr>
        <w:t>высота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которых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превышает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ограничения</w:t>
      </w:r>
      <w:r w:rsidRPr="000C554F">
        <w:rPr>
          <w:rFonts w:ascii="Times" w:hAnsi="Times"/>
          <w:sz w:val="28"/>
          <w:szCs w:val="28"/>
        </w:rPr>
        <w:t xml:space="preserve">, </w:t>
      </w:r>
      <w:r w:rsidRPr="000C554F">
        <w:rPr>
          <w:rFonts w:ascii="Times New Roman" w:hAnsi="Times New Roman"/>
          <w:sz w:val="28"/>
          <w:szCs w:val="28"/>
        </w:rPr>
        <w:t>установленные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уполномоченным</w:t>
      </w:r>
      <w:r w:rsidRPr="000C554F">
        <w:rPr>
          <w:rFonts w:ascii="Times" w:hAnsi="Times"/>
          <w:sz w:val="28"/>
          <w:szCs w:val="28"/>
        </w:rPr>
        <w:t xml:space="preserve">  </w:t>
      </w:r>
      <w:r w:rsidRPr="000C554F">
        <w:rPr>
          <w:rFonts w:ascii="Times New Roman" w:hAnsi="Times New Roman"/>
          <w:sz w:val="28"/>
          <w:szCs w:val="28"/>
        </w:rPr>
        <w:t>Правительством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Российской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Федерации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федеральным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органом</w:t>
      </w:r>
      <w:r w:rsidRPr="000C554F">
        <w:rPr>
          <w:rFonts w:ascii="Times" w:hAnsi="Times"/>
          <w:sz w:val="28"/>
          <w:szCs w:val="28"/>
        </w:rPr>
        <w:t xml:space="preserve">  </w:t>
      </w:r>
      <w:r w:rsidRPr="000C554F">
        <w:rPr>
          <w:rFonts w:ascii="Times New Roman" w:hAnsi="Times New Roman"/>
          <w:sz w:val="28"/>
          <w:szCs w:val="28"/>
        </w:rPr>
        <w:t>исполнительной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власти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при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установлении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соответствующей</w:t>
      </w:r>
      <w:r w:rsidRPr="000C554F">
        <w:rPr>
          <w:rFonts w:ascii="Times" w:hAnsi="Times"/>
          <w:sz w:val="28"/>
          <w:szCs w:val="28"/>
        </w:rPr>
        <w:t xml:space="preserve"> </w:t>
      </w:r>
      <w:proofErr w:type="spellStart"/>
      <w:r w:rsidRPr="000C554F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территории</w:t>
      </w:r>
      <w:r w:rsidRPr="000C554F">
        <w:rPr>
          <w:rFonts w:ascii="Times" w:hAnsi="Times"/>
          <w:sz w:val="28"/>
          <w:szCs w:val="28"/>
        </w:rPr>
        <w:t xml:space="preserve">. </w:t>
      </w:r>
    </w:p>
    <w:p w:rsidR="003409F1" w:rsidRPr="000C554F" w:rsidRDefault="003409F1" w:rsidP="003409F1">
      <w:pPr>
        <w:pStyle w:val="a4"/>
        <w:ind w:firstLine="709"/>
        <w:jc w:val="both"/>
        <w:rPr>
          <w:rFonts w:ascii="Times" w:hAnsi="Times"/>
          <w:sz w:val="28"/>
          <w:szCs w:val="28"/>
        </w:rPr>
      </w:pPr>
      <w:r w:rsidRPr="000C554F">
        <w:rPr>
          <w:rFonts w:ascii="Times New Roman" w:hAnsi="Times New Roman"/>
          <w:sz w:val="28"/>
          <w:szCs w:val="28"/>
        </w:rPr>
        <w:t>Ограничения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объектов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недвижимости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и</w:t>
      </w:r>
      <w:r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деятельности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распространяются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на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новые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объекты</w:t>
      </w:r>
      <w:r w:rsidRPr="000C554F">
        <w:rPr>
          <w:rFonts w:ascii="Times" w:hAnsi="Times"/>
          <w:sz w:val="28"/>
          <w:szCs w:val="28"/>
        </w:rPr>
        <w:t>/</w:t>
      </w:r>
      <w:r w:rsidRPr="000C554F">
        <w:rPr>
          <w:rFonts w:ascii="Times New Roman" w:hAnsi="Times New Roman"/>
          <w:sz w:val="28"/>
          <w:szCs w:val="28"/>
        </w:rPr>
        <w:t>сооружения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реконструируемые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существующие</w:t>
      </w:r>
      <w:r w:rsidRPr="000C554F">
        <w:rPr>
          <w:rFonts w:ascii="Times" w:hAnsi="Times"/>
          <w:sz w:val="28"/>
          <w:szCs w:val="28"/>
        </w:rPr>
        <w:t xml:space="preserve">  </w:t>
      </w:r>
      <w:r w:rsidRPr="000C554F">
        <w:rPr>
          <w:rFonts w:ascii="Times New Roman" w:hAnsi="Times New Roman"/>
          <w:sz w:val="28"/>
          <w:szCs w:val="28"/>
        </w:rPr>
        <w:t>объекты</w:t>
      </w:r>
      <w:r w:rsidRPr="000C554F">
        <w:rPr>
          <w:rFonts w:ascii="Times" w:hAnsi="Times"/>
          <w:sz w:val="28"/>
          <w:szCs w:val="28"/>
        </w:rPr>
        <w:t>/</w:t>
      </w:r>
      <w:r w:rsidRPr="000C554F">
        <w:rPr>
          <w:rFonts w:ascii="Times New Roman" w:hAnsi="Times New Roman"/>
          <w:sz w:val="28"/>
          <w:szCs w:val="28"/>
        </w:rPr>
        <w:t>сооружения</w:t>
      </w:r>
      <w:r>
        <w:rPr>
          <w:rFonts w:ascii="Times" w:hAnsi="Times"/>
          <w:sz w:val="28"/>
          <w:szCs w:val="28"/>
        </w:rPr>
        <w:t>,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высота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которых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не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должна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превышать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ограничения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в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границах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поверхностей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ограничения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препятствий</w:t>
      </w:r>
      <w:r w:rsidRPr="000C554F">
        <w:rPr>
          <w:rFonts w:ascii="Times" w:hAnsi="Times"/>
          <w:sz w:val="28"/>
          <w:szCs w:val="28"/>
        </w:rPr>
        <w:t xml:space="preserve">, </w:t>
      </w:r>
      <w:r w:rsidRPr="000C554F">
        <w:rPr>
          <w:rFonts w:ascii="Times New Roman" w:hAnsi="Times New Roman"/>
          <w:sz w:val="28"/>
          <w:szCs w:val="28"/>
        </w:rPr>
        <w:t>установленных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для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аэродрома</w:t>
      </w:r>
      <w:r w:rsidRPr="000C554F">
        <w:rPr>
          <w:rFonts w:ascii="Times" w:hAnsi="Times"/>
          <w:sz w:val="28"/>
          <w:szCs w:val="28"/>
        </w:rPr>
        <w:t xml:space="preserve">. </w:t>
      </w:r>
    </w:p>
    <w:p w:rsidR="003409F1" w:rsidRPr="000C554F" w:rsidRDefault="003409F1" w:rsidP="003409F1">
      <w:pPr>
        <w:pStyle w:val="a4"/>
        <w:ind w:firstLine="709"/>
        <w:jc w:val="both"/>
        <w:rPr>
          <w:rFonts w:ascii="Times" w:hAnsi="Times"/>
          <w:sz w:val="28"/>
          <w:szCs w:val="28"/>
        </w:rPr>
      </w:pPr>
      <w:r w:rsidRPr="000C554F">
        <w:rPr>
          <w:rFonts w:ascii="Times New Roman" w:hAnsi="Times New Roman"/>
          <w:sz w:val="28"/>
          <w:szCs w:val="28"/>
        </w:rPr>
        <w:t>Устанавливаемые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в</w:t>
      </w:r>
      <w:r w:rsidRPr="000C554F">
        <w:rPr>
          <w:rFonts w:ascii="Times" w:hAnsi="Times"/>
          <w:sz w:val="28"/>
          <w:szCs w:val="28"/>
        </w:rPr>
        <w:t xml:space="preserve"> 3-</w:t>
      </w:r>
      <w:r w:rsidRPr="000C554F">
        <w:rPr>
          <w:rFonts w:ascii="Times New Roman" w:hAnsi="Times New Roman"/>
          <w:sz w:val="28"/>
          <w:szCs w:val="28"/>
        </w:rPr>
        <w:t>й</w:t>
      </w:r>
      <w:r w:rsidRPr="000C554F">
        <w:rPr>
          <w:rFonts w:ascii="Times" w:hAnsi="Times"/>
          <w:sz w:val="28"/>
          <w:szCs w:val="28"/>
        </w:rPr>
        <w:t xml:space="preserve"> </w:t>
      </w:r>
      <w:proofErr w:type="spellStart"/>
      <w:r w:rsidRPr="000C554F">
        <w:rPr>
          <w:rFonts w:ascii="Times New Roman" w:hAnsi="Times New Roman"/>
          <w:sz w:val="28"/>
          <w:szCs w:val="28"/>
        </w:rPr>
        <w:t>подзоне</w:t>
      </w:r>
      <w:proofErr w:type="spellEnd"/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ограничения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использования</w:t>
      </w:r>
      <w:r w:rsidRPr="000C554F">
        <w:rPr>
          <w:rFonts w:ascii="Times" w:hAnsi="Times"/>
          <w:sz w:val="28"/>
          <w:szCs w:val="28"/>
        </w:rPr>
        <w:t xml:space="preserve">  </w:t>
      </w:r>
      <w:r w:rsidRPr="000C554F">
        <w:rPr>
          <w:rFonts w:ascii="Times New Roman" w:hAnsi="Times New Roman"/>
          <w:sz w:val="28"/>
          <w:szCs w:val="28"/>
        </w:rPr>
        <w:t>объектов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недвижимости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осуществления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деятельности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не</w:t>
      </w:r>
      <w:r w:rsidRPr="000C554F">
        <w:rPr>
          <w:rFonts w:ascii="Times" w:hAnsi="Times"/>
          <w:sz w:val="28"/>
          <w:szCs w:val="28"/>
        </w:rPr>
        <w:t xml:space="preserve">  </w:t>
      </w:r>
      <w:r w:rsidRPr="000C554F">
        <w:rPr>
          <w:rFonts w:ascii="Times New Roman" w:hAnsi="Times New Roman"/>
          <w:sz w:val="28"/>
          <w:szCs w:val="28"/>
        </w:rPr>
        <w:t>распространяются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на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существующие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объекты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капитального</w:t>
      </w:r>
      <w:r w:rsidRPr="000C554F">
        <w:rPr>
          <w:rFonts w:ascii="Times" w:hAnsi="Times"/>
          <w:sz w:val="28"/>
          <w:szCs w:val="28"/>
        </w:rPr>
        <w:t xml:space="preserve">  </w:t>
      </w:r>
      <w:r w:rsidRPr="000C554F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" w:hAnsi="Times"/>
          <w:sz w:val="28"/>
          <w:szCs w:val="28"/>
        </w:rPr>
        <w:t xml:space="preserve">, </w:t>
      </w:r>
      <w:r w:rsidRPr="000C554F">
        <w:rPr>
          <w:rFonts w:ascii="Times New Roman" w:hAnsi="Times New Roman"/>
          <w:sz w:val="28"/>
          <w:szCs w:val="28"/>
        </w:rPr>
        <w:t>проектирование</w:t>
      </w:r>
      <w:r>
        <w:rPr>
          <w:rFonts w:ascii="Times" w:hAnsi="Times"/>
          <w:sz w:val="28"/>
          <w:szCs w:val="28"/>
        </w:rPr>
        <w:t>,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строительство</w:t>
      </w:r>
      <w:r w:rsidRPr="000C554F">
        <w:rPr>
          <w:rFonts w:ascii="Times" w:hAnsi="Times"/>
          <w:sz w:val="28"/>
          <w:szCs w:val="28"/>
        </w:rPr>
        <w:t xml:space="preserve">, </w:t>
      </w:r>
      <w:r w:rsidRPr="000C554F">
        <w:rPr>
          <w:rFonts w:ascii="Times New Roman" w:hAnsi="Times New Roman"/>
          <w:sz w:val="28"/>
          <w:szCs w:val="28"/>
        </w:rPr>
        <w:t>реконструкция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которых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были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согласованы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собственником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аэродрома</w:t>
      </w:r>
      <w:r w:rsidRPr="000C554F">
        <w:rPr>
          <w:rFonts w:ascii="Times" w:hAnsi="Times"/>
          <w:sz w:val="28"/>
          <w:szCs w:val="28"/>
        </w:rPr>
        <w:t xml:space="preserve"> </w:t>
      </w:r>
      <w:proofErr w:type="gramStart"/>
      <w:r w:rsidRPr="000C554F">
        <w:rPr>
          <w:rFonts w:ascii="Times New Roman" w:hAnsi="Times New Roman"/>
          <w:sz w:val="28"/>
          <w:szCs w:val="28"/>
        </w:rPr>
        <w:t>и</w:t>
      </w:r>
      <w:r w:rsidRPr="000C554F">
        <w:rPr>
          <w:rFonts w:ascii="Times" w:hAnsi="Times"/>
          <w:sz w:val="28"/>
          <w:szCs w:val="28"/>
        </w:rPr>
        <w:t>(</w:t>
      </w:r>
      <w:proofErr w:type="gramEnd"/>
      <w:r w:rsidRPr="000C554F">
        <w:rPr>
          <w:rFonts w:ascii="Times New Roman" w:hAnsi="Times New Roman"/>
          <w:sz w:val="28"/>
          <w:szCs w:val="28"/>
        </w:rPr>
        <w:t>или</w:t>
      </w:r>
      <w:r w:rsidRPr="000C554F">
        <w:rPr>
          <w:rFonts w:ascii="Times" w:hAnsi="Times"/>
          <w:sz w:val="28"/>
          <w:szCs w:val="28"/>
        </w:rPr>
        <w:t xml:space="preserve">) </w:t>
      </w:r>
      <w:r w:rsidRPr="000C554F">
        <w:rPr>
          <w:rFonts w:ascii="Times New Roman" w:hAnsi="Times New Roman"/>
          <w:sz w:val="28"/>
          <w:szCs w:val="28"/>
        </w:rPr>
        <w:t>уполномоченным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органом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государственной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власти</w:t>
      </w:r>
      <w:r w:rsidRPr="000C554F">
        <w:rPr>
          <w:rFonts w:ascii="Times" w:hAnsi="Times"/>
          <w:sz w:val="28"/>
          <w:szCs w:val="28"/>
        </w:rPr>
        <w:t xml:space="preserve">, </w:t>
      </w:r>
      <w:r w:rsidRPr="000C554F">
        <w:rPr>
          <w:rFonts w:ascii="Times New Roman" w:hAnsi="Times New Roman"/>
          <w:sz w:val="28"/>
          <w:szCs w:val="28"/>
        </w:rPr>
        <w:t>осуществляющим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полномочия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lastRenderedPageBreak/>
        <w:t>собственника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аэродрома</w:t>
      </w:r>
      <w:r w:rsidRPr="000C554F">
        <w:rPr>
          <w:rFonts w:ascii="Times" w:hAnsi="Times"/>
          <w:sz w:val="28"/>
          <w:szCs w:val="28"/>
        </w:rPr>
        <w:t xml:space="preserve">, </w:t>
      </w:r>
      <w:r w:rsidRPr="000C554F">
        <w:rPr>
          <w:rFonts w:ascii="Times New Roman" w:hAnsi="Times New Roman"/>
          <w:sz w:val="28"/>
          <w:szCs w:val="28"/>
        </w:rPr>
        <w:t>а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также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земельные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участки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и</w:t>
      </w:r>
      <w:r w:rsidRPr="000C554F">
        <w:rPr>
          <w:rFonts w:ascii="Times" w:hAnsi="Times"/>
          <w:sz w:val="28"/>
          <w:szCs w:val="28"/>
        </w:rPr>
        <w:t>(</w:t>
      </w:r>
      <w:r w:rsidRPr="000C554F">
        <w:rPr>
          <w:rFonts w:ascii="Times New Roman" w:hAnsi="Times New Roman"/>
          <w:sz w:val="28"/>
          <w:szCs w:val="28"/>
        </w:rPr>
        <w:t>или</w:t>
      </w:r>
      <w:r w:rsidRPr="000C554F">
        <w:rPr>
          <w:rFonts w:ascii="Times" w:hAnsi="Times"/>
          <w:sz w:val="28"/>
          <w:szCs w:val="28"/>
        </w:rPr>
        <w:t xml:space="preserve">) </w:t>
      </w:r>
      <w:r w:rsidRPr="000C554F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на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них</w:t>
      </w:r>
      <w:r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объекты</w:t>
      </w:r>
      <w:r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недвижимости</w:t>
      </w:r>
      <w:r w:rsidRPr="000C554F">
        <w:rPr>
          <w:rFonts w:ascii="Times" w:hAnsi="Times"/>
          <w:sz w:val="28"/>
          <w:szCs w:val="28"/>
        </w:rPr>
        <w:t xml:space="preserve">, </w:t>
      </w:r>
      <w:r w:rsidRPr="000C554F">
        <w:rPr>
          <w:rFonts w:ascii="Times New Roman" w:hAnsi="Times New Roman"/>
          <w:sz w:val="28"/>
          <w:szCs w:val="28"/>
        </w:rPr>
        <w:t>права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на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которые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возникли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у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граждан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юридических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лиц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до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вступления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в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силу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Федерального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закона</w:t>
      </w:r>
      <w:r w:rsidRPr="000C554F">
        <w:rPr>
          <w:rFonts w:ascii="Times" w:hAnsi="Times"/>
          <w:sz w:val="28"/>
          <w:szCs w:val="28"/>
        </w:rPr>
        <w:t xml:space="preserve">  </w:t>
      </w:r>
      <w:r w:rsidRPr="000C554F">
        <w:rPr>
          <w:rFonts w:ascii="Times New Roman" w:hAnsi="Times New Roman"/>
          <w:sz w:val="28"/>
          <w:szCs w:val="28"/>
        </w:rPr>
        <w:t>от</w:t>
      </w:r>
      <w:r>
        <w:rPr>
          <w:rFonts w:ascii="Times" w:hAnsi="Times"/>
          <w:sz w:val="28"/>
          <w:szCs w:val="28"/>
        </w:rPr>
        <w:t xml:space="preserve"> 1 </w:t>
      </w:r>
      <w:r w:rsidRPr="000C554F">
        <w:rPr>
          <w:rFonts w:ascii="Times New Roman" w:hAnsi="Times New Roman"/>
          <w:sz w:val="28"/>
          <w:szCs w:val="28"/>
        </w:rPr>
        <w:t>июля</w:t>
      </w:r>
      <w:r>
        <w:rPr>
          <w:rFonts w:ascii="Times" w:hAnsi="Times"/>
          <w:sz w:val="28"/>
          <w:szCs w:val="28"/>
        </w:rPr>
        <w:t>2017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года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№</w:t>
      </w:r>
      <w:r w:rsidRPr="000C554F">
        <w:rPr>
          <w:rFonts w:ascii="Times" w:hAnsi="Times"/>
          <w:sz w:val="28"/>
          <w:szCs w:val="28"/>
        </w:rPr>
        <w:t>135-</w:t>
      </w:r>
      <w:r w:rsidRPr="000C554F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54F">
        <w:rPr>
          <w:rFonts w:ascii="Times" w:hAnsi="Times" w:cs="Times"/>
          <w:sz w:val="28"/>
          <w:szCs w:val="28"/>
        </w:rPr>
        <w:t>«</w:t>
      </w:r>
      <w:r w:rsidRPr="000C554F">
        <w:rPr>
          <w:rFonts w:ascii="Times New Roman" w:hAnsi="Times New Roman"/>
          <w:sz w:val="28"/>
          <w:szCs w:val="28"/>
        </w:rPr>
        <w:t>О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внесении</w:t>
      </w:r>
      <w:r w:rsidRPr="000C554F">
        <w:rPr>
          <w:rFonts w:ascii="Times" w:hAnsi="Times"/>
          <w:sz w:val="28"/>
          <w:szCs w:val="28"/>
        </w:rPr>
        <w:t xml:space="preserve">  </w:t>
      </w:r>
      <w:r w:rsidRPr="000C554F">
        <w:rPr>
          <w:rFonts w:ascii="Times New Roman" w:hAnsi="Times New Roman"/>
          <w:sz w:val="28"/>
          <w:szCs w:val="28"/>
        </w:rPr>
        <w:t>изменений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в</w:t>
      </w:r>
      <w:r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отдельные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законодательные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акты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Российской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Федерации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в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части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совершенствования</w:t>
      </w:r>
      <w:r w:rsidRPr="000C554F">
        <w:rPr>
          <w:rFonts w:ascii="Times" w:hAnsi="Times"/>
          <w:sz w:val="28"/>
          <w:szCs w:val="28"/>
        </w:rPr>
        <w:t xml:space="preserve">  </w:t>
      </w:r>
      <w:r w:rsidRPr="000C554F">
        <w:rPr>
          <w:rFonts w:ascii="Times New Roman" w:hAnsi="Times New Roman"/>
          <w:sz w:val="28"/>
          <w:szCs w:val="28"/>
        </w:rPr>
        <w:t>порядка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установления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использования</w:t>
      </w:r>
      <w:r w:rsidRPr="000C554F">
        <w:rPr>
          <w:rFonts w:ascii="Times" w:hAnsi="Times"/>
          <w:sz w:val="28"/>
          <w:szCs w:val="28"/>
        </w:rPr>
        <w:t xml:space="preserve"> </w:t>
      </w:r>
      <w:proofErr w:type="spellStart"/>
      <w:r w:rsidRPr="000C554F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территории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санитарно</w:t>
      </w:r>
      <w:r w:rsidRPr="000C554F">
        <w:rPr>
          <w:rFonts w:ascii="Times" w:hAnsi="Times"/>
          <w:sz w:val="28"/>
          <w:szCs w:val="28"/>
        </w:rPr>
        <w:t>-</w:t>
      </w:r>
      <w:r w:rsidRPr="000C554F">
        <w:rPr>
          <w:rFonts w:ascii="Times New Roman" w:hAnsi="Times New Roman"/>
          <w:sz w:val="28"/>
          <w:szCs w:val="28"/>
        </w:rPr>
        <w:t>защитной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зоны</w:t>
      </w:r>
      <w:r w:rsidRPr="000C554F">
        <w:rPr>
          <w:rFonts w:ascii="Times" w:hAnsi="Times" w:cs="Times"/>
          <w:sz w:val="28"/>
          <w:szCs w:val="28"/>
        </w:rPr>
        <w:t>»</w:t>
      </w:r>
      <w:r w:rsidRPr="000C554F">
        <w:rPr>
          <w:rFonts w:ascii="Times" w:hAnsi="Times"/>
          <w:sz w:val="28"/>
          <w:szCs w:val="28"/>
        </w:rPr>
        <w:t xml:space="preserve">. </w:t>
      </w:r>
    </w:p>
    <w:p w:rsidR="003409F1" w:rsidRPr="000C554F" w:rsidRDefault="003409F1" w:rsidP="003409F1">
      <w:pPr>
        <w:pStyle w:val="a4"/>
        <w:ind w:firstLine="709"/>
        <w:jc w:val="both"/>
        <w:rPr>
          <w:rFonts w:ascii="Times" w:hAnsi="Times"/>
          <w:sz w:val="28"/>
          <w:szCs w:val="28"/>
        </w:rPr>
      </w:pPr>
      <w:r w:rsidRPr="000C554F">
        <w:rPr>
          <w:rFonts w:ascii="Times New Roman" w:hAnsi="Times New Roman"/>
          <w:sz w:val="28"/>
          <w:szCs w:val="28"/>
        </w:rPr>
        <w:t>В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случае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если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объект</w:t>
      </w:r>
      <w:r w:rsidRPr="000C554F">
        <w:rPr>
          <w:rFonts w:ascii="Times" w:hAnsi="Times"/>
          <w:sz w:val="28"/>
          <w:szCs w:val="28"/>
        </w:rPr>
        <w:t>/</w:t>
      </w:r>
      <w:r w:rsidRPr="000C554F">
        <w:rPr>
          <w:rFonts w:ascii="Times New Roman" w:hAnsi="Times New Roman"/>
          <w:sz w:val="28"/>
          <w:szCs w:val="28"/>
        </w:rPr>
        <w:t>сооружение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расположен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в</w:t>
      </w:r>
      <w:r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границах</w:t>
      </w:r>
      <w:r w:rsidRPr="000C554F">
        <w:rPr>
          <w:rFonts w:ascii="Times" w:hAnsi="Times"/>
          <w:sz w:val="28"/>
          <w:szCs w:val="28"/>
        </w:rPr>
        <w:t xml:space="preserve">  </w:t>
      </w:r>
      <w:r w:rsidRPr="000C554F">
        <w:rPr>
          <w:rFonts w:ascii="Times New Roman" w:hAnsi="Times New Roman"/>
          <w:sz w:val="28"/>
          <w:szCs w:val="28"/>
        </w:rPr>
        <w:t>нескольких</w:t>
      </w:r>
      <w:r w:rsidRPr="000C554F">
        <w:rPr>
          <w:rFonts w:ascii="Times" w:hAnsi="Times"/>
          <w:sz w:val="28"/>
          <w:szCs w:val="28"/>
        </w:rPr>
        <w:t xml:space="preserve"> </w:t>
      </w:r>
      <w:proofErr w:type="spellStart"/>
      <w:r w:rsidRPr="000C554F">
        <w:rPr>
          <w:rFonts w:ascii="Times New Roman" w:hAnsi="Times New Roman"/>
          <w:sz w:val="28"/>
          <w:szCs w:val="28"/>
        </w:rPr>
        <w:t>подзон</w:t>
      </w:r>
      <w:proofErr w:type="spellEnd"/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с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высотными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ограничениями</w:t>
      </w:r>
      <w:r w:rsidRPr="000C554F">
        <w:rPr>
          <w:rFonts w:ascii="Times" w:hAnsi="Times"/>
          <w:sz w:val="28"/>
          <w:szCs w:val="28"/>
        </w:rPr>
        <w:t xml:space="preserve">, </w:t>
      </w:r>
      <w:r w:rsidRPr="000C554F">
        <w:rPr>
          <w:rFonts w:ascii="Times New Roman" w:hAnsi="Times New Roman"/>
          <w:sz w:val="28"/>
          <w:szCs w:val="28"/>
        </w:rPr>
        <w:t>то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применению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подлежат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более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строгие</w:t>
      </w:r>
      <w:r w:rsidRPr="000C554F">
        <w:rPr>
          <w:rFonts w:ascii="Times" w:hAnsi="Times"/>
          <w:sz w:val="28"/>
          <w:szCs w:val="28"/>
        </w:rPr>
        <w:t xml:space="preserve"> </w:t>
      </w:r>
      <w:r w:rsidRPr="000C554F">
        <w:rPr>
          <w:rFonts w:ascii="Times New Roman" w:hAnsi="Times New Roman"/>
          <w:sz w:val="28"/>
          <w:szCs w:val="28"/>
        </w:rPr>
        <w:t>значения</w:t>
      </w:r>
      <w:r w:rsidRPr="000C554F">
        <w:rPr>
          <w:rFonts w:ascii="Times" w:hAnsi="Times"/>
          <w:sz w:val="28"/>
          <w:szCs w:val="28"/>
        </w:rPr>
        <w:t>.</w:t>
      </w:r>
    </w:p>
    <w:p w:rsidR="003409F1" w:rsidRPr="008F248D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подзоне</w:t>
      </w:r>
      <w:proofErr w:type="spellEnd"/>
      <w:r>
        <w:rPr>
          <w:rFonts w:ascii="Times New Roman" w:hAnsi="Times New Roman"/>
          <w:sz w:val="28"/>
          <w:szCs w:val="28"/>
        </w:rPr>
        <w:t xml:space="preserve"> 3 допустимая максимальная отметка верха объекта/сооружения – 186,00. Сооружения высотой более 100 м должны иметь дневную маркировку и световое ограждение в соответствии с Федеральными авиационными правилами №162 «Требования, предъявляемые к аэродромам, предназначенным для взлета, посадки, руления и стоянки воздушных судов». Информация о данных объектах (координаты и абсолютную отметку верха) необходимо направить в АО «Международный аэропорт Краснодар».</w:t>
      </w:r>
    </w:p>
    <w:p w:rsidR="003409F1" w:rsidRPr="005F2A37" w:rsidRDefault="00687630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3409F1">
        <w:rPr>
          <w:rFonts w:ascii="Times New Roman" w:hAnsi="Times New Roman"/>
          <w:sz w:val="28"/>
          <w:szCs w:val="28"/>
        </w:rPr>
        <w:t xml:space="preserve"> Статью</w:t>
      </w:r>
      <w:r w:rsidR="003409F1" w:rsidRPr="008F248D">
        <w:rPr>
          <w:rFonts w:ascii="Times New Roman" w:hAnsi="Times New Roman"/>
          <w:sz w:val="28"/>
          <w:szCs w:val="28"/>
        </w:rPr>
        <w:t xml:space="preserve"> 34/5 </w:t>
      </w:r>
      <w:r w:rsidR="003409F1" w:rsidRPr="005F2A37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3409F1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F248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Подзона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территории. Перечень ограничений использования объектов недвижимости и осуществления градостроительной деятельности</w:t>
      </w:r>
      <w:r w:rsidRPr="008F24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409F1" w:rsidRPr="0093514B" w:rsidRDefault="00741FF4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409F1">
        <w:rPr>
          <w:rFonts w:ascii="Times New Roman" w:hAnsi="Times New Roman"/>
          <w:sz w:val="28"/>
          <w:szCs w:val="28"/>
        </w:rPr>
        <w:t xml:space="preserve">. </w:t>
      </w:r>
      <w:r w:rsidR="003409F1" w:rsidRPr="0093514B">
        <w:rPr>
          <w:rFonts w:ascii="Times New Roman" w:hAnsi="Times New Roman"/>
          <w:sz w:val="28"/>
          <w:szCs w:val="28"/>
        </w:rPr>
        <w:t xml:space="preserve">Общая характеристика </w:t>
      </w:r>
      <w:proofErr w:type="spellStart"/>
      <w:r w:rsidR="003409F1" w:rsidRPr="0093514B">
        <w:rPr>
          <w:rFonts w:ascii="Times New Roman" w:hAnsi="Times New Roman"/>
          <w:sz w:val="28"/>
          <w:szCs w:val="28"/>
        </w:rPr>
        <w:t>подзоны</w:t>
      </w:r>
      <w:proofErr w:type="spellEnd"/>
      <w:r w:rsidR="003409F1">
        <w:rPr>
          <w:rFonts w:ascii="Times New Roman" w:hAnsi="Times New Roman"/>
          <w:sz w:val="28"/>
          <w:szCs w:val="28"/>
        </w:rPr>
        <w:t>.</w:t>
      </w:r>
    </w:p>
    <w:p w:rsidR="003409F1" w:rsidRPr="0093514B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Четвертая </w:t>
      </w:r>
      <w:proofErr w:type="spellStart"/>
      <w:r>
        <w:rPr>
          <w:rFonts w:ascii="Times New Roman" w:hAnsi="Times New Roman"/>
          <w:sz w:val="28"/>
          <w:szCs w:val="28"/>
        </w:rPr>
        <w:t>подзона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/>
          <w:sz w:val="28"/>
          <w:szCs w:val="28"/>
        </w:rPr>
        <w:t>подзона</w:t>
      </w:r>
      <w:proofErr w:type="spellEnd"/>
      <w:r>
        <w:rPr>
          <w:rFonts w:ascii="Times New Roman" w:hAnsi="Times New Roman"/>
          <w:sz w:val="28"/>
          <w:szCs w:val="28"/>
        </w:rPr>
        <w:t xml:space="preserve">, в которой запрещается размещать  объекты, создающие помехи в работе </w:t>
      </w:r>
      <w:r w:rsidRPr="0093514B">
        <w:rPr>
          <w:rFonts w:ascii="Times New Roman" w:hAnsi="Times New Roman"/>
          <w:sz w:val="28"/>
          <w:szCs w:val="28"/>
        </w:rPr>
        <w:t>наземны</w:t>
      </w:r>
      <w:r>
        <w:rPr>
          <w:rFonts w:ascii="Times New Roman" w:hAnsi="Times New Roman"/>
          <w:sz w:val="28"/>
          <w:szCs w:val="28"/>
        </w:rPr>
        <w:t xml:space="preserve">х объектов средств и  систем </w:t>
      </w:r>
      <w:r w:rsidRPr="0093514B">
        <w:rPr>
          <w:rFonts w:ascii="Times New Roman" w:hAnsi="Times New Roman"/>
          <w:sz w:val="28"/>
          <w:szCs w:val="28"/>
        </w:rPr>
        <w:t xml:space="preserve">обслуживания 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Pr="0093514B">
        <w:rPr>
          <w:rFonts w:ascii="Times New Roman" w:hAnsi="Times New Roman"/>
          <w:sz w:val="28"/>
          <w:szCs w:val="28"/>
        </w:rPr>
        <w:t>подзоны</w:t>
      </w:r>
      <w:proofErr w:type="spellEnd"/>
      <w:r w:rsidRPr="0093514B">
        <w:rPr>
          <w:rFonts w:ascii="Times New Roman" w:hAnsi="Times New Roman"/>
          <w:sz w:val="28"/>
          <w:szCs w:val="28"/>
        </w:rPr>
        <w:t>.</w:t>
      </w:r>
    </w:p>
    <w:p w:rsidR="003409F1" w:rsidRPr="0093514B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1FF4">
        <w:rPr>
          <w:rFonts w:ascii="Times New Roman" w:hAnsi="Times New Roman"/>
          <w:sz w:val="28"/>
          <w:szCs w:val="28"/>
        </w:rPr>
        <w:t>)</w:t>
      </w:r>
      <w:r w:rsidRPr="0093514B">
        <w:rPr>
          <w:rFonts w:ascii="Times New Roman" w:hAnsi="Times New Roman"/>
          <w:sz w:val="28"/>
          <w:szCs w:val="28"/>
        </w:rPr>
        <w:t>. Обоснование</w:t>
      </w:r>
      <w:r>
        <w:rPr>
          <w:rFonts w:ascii="Times New Roman" w:hAnsi="Times New Roman"/>
          <w:sz w:val="28"/>
          <w:szCs w:val="28"/>
        </w:rPr>
        <w:t xml:space="preserve"> ограничений использования</w:t>
      </w:r>
      <w:r w:rsidRPr="0093514B">
        <w:rPr>
          <w:rFonts w:ascii="Times New Roman" w:hAnsi="Times New Roman"/>
          <w:sz w:val="28"/>
          <w:szCs w:val="28"/>
        </w:rPr>
        <w:t xml:space="preserve"> объектов  недвижимости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14B">
        <w:rPr>
          <w:rFonts w:ascii="Times New Roman" w:hAnsi="Times New Roman"/>
          <w:sz w:val="28"/>
          <w:szCs w:val="28"/>
        </w:rPr>
        <w:t xml:space="preserve">осуществления деятельности в четвертой </w:t>
      </w:r>
      <w:proofErr w:type="spellStart"/>
      <w:r w:rsidRPr="0093514B">
        <w:rPr>
          <w:rFonts w:ascii="Times New Roman" w:hAnsi="Times New Roman"/>
          <w:sz w:val="28"/>
          <w:szCs w:val="28"/>
        </w:rPr>
        <w:t>подзоне</w:t>
      </w:r>
      <w:proofErr w:type="spellEnd"/>
      <w:r w:rsidRPr="0093514B">
        <w:rPr>
          <w:rFonts w:ascii="Times New Roman" w:hAnsi="Times New Roman"/>
          <w:sz w:val="28"/>
          <w:szCs w:val="28"/>
        </w:rPr>
        <w:t xml:space="preserve">: </w:t>
      </w:r>
    </w:p>
    <w:p w:rsidR="003409F1" w:rsidRPr="0093514B" w:rsidRDefault="00680E36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3409F1">
        <w:rPr>
          <w:rFonts w:ascii="Times New Roman" w:hAnsi="Times New Roman"/>
          <w:sz w:val="28"/>
          <w:szCs w:val="28"/>
        </w:rPr>
        <w:t xml:space="preserve"> Ограничения использования объектов недвижимости</w:t>
      </w:r>
      <w:r w:rsidR="003409F1" w:rsidRPr="0093514B">
        <w:rPr>
          <w:rFonts w:ascii="Times New Roman" w:hAnsi="Times New Roman"/>
          <w:sz w:val="28"/>
          <w:szCs w:val="28"/>
        </w:rPr>
        <w:t xml:space="preserve"> и  осуществления</w:t>
      </w:r>
      <w:r w:rsidR="003409F1">
        <w:rPr>
          <w:rFonts w:ascii="Times New Roman" w:hAnsi="Times New Roman"/>
          <w:sz w:val="28"/>
          <w:szCs w:val="28"/>
        </w:rPr>
        <w:t xml:space="preserve"> </w:t>
      </w:r>
      <w:r w:rsidR="003409F1" w:rsidRPr="0093514B">
        <w:rPr>
          <w:rFonts w:ascii="Times New Roman" w:hAnsi="Times New Roman"/>
          <w:sz w:val="28"/>
          <w:szCs w:val="28"/>
        </w:rPr>
        <w:t>деятельности распространяются на объекты, которые могут создавать помехи в работе наземных объектов средств и систем обслуживания воздушног</w:t>
      </w:r>
      <w:r w:rsidR="003409F1">
        <w:rPr>
          <w:rFonts w:ascii="Times New Roman" w:hAnsi="Times New Roman"/>
          <w:sz w:val="28"/>
          <w:szCs w:val="28"/>
        </w:rPr>
        <w:t>о движения, навигации, посадки и связи,  предназначенных для организации воздушного движения</w:t>
      </w:r>
      <w:r w:rsidR="003409F1" w:rsidRPr="0093514B">
        <w:rPr>
          <w:rFonts w:ascii="Times New Roman" w:hAnsi="Times New Roman"/>
          <w:sz w:val="28"/>
          <w:szCs w:val="28"/>
        </w:rPr>
        <w:t xml:space="preserve"> и р</w:t>
      </w:r>
      <w:r w:rsidR="003409F1">
        <w:rPr>
          <w:rFonts w:ascii="Times New Roman" w:hAnsi="Times New Roman"/>
          <w:sz w:val="28"/>
          <w:szCs w:val="28"/>
        </w:rPr>
        <w:t xml:space="preserve">асположенных вне первой </w:t>
      </w:r>
      <w:proofErr w:type="spellStart"/>
      <w:r w:rsidR="003409F1">
        <w:rPr>
          <w:rFonts w:ascii="Times New Roman" w:hAnsi="Times New Roman"/>
          <w:sz w:val="28"/>
          <w:szCs w:val="28"/>
        </w:rPr>
        <w:t>подзоны</w:t>
      </w:r>
      <w:proofErr w:type="spellEnd"/>
      <w:r w:rsidR="003409F1">
        <w:rPr>
          <w:rFonts w:ascii="Times New Roman" w:hAnsi="Times New Roman"/>
          <w:sz w:val="28"/>
          <w:szCs w:val="28"/>
        </w:rPr>
        <w:t>.</w:t>
      </w:r>
      <w:r w:rsidR="003409F1" w:rsidRPr="0093514B">
        <w:rPr>
          <w:rFonts w:ascii="Times New Roman" w:hAnsi="Times New Roman"/>
          <w:sz w:val="28"/>
          <w:szCs w:val="28"/>
        </w:rPr>
        <w:t xml:space="preserve"> </w:t>
      </w:r>
    </w:p>
    <w:p w:rsidR="003409F1" w:rsidRPr="0093514B" w:rsidRDefault="00680E36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3409F1">
        <w:rPr>
          <w:rFonts w:ascii="Times New Roman" w:hAnsi="Times New Roman"/>
          <w:sz w:val="28"/>
          <w:szCs w:val="28"/>
        </w:rPr>
        <w:t xml:space="preserve"> Запрещается проектирование, строительство новых</w:t>
      </w:r>
      <w:r w:rsidR="003409F1" w:rsidRPr="0093514B">
        <w:rPr>
          <w:rFonts w:ascii="Times New Roman" w:hAnsi="Times New Roman"/>
          <w:sz w:val="28"/>
          <w:szCs w:val="28"/>
        </w:rPr>
        <w:t xml:space="preserve"> объектов,  реконструкция существующих объектов, в случае превышения допустимых максимальных абсолютных отметок верха объекта, указанных на сводном плане ограничения высотных препятствий 4-ой </w:t>
      </w:r>
      <w:proofErr w:type="spellStart"/>
      <w:r w:rsidR="003409F1" w:rsidRPr="0093514B">
        <w:rPr>
          <w:rFonts w:ascii="Times New Roman" w:hAnsi="Times New Roman"/>
          <w:sz w:val="28"/>
          <w:szCs w:val="28"/>
        </w:rPr>
        <w:t>подзоны</w:t>
      </w:r>
      <w:proofErr w:type="spellEnd"/>
      <w:r w:rsidR="003409F1" w:rsidRPr="00935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09F1" w:rsidRPr="0093514B">
        <w:rPr>
          <w:rFonts w:ascii="Times New Roman" w:hAnsi="Times New Roman"/>
          <w:sz w:val="28"/>
          <w:szCs w:val="28"/>
        </w:rPr>
        <w:t>при</w:t>
      </w:r>
      <w:r w:rsidR="003409F1">
        <w:rPr>
          <w:rFonts w:ascii="Times New Roman" w:hAnsi="Times New Roman"/>
          <w:sz w:val="28"/>
          <w:szCs w:val="28"/>
        </w:rPr>
        <w:t>аэродромной</w:t>
      </w:r>
      <w:proofErr w:type="spellEnd"/>
      <w:r w:rsidR="003409F1">
        <w:rPr>
          <w:rFonts w:ascii="Times New Roman" w:hAnsi="Times New Roman"/>
          <w:sz w:val="28"/>
          <w:szCs w:val="28"/>
        </w:rPr>
        <w:t xml:space="preserve"> территории</w:t>
      </w:r>
      <w:r w:rsidR="003409F1" w:rsidRPr="0093514B">
        <w:rPr>
          <w:rFonts w:ascii="Times New Roman" w:hAnsi="Times New Roman"/>
          <w:sz w:val="28"/>
          <w:szCs w:val="28"/>
        </w:rPr>
        <w:t xml:space="preserve">. </w:t>
      </w:r>
    </w:p>
    <w:p w:rsidR="003409F1" w:rsidRDefault="00680E36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</w:t>
      </w:r>
      <w:r w:rsidR="003409F1">
        <w:rPr>
          <w:rFonts w:ascii="Times New Roman" w:hAnsi="Times New Roman"/>
          <w:sz w:val="28"/>
          <w:szCs w:val="28"/>
        </w:rPr>
        <w:t xml:space="preserve"> Размещение любых объектов/сооружений,</w:t>
      </w:r>
      <w:r w:rsidR="003409F1" w:rsidRPr="0093514B">
        <w:rPr>
          <w:rFonts w:ascii="Times New Roman" w:hAnsi="Times New Roman"/>
          <w:sz w:val="28"/>
          <w:szCs w:val="28"/>
        </w:rPr>
        <w:t xml:space="preserve"> превышающих  разрешенную</w:t>
      </w:r>
      <w:r w:rsidR="003409F1">
        <w:rPr>
          <w:rFonts w:ascii="Times New Roman" w:hAnsi="Times New Roman"/>
          <w:sz w:val="28"/>
          <w:szCs w:val="28"/>
        </w:rPr>
        <w:t xml:space="preserve"> </w:t>
      </w:r>
      <w:r w:rsidR="003409F1" w:rsidRPr="0093514B">
        <w:rPr>
          <w:rFonts w:ascii="Times New Roman" w:hAnsi="Times New Roman"/>
          <w:sz w:val="28"/>
          <w:szCs w:val="28"/>
        </w:rPr>
        <w:t>максимальную высоту строения, допускается при наличии одобрения Кубанского цент</w:t>
      </w:r>
      <w:r w:rsidR="003409F1">
        <w:rPr>
          <w:rFonts w:ascii="Times New Roman" w:hAnsi="Times New Roman"/>
          <w:sz w:val="28"/>
          <w:szCs w:val="28"/>
        </w:rPr>
        <w:t>ра ОВД  филиала «Аэронавигация Юга»  ФГУП «</w:t>
      </w:r>
      <w:proofErr w:type="spellStart"/>
      <w:r w:rsidR="003409F1">
        <w:rPr>
          <w:rFonts w:ascii="Times New Roman" w:hAnsi="Times New Roman"/>
          <w:sz w:val="28"/>
          <w:szCs w:val="28"/>
        </w:rPr>
        <w:t>Госкорпорация</w:t>
      </w:r>
      <w:proofErr w:type="spellEnd"/>
      <w:r w:rsidR="003409F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409F1">
        <w:rPr>
          <w:rFonts w:ascii="Times New Roman" w:hAnsi="Times New Roman"/>
          <w:sz w:val="28"/>
          <w:szCs w:val="28"/>
        </w:rPr>
        <w:t>ОрВД</w:t>
      </w:r>
      <w:proofErr w:type="spellEnd"/>
      <w:r w:rsidR="003409F1">
        <w:rPr>
          <w:rFonts w:ascii="Times New Roman" w:hAnsi="Times New Roman"/>
          <w:sz w:val="28"/>
          <w:szCs w:val="28"/>
        </w:rPr>
        <w:t xml:space="preserve">» по предоставлению застройщиком  </w:t>
      </w:r>
      <w:r w:rsidR="003409F1">
        <w:rPr>
          <w:rFonts w:ascii="Times New Roman" w:hAnsi="Times New Roman"/>
          <w:sz w:val="28"/>
          <w:szCs w:val="28"/>
        </w:rPr>
        <w:lastRenderedPageBreak/>
        <w:t>заключения об отсутствии влияния планируемого к</w:t>
      </w:r>
      <w:r w:rsidR="003409F1" w:rsidRPr="0093514B">
        <w:rPr>
          <w:rFonts w:ascii="Times New Roman" w:hAnsi="Times New Roman"/>
          <w:sz w:val="28"/>
          <w:szCs w:val="28"/>
        </w:rPr>
        <w:t xml:space="preserve"> размещению  объекта/сооружени</w:t>
      </w:r>
      <w:r w:rsidR="003409F1">
        <w:rPr>
          <w:rFonts w:ascii="Times New Roman" w:hAnsi="Times New Roman"/>
          <w:sz w:val="28"/>
          <w:szCs w:val="28"/>
        </w:rPr>
        <w:t>я на безопасность полетов и работу</w:t>
      </w:r>
      <w:r w:rsidR="003409F1" w:rsidRPr="0093514B">
        <w:rPr>
          <w:rFonts w:ascii="Times New Roman" w:hAnsi="Times New Roman"/>
          <w:sz w:val="28"/>
          <w:szCs w:val="28"/>
        </w:rPr>
        <w:t xml:space="preserve"> средств </w:t>
      </w:r>
      <w:r w:rsidR="003409F1">
        <w:rPr>
          <w:rFonts w:ascii="Times New Roman" w:hAnsi="Times New Roman"/>
          <w:sz w:val="28"/>
          <w:szCs w:val="28"/>
        </w:rPr>
        <w:t xml:space="preserve">радиотехнического обеспечения полетов и авиационной электросвязи, </w:t>
      </w:r>
      <w:r w:rsidR="003409F1" w:rsidRPr="0093514B">
        <w:rPr>
          <w:rFonts w:ascii="Times New Roman" w:hAnsi="Times New Roman"/>
          <w:sz w:val="28"/>
          <w:szCs w:val="28"/>
        </w:rPr>
        <w:t>выдаваемого научной ор</w:t>
      </w:r>
      <w:r w:rsidR="003409F1">
        <w:rPr>
          <w:rFonts w:ascii="Times New Roman" w:hAnsi="Times New Roman"/>
          <w:sz w:val="28"/>
          <w:szCs w:val="28"/>
        </w:rPr>
        <w:t>ганизацией гражданской авиации.</w:t>
      </w:r>
      <w:proofErr w:type="gramEnd"/>
    </w:p>
    <w:p w:rsidR="003409F1" w:rsidRPr="008F248D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подзоне</w:t>
      </w:r>
      <w:proofErr w:type="spellEnd"/>
      <w:r>
        <w:rPr>
          <w:rFonts w:ascii="Times New Roman" w:hAnsi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отметка  горизонтальной поверхности ограничения высотных препятствий - 100,00». </w:t>
      </w:r>
    </w:p>
    <w:p w:rsidR="003409F1" w:rsidRPr="00404936" w:rsidRDefault="00687630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943DA">
        <w:rPr>
          <w:rFonts w:ascii="Times New Roman" w:hAnsi="Times New Roman"/>
          <w:sz w:val="28"/>
          <w:szCs w:val="28"/>
        </w:rPr>
        <w:t>.</w:t>
      </w:r>
      <w:r w:rsidR="003409F1" w:rsidRPr="00404936">
        <w:rPr>
          <w:rFonts w:ascii="Times New Roman" w:hAnsi="Times New Roman"/>
          <w:sz w:val="28"/>
          <w:szCs w:val="28"/>
        </w:rPr>
        <w:t xml:space="preserve"> Дополнить статьей 34/5-1 следующего содержания:</w:t>
      </w:r>
    </w:p>
    <w:p w:rsidR="003409F1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F248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Подзона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территории. Перечень ограничений использования объектов недвижимости и осуществления градостроительной деятельности</w:t>
      </w:r>
      <w:r w:rsidRPr="008F24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409F1" w:rsidRPr="009913DC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13DC">
        <w:rPr>
          <w:rFonts w:ascii="Times New Roman" w:hAnsi="Times New Roman"/>
          <w:sz w:val="28"/>
          <w:szCs w:val="28"/>
        </w:rPr>
        <w:t>1</w:t>
      </w:r>
      <w:r w:rsidR="00680E36">
        <w:rPr>
          <w:rFonts w:ascii="Times New Roman" w:hAnsi="Times New Roman"/>
          <w:sz w:val="28"/>
          <w:szCs w:val="28"/>
        </w:rPr>
        <w:t>)</w:t>
      </w:r>
      <w:r w:rsidRPr="009913DC">
        <w:rPr>
          <w:rFonts w:ascii="Times New Roman" w:hAnsi="Times New Roman"/>
          <w:sz w:val="28"/>
          <w:szCs w:val="28"/>
        </w:rPr>
        <w:t xml:space="preserve">.  Общая характеристика </w:t>
      </w:r>
      <w:proofErr w:type="spellStart"/>
      <w:r w:rsidRPr="009913DC">
        <w:rPr>
          <w:rFonts w:ascii="Times New Roman" w:hAnsi="Times New Roman"/>
          <w:sz w:val="28"/>
          <w:szCs w:val="28"/>
        </w:rPr>
        <w:t>подзоны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F1" w:rsidRPr="009913DC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Пятая</w:t>
      </w:r>
      <w:r w:rsidRPr="009913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DC">
        <w:rPr>
          <w:rFonts w:ascii="Times New Roman" w:hAnsi="Times New Roman"/>
          <w:sz w:val="28"/>
          <w:szCs w:val="28"/>
        </w:rPr>
        <w:t>подзона</w:t>
      </w:r>
      <w:proofErr w:type="spellEnd"/>
      <w:r w:rsidRPr="00991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это </w:t>
      </w:r>
      <w:proofErr w:type="spellStart"/>
      <w:r>
        <w:rPr>
          <w:rFonts w:ascii="Times New Roman" w:hAnsi="Times New Roman"/>
          <w:sz w:val="28"/>
          <w:szCs w:val="28"/>
        </w:rPr>
        <w:t>подзона</w:t>
      </w:r>
      <w:proofErr w:type="spellEnd"/>
      <w:r>
        <w:rPr>
          <w:rFonts w:ascii="Times New Roman" w:hAnsi="Times New Roman"/>
          <w:sz w:val="28"/>
          <w:szCs w:val="28"/>
        </w:rPr>
        <w:t xml:space="preserve">, в которой запрещается размещать </w:t>
      </w:r>
      <w:r w:rsidRPr="009913DC">
        <w:rPr>
          <w:rFonts w:ascii="Times New Roman" w:hAnsi="Times New Roman"/>
          <w:sz w:val="28"/>
          <w:szCs w:val="28"/>
        </w:rPr>
        <w:t>опасные производственные объекты, определенные ФЗ</w:t>
      </w:r>
      <w:proofErr w:type="gramStart"/>
      <w:r w:rsidRPr="009913DC">
        <w:rPr>
          <w:rFonts w:ascii="Times New Roman" w:hAnsi="Times New Roman"/>
          <w:sz w:val="28"/>
          <w:szCs w:val="28"/>
        </w:rPr>
        <w:t>«О</w:t>
      </w:r>
      <w:proofErr w:type="gramEnd"/>
      <w:r w:rsidRPr="009913DC">
        <w:rPr>
          <w:rFonts w:ascii="Times New Roman" w:hAnsi="Times New Roman"/>
          <w:sz w:val="28"/>
          <w:szCs w:val="28"/>
        </w:rPr>
        <w:t xml:space="preserve"> промышленной безопасности опасн</w:t>
      </w:r>
      <w:r>
        <w:rPr>
          <w:rFonts w:ascii="Times New Roman" w:hAnsi="Times New Roman"/>
          <w:sz w:val="28"/>
          <w:szCs w:val="28"/>
        </w:rPr>
        <w:t xml:space="preserve">ых производственных  объектов», функционирование  которых может </w:t>
      </w:r>
      <w:r w:rsidRPr="009913DC">
        <w:rPr>
          <w:rFonts w:ascii="Times New Roman" w:hAnsi="Times New Roman"/>
          <w:sz w:val="28"/>
          <w:szCs w:val="28"/>
        </w:rPr>
        <w:t>повли</w:t>
      </w:r>
      <w:r>
        <w:rPr>
          <w:rFonts w:ascii="Times New Roman" w:hAnsi="Times New Roman"/>
          <w:sz w:val="28"/>
          <w:szCs w:val="28"/>
        </w:rPr>
        <w:t>ять</w:t>
      </w:r>
      <w:r w:rsidRPr="009913DC">
        <w:rPr>
          <w:rFonts w:ascii="Times New Roman" w:hAnsi="Times New Roman"/>
          <w:sz w:val="28"/>
          <w:szCs w:val="28"/>
        </w:rPr>
        <w:t xml:space="preserve"> на безопасность полетов воздушных судов. </w:t>
      </w:r>
    </w:p>
    <w:p w:rsidR="003409F1" w:rsidRPr="009913DC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0E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Обоснование ограничений использования </w:t>
      </w:r>
      <w:r w:rsidRPr="009913DC">
        <w:rPr>
          <w:rFonts w:ascii="Times New Roman" w:hAnsi="Times New Roman"/>
          <w:sz w:val="28"/>
          <w:szCs w:val="28"/>
        </w:rPr>
        <w:t xml:space="preserve">объектов  недвижимости  и осуществления деятельности в пятой </w:t>
      </w:r>
      <w:proofErr w:type="spellStart"/>
      <w:r w:rsidRPr="009913DC">
        <w:rPr>
          <w:rFonts w:ascii="Times New Roman" w:hAnsi="Times New Roman"/>
          <w:sz w:val="28"/>
          <w:szCs w:val="28"/>
        </w:rPr>
        <w:t>подзоне</w:t>
      </w:r>
      <w:proofErr w:type="spellEnd"/>
      <w:r w:rsidRPr="009913DC">
        <w:rPr>
          <w:rFonts w:ascii="Times New Roman" w:hAnsi="Times New Roman"/>
          <w:sz w:val="28"/>
          <w:szCs w:val="28"/>
        </w:rPr>
        <w:t xml:space="preserve">: </w:t>
      </w:r>
    </w:p>
    <w:p w:rsidR="003409F1" w:rsidRPr="009913DC" w:rsidRDefault="007D318A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3409F1">
        <w:rPr>
          <w:rFonts w:ascii="Times New Roman" w:hAnsi="Times New Roman"/>
          <w:sz w:val="28"/>
          <w:szCs w:val="28"/>
        </w:rPr>
        <w:t xml:space="preserve"> В границах пятой </w:t>
      </w:r>
      <w:proofErr w:type="spellStart"/>
      <w:r w:rsidR="003409F1">
        <w:rPr>
          <w:rFonts w:ascii="Times New Roman" w:hAnsi="Times New Roman"/>
          <w:sz w:val="28"/>
          <w:szCs w:val="28"/>
        </w:rPr>
        <w:t>подзоны</w:t>
      </w:r>
      <w:proofErr w:type="spellEnd"/>
      <w:r w:rsidR="003409F1">
        <w:rPr>
          <w:rFonts w:ascii="Times New Roman" w:hAnsi="Times New Roman"/>
          <w:sz w:val="28"/>
          <w:szCs w:val="28"/>
        </w:rPr>
        <w:t xml:space="preserve"> запрещается размещать проектировать,</w:t>
      </w:r>
      <w:r w:rsidR="003409F1" w:rsidRPr="009913DC">
        <w:rPr>
          <w:rFonts w:ascii="Times New Roman" w:hAnsi="Times New Roman"/>
          <w:sz w:val="28"/>
          <w:szCs w:val="28"/>
        </w:rPr>
        <w:t xml:space="preserve"> строить, реконструир</w:t>
      </w:r>
      <w:r w:rsidR="003409F1">
        <w:rPr>
          <w:rFonts w:ascii="Times New Roman" w:hAnsi="Times New Roman"/>
          <w:sz w:val="28"/>
          <w:szCs w:val="28"/>
        </w:rPr>
        <w:t>овать опасные производственные объекты, определенные</w:t>
      </w:r>
      <w:r w:rsidR="003409F1" w:rsidRPr="009913DC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3409F1">
        <w:rPr>
          <w:rFonts w:ascii="Times New Roman" w:hAnsi="Times New Roman"/>
          <w:sz w:val="28"/>
          <w:szCs w:val="28"/>
        </w:rPr>
        <w:t xml:space="preserve"> </w:t>
      </w:r>
      <w:r w:rsidR="003409F1" w:rsidRPr="009913DC">
        <w:rPr>
          <w:rFonts w:ascii="Times New Roman" w:hAnsi="Times New Roman"/>
          <w:sz w:val="28"/>
          <w:szCs w:val="28"/>
        </w:rPr>
        <w:t>«О промышленной безопасности опасных производственных объектов», а именно опасные производственные объекты</w:t>
      </w:r>
      <w:r w:rsidR="003409F1">
        <w:rPr>
          <w:rFonts w:ascii="Times New Roman" w:hAnsi="Times New Roman"/>
          <w:sz w:val="28"/>
          <w:szCs w:val="28"/>
        </w:rPr>
        <w:t xml:space="preserve"> </w:t>
      </w:r>
      <w:r w:rsidR="003409F1" w:rsidRPr="009913DC">
        <w:rPr>
          <w:rFonts w:ascii="Times New Roman" w:hAnsi="Times New Roman"/>
          <w:sz w:val="28"/>
          <w:szCs w:val="28"/>
        </w:rPr>
        <w:t>I, II, III, IV класса</w:t>
      </w:r>
      <w:r w:rsidR="003409F1">
        <w:rPr>
          <w:rFonts w:ascii="Times New Roman" w:hAnsi="Times New Roman"/>
          <w:sz w:val="28"/>
          <w:szCs w:val="28"/>
        </w:rPr>
        <w:t xml:space="preserve"> </w:t>
      </w:r>
      <w:r w:rsidR="003409F1" w:rsidRPr="009913DC">
        <w:rPr>
          <w:rFonts w:ascii="Times New Roman" w:hAnsi="Times New Roman"/>
          <w:sz w:val="28"/>
          <w:szCs w:val="28"/>
        </w:rPr>
        <w:t>– предприятия и их цеха, участки, площадки,  функцио</w:t>
      </w:r>
      <w:r w:rsidR="003409F1">
        <w:rPr>
          <w:rFonts w:ascii="Times New Roman" w:hAnsi="Times New Roman"/>
          <w:sz w:val="28"/>
          <w:szCs w:val="28"/>
        </w:rPr>
        <w:t xml:space="preserve">нирование которых может повлиять на  безопасность </w:t>
      </w:r>
      <w:r w:rsidR="003409F1" w:rsidRPr="009913DC">
        <w:rPr>
          <w:rFonts w:ascii="Times New Roman" w:hAnsi="Times New Roman"/>
          <w:sz w:val="28"/>
          <w:szCs w:val="28"/>
        </w:rPr>
        <w:t xml:space="preserve">полетов воздушных судов: </w:t>
      </w:r>
    </w:p>
    <w:p w:rsidR="003409F1" w:rsidRPr="009913DC" w:rsidRDefault="007D318A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3409F1">
        <w:rPr>
          <w:rFonts w:ascii="Times New Roman" w:hAnsi="Times New Roman"/>
          <w:sz w:val="28"/>
          <w:szCs w:val="28"/>
        </w:rPr>
        <w:t xml:space="preserve"> на которых получаются, используются, перерабатываются,</w:t>
      </w:r>
      <w:r w:rsidR="003409F1" w:rsidRPr="009913DC">
        <w:rPr>
          <w:rFonts w:ascii="Times New Roman" w:hAnsi="Times New Roman"/>
          <w:sz w:val="28"/>
          <w:szCs w:val="28"/>
        </w:rPr>
        <w:t xml:space="preserve"> образуются, хранятся, транспортируются, уничтожаются опасные вещества следующих видов: </w:t>
      </w:r>
      <w:proofErr w:type="gramEnd"/>
    </w:p>
    <w:p w:rsidR="003409F1" w:rsidRPr="009913DC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13DC">
        <w:rPr>
          <w:rFonts w:ascii="Times New Roman" w:hAnsi="Times New Roman"/>
          <w:sz w:val="28"/>
          <w:szCs w:val="28"/>
        </w:rPr>
        <w:t xml:space="preserve">  воспламеняющиеся вещества; </w:t>
      </w:r>
    </w:p>
    <w:p w:rsidR="003409F1" w:rsidRPr="009913DC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13DC">
        <w:rPr>
          <w:rFonts w:ascii="Times New Roman" w:hAnsi="Times New Roman"/>
          <w:sz w:val="28"/>
          <w:szCs w:val="28"/>
        </w:rPr>
        <w:t xml:space="preserve">  окисляющие вещества; </w:t>
      </w:r>
    </w:p>
    <w:p w:rsidR="003409F1" w:rsidRPr="009913DC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13DC">
        <w:rPr>
          <w:rFonts w:ascii="Times New Roman" w:hAnsi="Times New Roman"/>
          <w:sz w:val="28"/>
          <w:szCs w:val="28"/>
        </w:rPr>
        <w:t xml:space="preserve">  горючие вещества; </w:t>
      </w:r>
    </w:p>
    <w:p w:rsidR="003409F1" w:rsidRPr="009913DC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13DC">
        <w:rPr>
          <w:rFonts w:ascii="Times New Roman" w:hAnsi="Times New Roman"/>
          <w:sz w:val="28"/>
          <w:szCs w:val="28"/>
        </w:rPr>
        <w:t xml:space="preserve">  взрывчатые вещества; </w:t>
      </w:r>
    </w:p>
    <w:p w:rsidR="003409F1" w:rsidRPr="009913DC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13DC">
        <w:rPr>
          <w:rFonts w:ascii="Times New Roman" w:hAnsi="Times New Roman"/>
          <w:sz w:val="28"/>
          <w:szCs w:val="28"/>
        </w:rPr>
        <w:t xml:space="preserve">  токсичные вещества: </w:t>
      </w:r>
    </w:p>
    <w:p w:rsidR="003409F1" w:rsidRPr="009913DC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13DC">
        <w:rPr>
          <w:rFonts w:ascii="Times New Roman" w:hAnsi="Times New Roman"/>
          <w:sz w:val="28"/>
          <w:szCs w:val="28"/>
        </w:rPr>
        <w:t xml:space="preserve">  высокотоксичные вещества; </w:t>
      </w:r>
    </w:p>
    <w:p w:rsidR="003409F1" w:rsidRPr="009913DC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13DC">
        <w:rPr>
          <w:rFonts w:ascii="Times New Roman" w:hAnsi="Times New Roman"/>
          <w:sz w:val="28"/>
          <w:szCs w:val="28"/>
        </w:rPr>
        <w:t xml:space="preserve">  вещества, представляющие опасность для окружающей среды; </w:t>
      </w:r>
    </w:p>
    <w:p w:rsidR="003409F1" w:rsidRPr="009913DC" w:rsidRDefault="007D318A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9F1">
        <w:rPr>
          <w:rFonts w:ascii="Times New Roman" w:hAnsi="Times New Roman"/>
          <w:sz w:val="28"/>
          <w:szCs w:val="28"/>
        </w:rPr>
        <w:t xml:space="preserve"> используется оборудование, работающее под избыточным давлением </w:t>
      </w:r>
      <w:r w:rsidR="003409F1" w:rsidRPr="009913DC">
        <w:rPr>
          <w:rFonts w:ascii="Times New Roman" w:hAnsi="Times New Roman"/>
          <w:sz w:val="28"/>
          <w:szCs w:val="28"/>
        </w:rPr>
        <w:t xml:space="preserve">более 0,07 </w:t>
      </w:r>
      <w:proofErr w:type="spellStart"/>
      <w:r w:rsidR="003409F1" w:rsidRPr="009913DC">
        <w:rPr>
          <w:rFonts w:ascii="Times New Roman" w:hAnsi="Times New Roman"/>
          <w:sz w:val="28"/>
          <w:szCs w:val="28"/>
        </w:rPr>
        <w:t>мегапаскаля</w:t>
      </w:r>
      <w:proofErr w:type="spellEnd"/>
      <w:r w:rsidR="003409F1" w:rsidRPr="009913DC">
        <w:rPr>
          <w:rFonts w:ascii="Times New Roman" w:hAnsi="Times New Roman"/>
          <w:sz w:val="28"/>
          <w:szCs w:val="28"/>
        </w:rPr>
        <w:t xml:space="preserve">: </w:t>
      </w:r>
    </w:p>
    <w:p w:rsidR="003409F1" w:rsidRPr="009913DC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13DC">
        <w:rPr>
          <w:rFonts w:ascii="Times New Roman" w:hAnsi="Times New Roman"/>
          <w:sz w:val="28"/>
          <w:szCs w:val="28"/>
        </w:rPr>
        <w:t>  пара, газ</w:t>
      </w:r>
      <w:proofErr w:type="gramStart"/>
      <w:r w:rsidRPr="009913DC">
        <w:rPr>
          <w:rFonts w:ascii="Times New Roman" w:hAnsi="Times New Roman"/>
          <w:sz w:val="28"/>
          <w:szCs w:val="28"/>
        </w:rPr>
        <w:t>а(</w:t>
      </w:r>
      <w:proofErr w:type="gramEnd"/>
      <w:r w:rsidRPr="009913DC">
        <w:rPr>
          <w:rFonts w:ascii="Times New Roman" w:hAnsi="Times New Roman"/>
          <w:sz w:val="28"/>
          <w:szCs w:val="28"/>
        </w:rPr>
        <w:t xml:space="preserve">в газообразном, сжиженном состоянии); </w:t>
      </w:r>
    </w:p>
    <w:p w:rsidR="003409F1" w:rsidRPr="009913DC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13DC">
        <w:rPr>
          <w:rFonts w:ascii="Times New Roman" w:hAnsi="Times New Roman"/>
          <w:sz w:val="28"/>
          <w:szCs w:val="28"/>
        </w:rPr>
        <w:t xml:space="preserve">  воды при температуре нагрева более115 градусов Цельсия; </w:t>
      </w:r>
    </w:p>
    <w:p w:rsidR="003409F1" w:rsidRPr="009913DC" w:rsidRDefault="003409F1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13DC">
        <w:rPr>
          <w:rFonts w:ascii="Times New Roman" w:hAnsi="Times New Roman"/>
          <w:sz w:val="28"/>
          <w:szCs w:val="28"/>
        </w:rPr>
        <w:t>  иных жидкостей при температуре, превышающей температуру их кипения при избыточном давлении</w:t>
      </w:r>
      <w:r w:rsidR="00766811">
        <w:rPr>
          <w:rFonts w:ascii="Times New Roman" w:hAnsi="Times New Roman"/>
          <w:sz w:val="28"/>
          <w:szCs w:val="28"/>
        </w:rPr>
        <w:t xml:space="preserve"> </w:t>
      </w:r>
      <w:r w:rsidRPr="009913DC">
        <w:rPr>
          <w:rFonts w:ascii="Times New Roman" w:hAnsi="Times New Roman"/>
          <w:sz w:val="28"/>
          <w:szCs w:val="28"/>
        </w:rPr>
        <w:t xml:space="preserve">0,07 </w:t>
      </w:r>
      <w:proofErr w:type="spellStart"/>
      <w:r w:rsidRPr="009913DC">
        <w:rPr>
          <w:rFonts w:ascii="Times New Roman" w:hAnsi="Times New Roman"/>
          <w:sz w:val="28"/>
          <w:szCs w:val="28"/>
        </w:rPr>
        <w:t>мегапаскаля</w:t>
      </w:r>
      <w:proofErr w:type="spellEnd"/>
      <w:r w:rsidRPr="009913DC">
        <w:rPr>
          <w:rFonts w:ascii="Times New Roman" w:hAnsi="Times New Roman"/>
          <w:sz w:val="28"/>
          <w:szCs w:val="28"/>
        </w:rPr>
        <w:t xml:space="preserve">; </w:t>
      </w:r>
    </w:p>
    <w:p w:rsidR="003409F1" w:rsidRPr="009913DC" w:rsidRDefault="007D318A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9F1">
        <w:rPr>
          <w:rFonts w:ascii="Times New Roman" w:hAnsi="Times New Roman"/>
          <w:sz w:val="28"/>
          <w:szCs w:val="28"/>
        </w:rPr>
        <w:t xml:space="preserve"> используются стационарно установленные грузоподъемные </w:t>
      </w:r>
      <w:r w:rsidR="003409F1" w:rsidRPr="009913DC">
        <w:rPr>
          <w:rFonts w:ascii="Times New Roman" w:hAnsi="Times New Roman"/>
          <w:sz w:val="28"/>
          <w:szCs w:val="28"/>
        </w:rPr>
        <w:t>механизмы</w:t>
      </w:r>
      <w:r w:rsidR="003409F1">
        <w:rPr>
          <w:rFonts w:ascii="Times New Roman" w:hAnsi="Times New Roman"/>
          <w:sz w:val="28"/>
          <w:szCs w:val="28"/>
        </w:rPr>
        <w:t xml:space="preserve"> (за исключением  лифтов,</w:t>
      </w:r>
      <w:r w:rsidR="003409F1" w:rsidRPr="009913DC">
        <w:rPr>
          <w:rFonts w:ascii="Times New Roman" w:hAnsi="Times New Roman"/>
          <w:sz w:val="28"/>
          <w:szCs w:val="28"/>
        </w:rPr>
        <w:t xml:space="preserve"> подъем</w:t>
      </w:r>
      <w:r w:rsidR="003409F1">
        <w:rPr>
          <w:rFonts w:ascii="Times New Roman" w:hAnsi="Times New Roman"/>
          <w:sz w:val="28"/>
          <w:szCs w:val="28"/>
        </w:rPr>
        <w:t>ных платформ для  инвалидов),</w:t>
      </w:r>
      <w:r w:rsidR="003409F1" w:rsidRPr="009913DC">
        <w:rPr>
          <w:rFonts w:ascii="Times New Roman" w:hAnsi="Times New Roman"/>
          <w:sz w:val="28"/>
          <w:szCs w:val="28"/>
        </w:rPr>
        <w:t xml:space="preserve"> эскалаторы  в метрополитенах, канатные дороги, фуникулеры; </w:t>
      </w:r>
    </w:p>
    <w:p w:rsidR="003409F1" w:rsidRPr="009913DC" w:rsidRDefault="007D318A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9F1" w:rsidRPr="009913DC">
        <w:rPr>
          <w:rFonts w:ascii="Times New Roman" w:hAnsi="Times New Roman"/>
          <w:sz w:val="28"/>
          <w:szCs w:val="28"/>
        </w:rPr>
        <w:t xml:space="preserve"> получаются, транспортируются, используются расплавы черных и цветных</w:t>
      </w:r>
      <w:r w:rsidR="003409F1">
        <w:rPr>
          <w:rFonts w:ascii="Times New Roman" w:hAnsi="Times New Roman"/>
          <w:sz w:val="28"/>
          <w:szCs w:val="28"/>
        </w:rPr>
        <w:t xml:space="preserve"> </w:t>
      </w:r>
      <w:r w:rsidR="003409F1" w:rsidRPr="009913DC">
        <w:rPr>
          <w:rFonts w:ascii="Times New Roman" w:hAnsi="Times New Roman"/>
          <w:sz w:val="28"/>
          <w:szCs w:val="28"/>
        </w:rPr>
        <w:t xml:space="preserve">металлов, сплавы на основе этих расплавов с применением </w:t>
      </w:r>
      <w:r w:rsidR="003409F1" w:rsidRPr="009913DC">
        <w:rPr>
          <w:rFonts w:ascii="Times New Roman" w:hAnsi="Times New Roman"/>
          <w:sz w:val="28"/>
          <w:szCs w:val="28"/>
        </w:rPr>
        <w:lastRenderedPageBreak/>
        <w:t>оборудования, рассчитанного на максимальное количество расплава</w:t>
      </w:r>
      <w:r w:rsidR="003409F1">
        <w:rPr>
          <w:rFonts w:ascii="Times New Roman" w:hAnsi="Times New Roman"/>
          <w:sz w:val="28"/>
          <w:szCs w:val="28"/>
        </w:rPr>
        <w:t xml:space="preserve">               </w:t>
      </w:r>
      <w:r w:rsidR="003409F1" w:rsidRPr="009913DC">
        <w:rPr>
          <w:rFonts w:ascii="Times New Roman" w:hAnsi="Times New Roman"/>
          <w:sz w:val="28"/>
          <w:szCs w:val="28"/>
        </w:rPr>
        <w:t xml:space="preserve">500 килограммов и более; </w:t>
      </w:r>
    </w:p>
    <w:p w:rsidR="003409F1" w:rsidRPr="009913DC" w:rsidRDefault="007D318A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9F1">
        <w:rPr>
          <w:rFonts w:ascii="Times New Roman" w:hAnsi="Times New Roman"/>
          <w:sz w:val="28"/>
          <w:szCs w:val="28"/>
        </w:rPr>
        <w:t xml:space="preserve"> ведутся горные работы (за</w:t>
      </w:r>
      <w:r w:rsidR="003409F1" w:rsidRPr="009913DC">
        <w:rPr>
          <w:rFonts w:ascii="Times New Roman" w:hAnsi="Times New Roman"/>
          <w:sz w:val="28"/>
          <w:szCs w:val="28"/>
        </w:rPr>
        <w:t xml:space="preserve"> исклю</w:t>
      </w:r>
      <w:r w:rsidR="003409F1">
        <w:rPr>
          <w:rFonts w:ascii="Times New Roman" w:hAnsi="Times New Roman"/>
          <w:sz w:val="28"/>
          <w:szCs w:val="28"/>
        </w:rPr>
        <w:t>чением</w:t>
      </w:r>
      <w:r w:rsidR="003409F1" w:rsidRPr="009913DC">
        <w:rPr>
          <w:rFonts w:ascii="Times New Roman" w:hAnsi="Times New Roman"/>
          <w:sz w:val="28"/>
          <w:szCs w:val="28"/>
        </w:rPr>
        <w:t xml:space="preserve"> добычи  общераспространенных полезных ископаемых и разработки россыпных месторождений полез</w:t>
      </w:r>
      <w:r w:rsidR="003409F1">
        <w:rPr>
          <w:rFonts w:ascii="Times New Roman" w:hAnsi="Times New Roman"/>
          <w:sz w:val="28"/>
          <w:szCs w:val="28"/>
        </w:rPr>
        <w:t xml:space="preserve">ных ископаемых, осуществляемых </w:t>
      </w:r>
      <w:r w:rsidR="003409F1" w:rsidRPr="009913DC">
        <w:rPr>
          <w:rFonts w:ascii="Times New Roman" w:hAnsi="Times New Roman"/>
          <w:sz w:val="28"/>
          <w:szCs w:val="28"/>
        </w:rPr>
        <w:t xml:space="preserve">открытым </w:t>
      </w:r>
      <w:r w:rsidR="003409F1">
        <w:rPr>
          <w:rFonts w:ascii="Times New Roman" w:hAnsi="Times New Roman"/>
          <w:sz w:val="28"/>
          <w:szCs w:val="28"/>
        </w:rPr>
        <w:t xml:space="preserve">способом без применения взрывных работ), работы </w:t>
      </w:r>
      <w:r w:rsidR="003409F1" w:rsidRPr="009913DC">
        <w:rPr>
          <w:rFonts w:ascii="Times New Roman" w:hAnsi="Times New Roman"/>
          <w:sz w:val="28"/>
          <w:szCs w:val="28"/>
        </w:rPr>
        <w:t xml:space="preserve">по обогащению полезных ископаемых; </w:t>
      </w:r>
    </w:p>
    <w:p w:rsidR="003409F1" w:rsidRPr="009913DC" w:rsidRDefault="009500C5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9F1">
        <w:rPr>
          <w:rFonts w:ascii="Times New Roman" w:hAnsi="Times New Roman"/>
          <w:sz w:val="28"/>
          <w:szCs w:val="28"/>
        </w:rPr>
        <w:t xml:space="preserve"> </w:t>
      </w:r>
      <w:r w:rsidR="003409F1" w:rsidRPr="009913DC">
        <w:rPr>
          <w:rFonts w:ascii="Times New Roman" w:hAnsi="Times New Roman"/>
          <w:sz w:val="28"/>
          <w:szCs w:val="28"/>
        </w:rPr>
        <w:t xml:space="preserve">осуществляется хранение или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</w:t>
      </w:r>
      <w:r w:rsidR="003409F1">
        <w:rPr>
          <w:rFonts w:ascii="Times New Roman" w:hAnsi="Times New Roman"/>
          <w:sz w:val="28"/>
          <w:szCs w:val="28"/>
        </w:rPr>
        <w:t xml:space="preserve">также осуществляется  хранение зерна, </w:t>
      </w:r>
      <w:r w:rsidR="003409F1" w:rsidRPr="009913DC">
        <w:rPr>
          <w:rFonts w:ascii="Times New Roman" w:hAnsi="Times New Roman"/>
          <w:sz w:val="28"/>
          <w:szCs w:val="28"/>
        </w:rPr>
        <w:t>прод</w:t>
      </w:r>
      <w:r w:rsidR="003409F1">
        <w:rPr>
          <w:rFonts w:ascii="Times New Roman" w:hAnsi="Times New Roman"/>
          <w:sz w:val="28"/>
          <w:szCs w:val="28"/>
        </w:rPr>
        <w:t xml:space="preserve">уктов его переработки и комбикормового </w:t>
      </w:r>
      <w:r w:rsidR="003409F1" w:rsidRPr="009913DC">
        <w:rPr>
          <w:rFonts w:ascii="Times New Roman" w:hAnsi="Times New Roman"/>
          <w:sz w:val="28"/>
          <w:szCs w:val="28"/>
        </w:rPr>
        <w:t xml:space="preserve">сырья, склонных к самосогреванию и самовозгоранию. </w:t>
      </w:r>
    </w:p>
    <w:p w:rsidR="003409F1" w:rsidRPr="009913DC" w:rsidRDefault="009500C5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409F1">
        <w:rPr>
          <w:rFonts w:ascii="Times New Roman" w:hAnsi="Times New Roman"/>
          <w:sz w:val="28"/>
          <w:szCs w:val="28"/>
        </w:rPr>
        <w:t>Запрещается проектирование и строительство новых и  реконструкция существующих опасных производственных объектов, максимальный радиус</w:t>
      </w:r>
      <w:r w:rsidR="003409F1" w:rsidRPr="009913DC">
        <w:rPr>
          <w:rFonts w:ascii="Times New Roman" w:hAnsi="Times New Roman"/>
          <w:sz w:val="28"/>
          <w:szCs w:val="28"/>
        </w:rPr>
        <w:t xml:space="preserve"> зон поражения от которых, в случаях происшествий техногенного характера, может оказать влияние на безопасность полетов воздушных судов. </w:t>
      </w:r>
    </w:p>
    <w:p w:rsidR="003409F1" w:rsidRPr="009913DC" w:rsidRDefault="009500C5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3409F1">
        <w:rPr>
          <w:rFonts w:ascii="Times New Roman" w:hAnsi="Times New Roman"/>
          <w:sz w:val="28"/>
          <w:szCs w:val="28"/>
        </w:rPr>
        <w:t xml:space="preserve"> Зоны поражения от опасных производственных объектов </w:t>
      </w:r>
      <w:r w:rsidR="003409F1" w:rsidRPr="009913DC">
        <w:rPr>
          <w:rFonts w:ascii="Times New Roman" w:hAnsi="Times New Roman"/>
          <w:sz w:val="28"/>
          <w:szCs w:val="28"/>
        </w:rPr>
        <w:t>в  случаях происшествий техногенного характера не должны пересекать поверхности ограничения препятствий, устанавливаемые для аэродрома</w:t>
      </w:r>
      <w:r w:rsidR="003409F1">
        <w:rPr>
          <w:rFonts w:ascii="Times New Roman" w:hAnsi="Times New Roman"/>
          <w:sz w:val="28"/>
          <w:szCs w:val="28"/>
        </w:rPr>
        <w:t xml:space="preserve"> </w:t>
      </w:r>
      <w:r w:rsidR="003409F1" w:rsidRPr="009913DC">
        <w:rPr>
          <w:rFonts w:ascii="Times New Roman" w:hAnsi="Times New Roman"/>
          <w:sz w:val="28"/>
          <w:szCs w:val="28"/>
        </w:rPr>
        <w:t>(</w:t>
      </w:r>
      <w:proofErr w:type="spellStart"/>
      <w:r w:rsidR="003409F1" w:rsidRPr="009913DC">
        <w:rPr>
          <w:rFonts w:ascii="Times New Roman" w:hAnsi="Times New Roman"/>
          <w:sz w:val="28"/>
          <w:szCs w:val="28"/>
        </w:rPr>
        <w:t>подзона</w:t>
      </w:r>
      <w:proofErr w:type="spellEnd"/>
      <w:r w:rsidR="003409F1" w:rsidRPr="009913DC">
        <w:rPr>
          <w:rFonts w:ascii="Times New Roman" w:hAnsi="Times New Roman"/>
          <w:sz w:val="28"/>
          <w:szCs w:val="28"/>
        </w:rPr>
        <w:t xml:space="preserve"> №3); </w:t>
      </w:r>
    </w:p>
    <w:p w:rsidR="003409F1" w:rsidRDefault="009500C5" w:rsidP="003409F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409F1" w:rsidRPr="009913DC">
        <w:rPr>
          <w:rFonts w:ascii="Times New Roman" w:hAnsi="Times New Roman"/>
          <w:sz w:val="28"/>
          <w:szCs w:val="28"/>
        </w:rPr>
        <w:t xml:space="preserve"> Огранич</w:t>
      </w:r>
      <w:r w:rsidR="003409F1">
        <w:rPr>
          <w:rFonts w:ascii="Times New Roman" w:hAnsi="Times New Roman"/>
          <w:sz w:val="28"/>
          <w:szCs w:val="28"/>
        </w:rPr>
        <w:t xml:space="preserve">ения не распространяются на уже существующие </w:t>
      </w:r>
      <w:r w:rsidR="003409F1" w:rsidRPr="009913DC">
        <w:rPr>
          <w:rFonts w:ascii="Times New Roman" w:hAnsi="Times New Roman"/>
          <w:sz w:val="28"/>
          <w:szCs w:val="28"/>
        </w:rPr>
        <w:t>опа</w:t>
      </w:r>
      <w:r w:rsidR="003409F1">
        <w:rPr>
          <w:rFonts w:ascii="Times New Roman" w:hAnsi="Times New Roman"/>
          <w:sz w:val="28"/>
          <w:szCs w:val="28"/>
        </w:rPr>
        <w:t xml:space="preserve">сные производственные  объекты, построенные и </w:t>
      </w:r>
      <w:r w:rsidR="003409F1" w:rsidRPr="009913DC">
        <w:rPr>
          <w:rFonts w:ascii="Times New Roman" w:hAnsi="Times New Roman"/>
          <w:sz w:val="28"/>
          <w:szCs w:val="28"/>
        </w:rPr>
        <w:t>р</w:t>
      </w:r>
      <w:r w:rsidR="003409F1">
        <w:rPr>
          <w:rFonts w:ascii="Times New Roman" w:hAnsi="Times New Roman"/>
          <w:sz w:val="28"/>
          <w:szCs w:val="28"/>
        </w:rPr>
        <w:t xml:space="preserve">азмещенные в  соответствии с нормами действующего </w:t>
      </w:r>
      <w:r w:rsidR="003409F1" w:rsidRPr="009913DC">
        <w:rPr>
          <w:rFonts w:ascii="Times New Roman" w:hAnsi="Times New Roman"/>
          <w:sz w:val="28"/>
          <w:szCs w:val="28"/>
        </w:rPr>
        <w:t>законо</w:t>
      </w:r>
      <w:r w:rsidR="003409F1">
        <w:rPr>
          <w:rFonts w:ascii="Times New Roman" w:hAnsi="Times New Roman"/>
          <w:sz w:val="28"/>
          <w:szCs w:val="28"/>
        </w:rPr>
        <w:t>дательства</w:t>
      </w:r>
      <w:r w:rsidR="003409F1" w:rsidRPr="009913DC">
        <w:rPr>
          <w:rFonts w:ascii="Times New Roman" w:hAnsi="Times New Roman"/>
          <w:sz w:val="28"/>
          <w:szCs w:val="28"/>
        </w:rPr>
        <w:t xml:space="preserve"> н</w:t>
      </w:r>
      <w:r w:rsidR="003409F1">
        <w:rPr>
          <w:rFonts w:ascii="Times New Roman" w:hAnsi="Times New Roman"/>
          <w:sz w:val="28"/>
          <w:szCs w:val="28"/>
        </w:rPr>
        <w:t>а дату ввода в  эксплуатацию ранее</w:t>
      </w:r>
      <w:r w:rsidR="003409F1" w:rsidRPr="009913DC">
        <w:rPr>
          <w:rFonts w:ascii="Times New Roman" w:hAnsi="Times New Roman"/>
          <w:sz w:val="28"/>
          <w:szCs w:val="28"/>
        </w:rPr>
        <w:t xml:space="preserve"> размещенных опасных производственных объектов при условии не нарушения безопасности полетов (наличии декларации промышленной безопасности)</w:t>
      </w:r>
      <w:r w:rsidR="003409F1">
        <w:rPr>
          <w:rFonts w:ascii="Times New Roman" w:hAnsi="Times New Roman"/>
          <w:sz w:val="28"/>
          <w:szCs w:val="28"/>
        </w:rPr>
        <w:t>».</w:t>
      </w:r>
    </w:p>
    <w:p w:rsidR="003409F1" w:rsidRDefault="00AA6DB9" w:rsidP="00BD08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B0C">
        <w:rPr>
          <w:rFonts w:ascii="Times New Roman" w:hAnsi="Times New Roman"/>
          <w:sz w:val="28"/>
          <w:szCs w:val="28"/>
        </w:rPr>
        <w:t xml:space="preserve">2. </w:t>
      </w:r>
      <w:r w:rsidR="007D6B0C" w:rsidRPr="007D6B0C">
        <w:rPr>
          <w:rFonts w:ascii="Times New Roman" w:hAnsi="Times New Roman"/>
          <w:sz w:val="28"/>
          <w:szCs w:val="28"/>
        </w:rPr>
        <w:t>В пунктах 5 и 6 статьи 4 «Порядок внесения изменений в настоящие Правила» слова «в течение тридцати дней» заменить словами «в течение двадцати пяти дней».</w:t>
      </w:r>
    </w:p>
    <w:p w:rsidR="001943DA" w:rsidRDefault="001943DA" w:rsidP="00BD08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D7FEC">
        <w:rPr>
          <w:rFonts w:ascii="Times New Roman" w:hAnsi="Times New Roman"/>
          <w:sz w:val="28"/>
          <w:szCs w:val="28"/>
        </w:rPr>
        <w:t xml:space="preserve">Статью 27 </w:t>
      </w:r>
      <w:r w:rsidR="00C725FC">
        <w:rPr>
          <w:rFonts w:ascii="Times New Roman" w:hAnsi="Times New Roman"/>
          <w:sz w:val="28"/>
          <w:szCs w:val="28"/>
        </w:rPr>
        <w:t>дополнить пунктом 5 следующего содержания:</w:t>
      </w:r>
    </w:p>
    <w:p w:rsidR="00C725FC" w:rsidRPr="00C725FC" w:rsidRDefault="00C725FC" w:rsidP="00C725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1" w:name="sub_441"/>
      <w:r w:rsidRPr="00C725FC">
        <w:rPr>
          <w:rFonts w:ascii="Times New Roman" w:hAnsi="Times New Roman"/>
          <w:sz w:val="28"/>
          <w:szCs w:val="28"/>
        </w:rPr>
        <w:t>1</w:t>
      </w:r>
      <w:r w:rsidR="00841099">
        <w:rPr>
          <w:rFonts w:ascii="Times New Roman" w:hAnsi="Times New Roman"/>
          <w:sz w:val="28"/>
          <w:szCs w:val="28"/>
        </w:rPr>
        <w:t>)</w:t>
      </w:r>
      <w:r w:rsidRPr="00C725FC">
        <w:rPr>
          <w:rFonts w:ascii="Times New Roman" w:hAnsi="Times New Roman"/>
          <w:sz w:val="28"/>
          <w:szCs w:val="28"/>
        </w:rPr>
        <w:t xml:space="preserve"> Предельные (минимальные и (или) максимальные) размеры земельных участков в градостроительных регламентах установлены для земельных участков, формируемых для предоставления гражданам и юридическим лицам.</w:t>
      </w:r>
    </w:p>
    <w:p w:rsidR="00C725FC" w:rsidRPr="00C725FC" w:rsidRDefault="00C725FC" w:rsidP="00C725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42"/>
      <w:bookmarkEnd w:id="1"/>
      <w:r w:rsidRPr="00C725FC">
        <w:rPr>
          <w:rFonts w:ascii="Times New Roman" w:hAnsi="Times New Roman"/>
          <w:sz w:val="28"/>
          <w:szCs w:val="28"/>
        </w:rPr>
        <w:t>2</w:t>
      </w:r>
      <w:r w:rsidR="00841099">
        <w:rPr>
          <w:rFonts w:ascii="Times New Roman" w:hAnsi="Times New Roman"/>
          <w:sz w:val="28"/>
          <w:szCs w:val="28"/>
        </w:rPr>
        <w:t>)</w:t>
      </w:r>
      <w:r w:rsidRPr="00C725FC">
        <w:rPr>
          <w:rFonts w:ascii="Times New Roman" w:hAnsi="Times New Roman"/>
          <w:sz w:val="28"/>
          <w:szCs w:val="28"/>
        </w:rPr>
        <w:t xml:space="preserve"> Не распространяются параметры </w:t>
      </w:r>
      <w:proofErr w:type="spellStart"/>
      <w:r w:rsidRPr="00C725FC">
        <w:rPr>
          <w:rFonts w:ascii="Times New Roman" w:hAnsi="Times New Roman"/>
          <w:sz w:val="28"/>
          <w:szCs w:val="28"/>
        </w:rPr>
        <w:t>Min</w:t>
      </w:r>
      <w:proofErr w:type="spellEnd"/>
      <w:r w:rsidRPr="00C725FC">
        <w:rPr>
          <w:rFonts w:ascii="Times New Roman" w:hAnsi="Times New Roman"/>
          <w:sz w:val="28"/>
          <w:szCs w:val="28"/>
        </w:rPr>
        <w:t xml:space="preserve"> отступ от границы ЗУ (3 м), </w:t>
      </w:r>
      <w:proofErr w:type="spellStart"/>
      <w:r w:rsidRPr="00C725FC">
        <w:rPr>
          <w:rFonts w:ascii="Times New Roman" w:hAnsi="Times New Roman"/>
          <w:sz w:val="28"/>
          <w:szCs w:val="28"/>
        </w:rPr>
        <w:t>Min</w:t>
      </w:r>
      <w:proofErr w:type="spellEnd"/>
      <w:r w:rsidRPr="00C725FC">
        <w:rPr>
          <w:rFonts w:ascii="Times New Roman" w:hAnsi="Times New Roman"/>
          <w:sz w:val="28"/>
          <w:szCs w:val="28"/>
        </w:rPr>
        <w:t xml:space="preserve"> отступ от красной линии улиц (5 м):</w:t>
      </w:r>
    </w:p>
    <w:p w:rsidR="00C725FC" w:rsidRPr="00C725FC" w:rsidRDefault="00C725FC" w:rsidP="00C725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25FC">
        <w:rPr>
          <w:rFonts w:ascii="Times New Roman" w:hAnsi="Times New Roman"/>
          <w:sz w:val="28"/>
          <w:szCs w:val="28"/>
        </w:rPr>
        <w:t>- при наличии письменного согласия правообладателей соседних земельных участков, подпись которых должна быть удостоверена нотариально (при условии, если ширина земельного участка не превышает установленную регламентом минимальную ширину земельного участка);</w:t>
      </w:r>
    </w:p>
    <w:p w:rsidR="00C725FC" w:rsidRPr="00C725FC" w:rsidRDefault="00C725FC" w:rsidP="00C725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25FC">
        <w:rPr>
          <w:rFonts w:ascii="Times New Roman" w:hAnsi="Times New Roman"/>
          <w:sz w:val="28"/>
          <w:szCs w:val="28"/>
        </w:rPr>
        <w:t>- при реконструкции существующего объекта капитального строительства.</w:t>
      </w:r>
    </w:p>
    <w:p w:rsidR="00C725FC" w:rsidRPr="00C725FC" w:rsidRDefault="00C725FC" w:rsidP="00C725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25FC">
        <w:rPr>
          <w:rFonts w:ascii="Times New Roman" w:hAnsi="Times New Roman"/>
          <w:sz w:val="28"/>
          <w:szCs w:val="28"/>
        </w:rPr>
        <w:lastRenderedPageBreak/>
        <w:t>3</w:t>
      </w:r>
      <w:r w:rsidR="00841099">
        <w:rPr>
          <w:rFonts w:ascii="Times New Roman" w:hAnsi="Times New Roman"/>
          <w:sz w:val="28"/>
          <w:szCs w:val="28"/>
        </w:rPr>
        <w:t>)</w:t>
      </w:r>
      <w:r w:rsidRPr="00C725FC">
        <w:rPr>
          <w:rFonts w:ascii="Times New Roman" w:hAnsi="Times New Roman"/>
          <w:sz w:val="28"/>
          <w:szCs w:val="28"/>
        </w:rPr>
        <w:t xml:space="preserve"> Требования о предельных максимальных (минимальных) размерах и о максимальной (минимальной) площади земельных участков не применяются:</w:t>
      </w:r>
    </w:p>
    <w:p w:rsidR="00C725FC" w:rsidRPr="00C725FC" w:rsidRDefault="00C725FC" w:rsidP="00C725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25FC">
        <w:rPr>
          <w:rFonts w:ascii="Times New Roman" w:hAnsi="Times New Roman"/>
          <w:sz w:val="28"/>
          <w:szCs w:val="28"/>
        </w:rPr>
        <w:t xml:space="preserve">- при осуществлении изменений видов разрешенных использований земельных участков (при условии их соответствия требованиям технических регламентов и наличия </w:t>
      </w:r>
      <w:proofErr w:type="gramStart"/>
      <w:r w:rsidRPr="00C725FC">
        <w:rPr>
          <w:rFonts w:ascii="Times New Roman" w:hAnsi="Times New Roman"/>
          <w:sz w:val="28"/>
          <w:szCs w:val="28"/>
        </w:rPr>
        <w:t>заключения органа архитектуры администрации городского округа</w:t>
      </w:r>
      <w:proofErr w:type="gramEnd"/>
      <w:r w:rsidRPr="00C725FC">
        <w:rPr>
          <w:rFonts w:ascii="Times New Roman" w:hAnsi="Times New Roman"/>
          <w:sz w:val="28"/>
          <w:szCs w:val="28"/>
        </w:rPr>
        <w:t>);</w:t>
      </w:r>
    </w:p>
    <w:p w:rsidR="00C725FC" w:rsidRPr="00C725FC" w:rsidRDefault="00C725FC" w:rsidP="00C725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25F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725FC">
        <w:rPr>
          <w:rFonts w:ascii="Times New Roman" w:hAnsi="Times New Roman"/>
          <w:sz w:val="28"/>
          <w:szCs w:val="28"/>
        </w:rPr>
        <w:t>к</w:t>
      </w:r>
      <w:proofErr w:type="gramEnd"/>
      <w:r w:rsidRPr="00C725FC">
        <w:rPr>
          <w:rFonts w:ascii="Times New Roman" w:hAnsi="Times New Roman"/>
          <w:sz w:val="28"/>
          <w:szCs w:val="28"/>
        </w:rPr>
        <w:t xml:space="preserve"> ранее </w:t>
      </w:r>
      <w:proofErr w:type="gramStart"/>
      <w:r w:rsidRPr="00C725FC">
        <w:rPr>
          <w:rFonts w:ascii="Times New Roman" w:hAnsi="Times New Roman"/>
          <w:sz w:val="28"/>
          <w:szCs w:val="28"/>
        </w:rPr>
        <w:t>предоставленным</w:t>
      </w:r>
      <w:proofErr w:type="gramEnd"/>
      <w:r w:rsidRPr="00C725FC">
        <w:rPr>
          <w:rFonts w:ascii="Times New Roman" w:hAnsi="Times New Roman"/>
          <w:sz w:val="28"/>
          <w:szCs w:val="28"/>
        </w:rPr>
        <w:t xml:space="preserve"> до 25.10.2001 года на каком-либо праве (находящихся на ином законном основании) в размерах, менее (или более) установленных градостроительными регламентами (в целях их кадастрового учета и государственной регистрации прав на них в указанных размерах).</w:t>
      </w:r>
    </w:p>
    <w:p w:rsidR="00C725FC" w:rsidRPr="00C725FC" w:rsidRDefault="00C725FC" w:rsidP="00C725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25FC">
        <w:rPr>
          <w:rFonts w:ascii="Times New Roman" w:hAnsi="Times New Roman"/>
          <w:sz w:val="28"/>
          <w:szCs w:val="28"/>
        </w:rPr>
        <w:t>4</w:t>
      </w:r>
      <w:r w:rsidR="00841099">
        <w:rPr>
          <w:rFonts w:ascii="Times New Roman" w:hAnsi="Times New Roman"/>
          <w:sz w:val="28"/>
          <w:szCs w:val="28"/>
        </w:rPr>
        <w:t>)</w:t>
      </w:r>
      <w:r w:rsidRPr="00C725FC">
        <w:rPr>
          <w:rFonts w:ascii="Times New Roman" w:hAnsi="Times New Roman"/>
          <w:sz w:val="28"/>
          <w:szCs w:val="28"/>
        </w:rPr>
        <w:t xml:space="preserve"> Требования о предельных максимальных размерах и о максимальной площади земельных участков не применяются при осуществлении объединений существующих земельных участков.</w:t>
      </w:r>
    </w:p>
    <w:bookmarkEnd w:id="2"/>
    <w:p w:rsidR="00C725FC" w:rsidRPr="00C725FC" w:rsidRDefault="00C725FC" w:rsidP="00C725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25FC">
        <w:rPr>
          <w:rFonts w:ascii="Times New Roman" w:hAnsi="Times New Roman"/>
          <w:sz w:val="28"/>
          <w:szCs w:val="28"/>
        </w:rPr>
        <w:t>5</w:t>
      </w:r>
      <w:r w:rsidR="00841099">
        <w:rPr>
          <w:rFonts w:ascii="Times New Roman" w:hAnsi="Times New Roman"/>
          <w:sz w:val="28"/>
          <w:szCs w:val="28"/>
        </w:rPr>
        <w:t>)</w:t>
      </w:r>
      <w:r w:rsidRPr="00C725FC">
        <w:rPr>
          <w:rFonts w:ascii="Times New Roman" w:hAnsi="Times New Roman"/>
          <w:sz w:val="28"/>
          <w:szCs w:val="28"/>
        </w:rPr>
        <w:t xml:space="preserve"> Допускается размещение одного объекта капитального строительства на двух и более земельных участках.</w:t>
      </w:r>
    </w:p>
    <w:p w:rsidR="00C725FC" w:rsidRPr="00C725FC" w:rsidRDefault="00C725FC" w:rsidP="00C725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25FC">
        <w:rPr>
          <w:rFonts w:ascii="Times New Roman" w:hAnsi="Times New Roman"/>
          <w:sz w:val="28"/>
          <w:szCs w:val="28"/>
        </w:rPr>
        <w:t>6</w:t>
      </w:r>
      <w:r w:rsidR="00841099">
        <w:rPr>
          <w:rFonts w:ascii="Times New Roman" w:hAnsi="Times New Roman"/>
          <w:sz w:val="28"/>
          <w:szCs w:val="28"/>
        </w:rPr>
        <w:t>)</w:t>
      </w:r>
      <w:r w:rsidRPr="00C725FC">
        <w:rPr>
          <w:rFonts w:ascii="Times New Roman" w:hAnsi="Times New Roman"/>
          <w:sz w:val="28"/>
          <w:szCs w:val="28"/>
        </w:rPr>
        <w:t xml:space="preserve"> Не допускается размещение двух индивидуальных жилых домов на одном земельном участке</w:t>
      </w:r>
      <w:r w:rsidR="00841099">
        <w:rPr>
          <w:rFonts w:ascii="Times New Roman" w:hAnsi="Times New Roman"/>
          <w:sz w:val="28"/>
          <w:szCs w:val="28"/>
        </w:rPr>
        <w:t>»</w:t>
      </w:r>
      <w:r w:rsidRPr="00C725FC">
        <w:rPr>
          <w:rFonts w:ascii="Times New Roman" w:hAnsi="Times New Roman"/>
          <w:sz w:val="28"/>
          <w:szCs w:val="28"/>
        </w:rPr>
        <w:t>.</w:t>
      </w:r>
    </w:p>
    <w:p w:rsidR="001E237F" w:rsidRPr="00217572" w:rsidRDefault="001943DA" w:rsidP="00E53185">
      <w:pPr>
        <w:tabs>
          <w:tab w:val="left" w:pos="394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E237F" w:rsidRPr="00217572">
        <w:rPr>
          <w:rFonts w:ascii="Times New Roman" w:eastAsia="Times New Roman" w:hAnsi="Times New Roman"/>
          <w:sz w:val="28"/>
          <w:szCs w:val="28"/>
        </w:rPr>
        <w:t xml:space="preserve">. Опубликовать настоящее решение в городской газете «Единство» и на официальном сайте </w:t>
      </w:r>
      <w:r w:rsidR="001059A4" w:rsidRPr="00217572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1E237F" w:rsidRPr="00217572">
        <w:rPr>
          <w:rFonts w:ascii="Times New Roman" w:eastAsia="Times New Roman" w:hAnsi="Times New Roman"/>
          <w:sz w:val="28"/>
          <w:szCs w:val="28"/>
        </w:rPr>
        <w:t xml:space="preserve"> «Город Адыгейск» в сети «Интернет».</w:t>
      </w:r>
    </w:p>
    <w:p w:rsidR="001E237F" w:rsidRPr="00217572" w:rsidRDefault="001943DA" w:rsidP="00E53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1E237F" w:rsidRPr="00217572">
        <w:rPr>
          <w:rFonts w:ascii="Times New Roman" w:eastAsia="Times New Roman" w:hAnsi="Times New Roman"/>
          <w:sz w:val="28"/>
          <w:szCs w:val="28"/>
        </w:rPr>
        <w:t>. Решение вступает в силу со дня его опубликования.</w:t>
      </w:r>
    </w:p>
    <w:p w:rsidR="00090DEB" w:rsidRDefault="00090DEB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D0835" w:rsidRDefault="00BD0835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D0835" w:rsidRDefault="00BD0835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17572" w:rsidTr="00217572">
        <w:tc>
          <w:tcPr>
            <w:tcW w:w="4077" w:type="dxa"/>
          </w:tcPr>
          <w:p w:rsidR="00217572" w:rsidRPr="00217572" w:rsidRDefault="00217572" w:rsidP="002175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17572" w:rsidRDefault="00217572" w:rsidP="002175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>образования «Город Адыгейск»</w:t>
            </w:r>
          </w:p>
          <w:p w:rsidR="00217572" w:rsidRDefault="00217572" w:rsidP="002175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</w:t>
            </w:r>
          </w:p>
          <w:p w:rsidR="00217572" w:rsidRPr="00217572" w:rsidRDefault="00217572" w:rsidP="002175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 xml:space="preserve">М.А. </w:t>
            </w:r>
            <w:proofErr w:type="spellStart"/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>Тлехас</w:t>
            </w:r>
            <w:proofErr w:type="spellEnd"/>
          </w:p>
          <w:p w:rsidR="00217572" w:rsidRPr="00217572" w:rsidRDefault="00217572" w:rsidP="00217572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17572" w:rsidRPr="00217572" w:rsidRDefault="00217572" w:rsidP="00217572">
            <w:pPr>
              <w:ind w:left="318" w:right="-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217572" w:rsidRDefault="00217572" w:rsidP="00217572">
            <w:pPr>
              <w:ind w:left="3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>народных депутатов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>образования  «Город Адыгейск»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217572" w:rsidRPr="00217572" w:rsidRDefault="00217572" w:rsidP="00217572">
            <w:pPr>
              <w:ind w:left="3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 xml:space="preserve">А.К. </w:t>
            </w:r>
            <w:proofErr w:type="spellStart"/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>Ташу</w:t>
            </w:r>
            <w:proofErr w:type="spellEnd"/>
          </w:p>
          <w:p w:rsidR="00217572" w:rsidRPr="00217572" w:rsidRDefault="00217572" w:rsidP="00217572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E237F" w:rsidRPr="00571CA9" w:rsidRDefault="001E237F" w:rsidP="00316B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1E237F" w:rsidRPr="00571CA9" w:rsidSect="0021757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02144"/>
    <w:rsid w:val="00011AF0"/>
    <w:rsid w:val="000256D4"/>
    <w:rsid w:val="00090DEB"/>
    <w:rsid w:val="000A1CEB"/>
    <w:rsid w:val="000C0C63"/>
    <w:rsid w:val="000C6FF5"/>
    <w:rsid w:val="000F3E02"/>
    <w:rsid w:val="001059A4"/>
    <w:rsid w:val="0013434D"/>
    <w:rsid w:val="00166032"/>
    <w:rsid w:val="00167976"/>
    <w:rsid w:val="00173B72"/>
    <w:rsid w:val="001943DA"/>
    <w:rsid w:val="001B0BCF"/>
    <w:rsid w:val="001E237F"/>
    <w:rsid w:val="002007F8"/>
    <w:rsid w:val="00215A2A"/>
    <w:rsid w:val="00217572"/>
    <w:rsid w:val="00226F8D"/>
    <w:rsid w:val="00286666"/>
    <w:rsid w:val="00316BA0"/>
    <w:rsid w:val="003409F1"/>
    <w:rsid w:val="003901DA"/>
    <w:rsid w:val="003A51E4"/>
    <w:rsid w:val="003B5C7A"/>
    <w:rsid w:val="003F4CE3"/>
    <w:rsid w:val="004104EB"/>
    <w:rsid w:val="004425B5"/>
    <w:rsid w:val="00451715"/>
    <w:rsid w:val="004863E2"/>
    <w:rsid w:val="004B0EC4"/>
    <w:rsid w:val="005058B9"/>
    <w:rsid w:val="005570A5"/>
    <w:rsid w:val="005652CB"/>
    <w:rsid w:val="00571CA9"/>
    <w:rsid w:val="005A38F5"/>
    <w:rsid w:val="005C45A0"/>
    <w:rsid w:val="005D775C"/>
    <w:rsid w:val="00657CD4"/>
    <w:rsid w:val="00680E36"/>
    <w:rsid w:val="00687630"/>
    <w:rsid w:val="007258E5"/>
    <w:rsid w:val="00741FF4"/>
    <w:rsid w:val="00766811"/>
    <w:rsid w:val="00770050"/>
    <w:rsid w:val="00784723"/>
    <w:rsid w:val="007B6D10"/>
    <w:rsid w:val="007C40BE"/>
    <w:rsid w:val="007D318A"/>
    <w:rsid w:val="007D6B0C"/>
    <w:rsid w:val="008223D1"/>
    <w:rsid w:val="00831114"/>
    <w:rsid w:val="0083711E"/>
    <w:rsid w:val="00841099"/>
    <w:rsid w:val="00867208"/>
    <w:rsid w:val="00876E25"/>
    <w:rsid w:val="00897167"/>
    <w:rsid w:val="008A5F1A"/>
    <w:rsid w:val="008C1D50"/>
    <w:rsid w:val="008C3644"/>
    <w:rsid w:val="008E1560"/>
    <w:rsid w:val="008E5B10"/>
    <w:rsid w:val="00920ED1"/>
    <w:rsid w:val="00922D65"/>
    <w:rsid w:val="009500C5"/>
    <w:rsid w:val="00990D52"/>
    <w:rsid w:val="00994461"/>
    <w:rsid w:val="00994752"/>
    <w:rsid w:val="009B62B6"/>
    <w:rsid w:val="00A15B4E"/>
    <w:rsid w:val="00A203DD"/>
    <w:rsid w:val="00A31C75"/>
    <w:rsid w:val="00A36EAE"/>
    <w:rsid w:val="00A3730F"/>
    <w:rsid w:val="00A37B7F"/>
    <w:rsid w:val="00A460A1"/>
    <w:rsid w:val="00A50E34"/>
    <w:rsid w:val="00A5633E"/>
    <w:rsid w:val="00A81494"/>
    <w:rsid w:val="00AA6DB9"/>
    <w:rsid w:val="00AB1C65"/>
    <w:rsid w:val="00AD137A"/>
    <w:rsid w:val="00B066B6"/>
    <w:rsid w:val="00B1190A"/>
    <w:rsid w:val="00B21B5E"/>
    <w:rsid w:val="00BA0F97"/>
    <w:rsid w:val="00BA35C7"/>
    <w:rsid w:val="00BD0835"/>
    <w:rsid w:val="00C6338D"/>
    <w:rsid w:val="00C725FC"/>
    <w:rsid w:val="00CA7699"/>
    <w:rsid w:val="00D44437"/>
    <w:rsid w:val="00D602FF"/>
    <w:rsid w:val="00D67B40"/>
    <w:rsid w:val="00D96F08"/>
    <w:rsid w:val="00DA2A45"/>
    <w:rsid w:val="00DB3008"/>
    <w:rsid w:val="00DE7700"/>
    <w:rsid w:val="00DF19F5"/>
    <w:rsid w:val="00E53185"/>
    <w:rsid w:val="00E535C4"/>
    <w:rsid w:val="00E63D10"/>
    <w:rsid w:val="00ED5735"/>
    <w:rsid w:val="00F752C0"/>
    <w:rsid w:val="00FB20DB"/>
    <w:rsid w:val="00FC3276"/>
    <w:rsid w:val="00FD0E8A"/>
    <w:rsid w:val="00FD66A0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31C75"/>
    <w:pPr>
      <w:keepNext/>
      <w:numPr>
        <w:ilvl w:val="1"/>
        <w:numId w:val="1"/>
      </w:numPr>
      <w:suppressAutoHyphens/>
      <w:spacing w:before="360" w:after="360" w:line="240" w:lineRule="auto"/>
      <w:ind w:right="533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31C75"/>
    <w:pPr>
      <w:keepNext/>
      <w:numPr>
        <w:ilvl w:val="2"/>
        <w:numId w:val="1"/>
      </w:numPr>
      <w:tabs>
        <w:tab w:val="left" w:pos="2340"/>
      </w:tabs>
      <w:suppressAutoHyphens/>
      <w:spacing w:before="240" w:after="120" w:line="240" w:lineRule="auto"/>
      <w:ind w:left="900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5">
    <w:name w:val="ОСНОВНОЙ !!!"/>
    <w:basedOn w:val="a6"/>
    <w:rsid w:val="008223D1"/>
    <w:pPr>
      <w:suppressAutoHyphens/>
      <w:spacing w:before="120" w:after="0" w:line="240" w:lineRule="auto"/>
      <w:ind w:firstLine="90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223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23D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27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36EA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31C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A31C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21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31C75"/>
    <w:pPr>
      <w:keepNext/>
      <w:numPr>
        <w:ilvl w:val="1"/>
        <w:numId w:val="1"/>
      </w:numPr>
      <w:suppressAutoHyphens/>
      <w:spacing w:before="360" w:after="360" w:line="240" w:lineRule="auto"/>
      <w:ind w:right="533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31C75"/>
    <w:pPr>
      <w:keepNext/>
      <w:numPr>
        <w:ilvl w:val="2"/>
        <w:numId w:val="1"/>
      </w:numPr>
      <w:tabs>
        <w:tab w:val="left" w:pos="2340"/>
      </w:tabs>
      <w:suppressAutoHyphens/>
      <w:spacing w:before="240" w:after="120" w:line="240" w:lineRule="auto"/>
      <w:ind w:left="900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5">
    <w:name w:val="ОСНОВНОЙ !!!"/>
    <w:basedOn w:val="a6"/>
    <w:rsid w:val="008223D1"/>
    <w:pPr>
      <w:suppressAutoHyphens/>
      <w:spacing w:before="120" w:after="0" w:line="240" w:lineRule="auto"/>
      <w:ind w:firstLine="90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223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23D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27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36EA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31C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A31C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21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2</cp:revision>
  <cp:lastPrinted>2021-09-22T14:33:00Z</cp:lastPrinted>
  <dcterms:created xsi:type="dcterms:W3CDTF">2021-09-25T10:51:00Z</dcterms:created>
  <dcterms:modified xsi:type="dcterms:W3CDTF">2021-09-25T10:51:00Z</dcterms:modified>
</cp:coreProperties>
</file>